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8BD6" w14:textId="77777777" w:rsidR="00904619" w:rsidRPr="00D048C0" w:rsidRDefault="00904619" w:rsidP="00904619">
      <w:pPr>
        <w:rPr>
          <w:b/>
        </w:rPr>
      </w:pPr>
      <w:r w:rsidRPr="00D048C0">
        <w:rPr>
          <w:b/>
        </w:rPr>
        <w:t>Southern Oregon University</w:t>
      </w:r>
    </w:p>
    <w:p w14:paraId="3B5A650A" w14:textId="77777777" w:rsidR="00904619" w:rsidRDefault="00904619" w:rsidP="00904619">
      <w:r>
        <w:t>Summer Language Institute 2018</w:t>
      </w:r>
    </w:p>
    <w:p w14:paraId="15E2F160" w14:textId="77777777" w:rsidR="00904619" w:rsidRDefault="00904619" w:rsidP="00904619">
      <w:r>
        <w:t>Guanajuato, México</w:t>
      </w:r>
    </w:p>
    <w:p w14:paraId="2FFF73F3" w14:textId="77777777" w:rsidR="00835743" w:rsidRDefault="00835743" w:rsidP="00904619">
      <w:pPr>
        <w:jc w:val="center"/>
        <w:rPr>
          <w:b/>
          <w:sz w:val="28"/>
          <w:szCs w:val="28"/>
          <w:lang w:val="es-ES"/>
        </w:rPr>
      </w:pPr>
    </w:p>
    <w:p w14:paraId="3E52A0F4" w14:textId="43FF30C9" w:rsidR="00904619" w:rsidRPr="00835743" w:rsidRDefault="00835743" w:rsidP="00904619">
      <w:pPr>
        <w:jc w:val="center"/>
        <w:rPr>
          <w:b/>
          <w:sz w:val="28"/>
          <w:szCs w:val="28"/>
          <w:lang w:val="es-ES"/>
        </w:rPr>
      </w:pPr>
      <w:r w:rsidRPr="00835743">
        <w:rPr>
          <w:b/>
          <w:sz w:val="28"/>
          <w:szCs w:val="28"/>
          <w:lang w:val="es-ES"/>
        </w:rPr>
        <w:t>SPAN 516</w:t>
      </w:r>
      <w:r w:rsidR="00904619" w:rsidRPr="00835743">
        <w:rPr>
          <w:b/>
          <w:sz w:val="28"/>
          <w:szCs w:val="28"/>
          <w:lang w:val="es-ES"/>
        </w:rPr>
        <w:t xml:space="preserve">: </w:t>
      </w:r>
      <w:r w:rsidRPr="00835743">
        <w:rPr>
          <w:b/>
          <w:sz w:val="28"/>
          <w:szCs w:val="28"/>
          <w:lang w:val="es-ES"/>
        </w:rPr>
        <w:t>El teatro en la enseñanza de lenguas segundas y extranjeras</w:t>
      </w:r>
    </w:p>
    <w:p w14:paraId="02F58982" w14:textId="5EA1856D" w:rsidR="00904619" w:rsidRPr="00835743" w:rsidRDefault="00835743" w:rsidP="00904619">
      <w:pPr>
        <w:jc w:val="center"/>
        <w:rPr>
          <w:i/>
        </w:rPr>
      </w:pPr>
      <w:r w:rsidRPr="00835743">
        <w:rPr>
          <w:i/>
        </w:rPr>
        <w:t>Theater in Language Teaching</w:t>
      </w:r>
    </w:p>
    <w:p w14:paraId="20A9040A" w14:textId="64DFFFB6" w:rsidR="00904619" w:rsidRDefault="00835743" w:rsidP="00904619">
      <w:pPr>
        <w:jc w:val="center"/>
      </w:pPr>
      <w:r w:rsidRPr="00835743">
        <w:rPr>
          <w:lang w:val="es-ES"/>
        </w:rPr>
        <w:t>Segunda sesión</w:t>
      </w:r>
      <w:r w:rsidR="00904619">
        <w:t xml:space="preserve"> • </w:t>
      </w:r>
      <w:r w:rsidR="008B0626">
        <w:t>16 de julio</w:t>
      </w:r>
      <w:r w:rsidR="00904619">
        <w:t xml:space="preserve"> – Aug 3</w:t>
      </w:r>
    </w:p>
    <w:p w14:paraId="3AEA84F1" w14:textId="1DAD1A14" w:rsidR="005745E0" w:rsidRDefault="005745E0" w:rsidP="00904619">
      <w:pPr>
        <w:jc w:val="center"/>
      </w:pPr>
      <w:r>
        <w:t xml:space="preserve">4:15-6:15 p.m. • </w:t>
      </w:r>
      <w:r w:rsidRPr="005745E0">
        <w:rPr>
          <w:lang w:val="es-ES"/>
        </w:rPr>
        <w:t>lunes, miércoles, viernes</w:t>
      </w:r>
    </w:p>
    <w:p w14:paraId="75AA0C5E" w14:textId="77777777" w:rsidR="00904619" w:rsidRDefault="00904619" w:rsidP="00904619">
      <w:pPr>
        <w:jc w:val="center"/>
      </w:pPr>
    </w:p>
    <w:p w14:paraId="17A9629E" w14:textId="568E6CCB" w:rsidR="00904619" w:rsidRDefault="00835743" w:rsidP="00904619">
      <w:r>
        <w:rPr>
          <w:b/>
        </w:rPr>
        <w:t>Profesora</w:t>
      </w:r>
      <w:r w:rsidR="00904619" w:rsidRPr="00EE147A">
        <w:rPr>
          <w:b/>
        </w:rPr>
        <w:t>:</w:t>
      </w:r>
      <w:r w:rsidR="00904619">
        <w:t xml:space="preserve"> Dr. Marda Rose</w:t>
      </w:r>
    </w:p>
    <w:p w14:paraId="20B1CA5F" w14:textId="3F92ABAB" w:rsidR="00904619" w:rsidRDefault="00904619" w:rsidP="00904619">
      <w:r w:rsidRPr="00EE147A">
        <w:rPr>
          <w:b/>
        </w:rPr>
        <w:t>Email:</w:t>
      </w:r>
      <w:r>
        <w:t xml:space="preserve"> </w:t>
      </w:r>
      <w:r w:rsidR="003A6B89">
        <w:t>rosem4@sou.edu</w:t>
      </w:r>
    </w:p>
    <w:p w14:paraId="5FAD66AB" w14:textId="77777777" w:rsidR="00475171" w:rsidRPr="000569A1" w:rsidRDefault="00475171">
      <w:pPr>
        <w:rPr>
          <w:lang w:val="es-ES"/>
        </w:rPr>
      </w:pPr>
      <w:bookmarkStart w:id="0" w:name="_GoBack"/>
      <w:bookmarkEnd w:id="0"/>
    </w:p>
    <w:p w14:paraId="156ADCED" w14:textId="76F1B07F" w:rsidR="00CC2556" w:rsidRPr="000569A1" w:rsidRDefault="000569A1">
      <w:pPr>
        <w:rPr>
          <w:b/>
          <w:lang w:val="es-ES"/>
        </w:rPr>
      </w:pPr>
      <w:r w:rsidRPr="000569A1">
        <w:rPr>
          <w:b/>
          <w:lang w:val="es-ES"/>
        </w:rPr>
        <w:t>Descripción:</w:t>
      </w:r>
    </w:p>
    <w:p w14:paraId="6438ED3A" w14:textId="4EB370F1" w:rsidR="000569A1" w:rsidRDefault="000569A1">
      <w:pPr>
        <w:rPr>
          <w:lang w:val="es-ES"/>
        </w:rPr>
      </w:pPr>
      <w:r>
        <w:rPr>
          <w:lang w:val="es-ES"/>
        </w:rPr>
        <w:t xml:space="preserve">Este curso estudia el uso de teatro, las técnicas de improvisación, y la pedagogía dramática en la enseñanza de lenguas segundas y extranjeras. Por medio de lecturas, discusión abierta, y ejercicios de improvisación, los alumnos se familiarizarán con </w:t>
      </w:r>
      <w:r w:rsidR="00CB2BCA">
        <w:rPr>
          <w:lang w:val="es-ES"/>
        </w:rPr>
        <w:t xml:space="preserve">técnicas para implementar el uso de improvisación </w:t>
      </w:r>
      <w:r>
        <w:rPr>
          <w:lang w:val="es-ES"/>
        </w:rPr>
        <w:t xml:space="preserve">y guiones en el aula para </w:t>
      </w:r>
      <w:r w:rsidR="00AB5557">
        <w:rPr>
          <w:lang w:val="es-ES"/>
        </w:rPr>
        <w:t>promover</w:t>
      </w:r>
      <w:r>
        <w:rPr>
          <w:lang w:val="es-ES"/>
        </w:rPr>
        <w:t xml:space="preserve"> la interacción y la comunicación.</w:t>
      </w:r>
      <w:r w:rsidR="00CB2BCA">
        <w:rPr>
          <w:lang w:val="es-ES"/>
        </w:rPr>
        <w:t xml:space="preserve"> Los alumnos también diseñarán y presentarán unidades que incorporan improvisación, el uso de guiones y la creación de guiones originales en la enseñanza de lenguas.</w:t>
      </w:r>
    </w:p>
    <w:p w14:paraId="7953BC7C" w14:textId="77777777" w:rsidR="00CB2BCA" w:rsidRDefault="00CB2BCA">
      <w:pPr>
        <w:rPr>
          <w:lang w:val="es-ES"/>
        </w:rPr>
      </w:pPr>
    </w:p>
    <w:p w14:paraId="7EF8BD67" w14:textId="2B64D88D" w:rsidR="00CB2BCA" w:rsidRDefault="00754732">
      <w:pPr>
        <w:rPr>
          <w:b/>
          <w:lang w:val="es-ES"/>
        </w:rPr>
      </w:pPr>
      <w:r>
        <w:rPr>
          <w:b/>
          <w:lang w:val="es-ES"/>
        </w:rPr>
        <w:t>Objetivos:</w:t>
      </w:r>
    </w:p>
    <w:p w14:paraId="1E227811" w14:textId="17D459F7" w:rsidR="00754732" w:rsidRDefault="00754732">
      <w:pPr>
        <w:rPr>
          <w:lang w:val="es-ES"/>
        </w:rPr>
      </w:pPr>
      <w:r>
        <w:rPr>
          <w:lang w:val="es-ES"/>
        </w:rPr>
        <w:t xml:space="preserve">La meta principal de este curso es fomentar </w:t>
      </w:r>
      <w:r w:rsidR="0067278F">
        <w:rPr>
          <w:lang w:val="es-ES"/>
        </w:rPr>
        <w:t xml:space="preserve">su conocimiento de técnicas de improvisación y pedagogía dramática para </w:t>
      </w:r>
      <w:r w:rsidR="00AB5557">
        <w:rPr>
          <w:lang w:val="es-ES"/>
        </w:rPr>
        <w:t>descubrir nuevas maneras de aumentar la interacción y por consecuencia, el aprendizaje y la fluidez de los alumnos.</w:t>
      </w:r>
      <w:r>
        <w:rPr>
          <w:lang w:val="es-ES"/>
        </w:rPr>
        <w:t xml:space="preserve"> </w:t>
      </w:r>
      <w:r w:rsidR="00AB5557">
        <w:rPr>
          <w:lang w:val="es-ES"/>
        </w:rPr>
        <w:t>Se cumple esta meta de muchas maneras:</w:t>
      </w:r>
    </w:p>
    <w:p w14:paraId="5500B95F" w14:textId="01C0DB37" w:rsidR="00AB5557" w:rsidRDefault="00AB5557" w:rsidP="00AB5557">
      <w:pPr>
        <w:pStyle w:val="ListParagraph"/>
        <w:numPr>
          <w:ilvl w:val="0"/>
          <w:numId w:val="1"/>
        </w:numPr>
        <w:rPr>
          <w:lang w:val="es-ES"/>
        </w:rPr>
      </w:pPr>
      <w:r>
        <w:rPr>
          <w:lang w:val="es-ES"/>
        </w:rPr>
        <w:t xml:space="preserve">Adquirir conocimiento sobre los métodos que se ha usado para enseñar lenguas, principalmente, representación de obras, </w:t>
      </w:r>
      <w:r w:rsidR="004C3818">
        <w:rPr>
          <w:lang w:val="es-ES"/>
        </w:rPr>
        <w:t>teatro de proceso, e improvisación y juegos.</w:t>
      </w:r>
    </w:p>
    <w:p w14:paraId="5EA66C99" w14:textId="38A1F904" w:rsidR="004C3818" w:rsidRDefault="004C3818" w:rsidP="00AB5557">
      <w:pPr>
        <w:pStyle w:val="ListParagraph"/>
        <w:numPr>
          <w:ilvl w:val="0"/>
          <w:numId w:val="1"/>
        </w:numPr>
        <w:rPr>
          <w:lang w:val="es-ES"/>
        </w:rPr>
      </w:pPr>
      <w:r>
        <w:rPr>
          <w:lang w:val="es-ES"/>
        </w:rPr>
        <w:t>Diseñar actividades para la enseñanza y la evaluación, mediante el análisis y la práctica.</w:t>
      </w:r>
    </w:p>
    <w:p w14:paraId="1CE28200" w14:textId="05D7A1C2" w:rsidR="004C3818" w:rsidRPr="008B0626" w:rsidRDefault="004C3818" w:rsidP="00AB5557">
      <w:pPr>
        <w:pStyle w:val="ListParagraph"/>
        <w:numPr>
          <w:ilvl w:val="0"/>
          <w:numId w:val="1"/>
        </w:numPr>
        <w:rPr>
          <w:lang w:val="es-ES"/>
        </w:rPr>
      </w:pPr>
      <w:r>
        <w:rPr>
          <w:lang w:val="es-ES"/>
        </w:rPr>
        <w:t xml:space="preserve">Reflexionar sobre sus prácticas al </w:t>
      </w:r>
      <w:r w:rsidR="008B0626" w:rsidRPr="008B0626">
        <w:rPr>
          <w:lang w:val="es-ES_tradnl"/>
        </w:rPr>
        <w:t xml:space="preserve">prácticas al preparar un porfolio que contiene </w:t>
      </w:r>
      <w:r w:rsidR="008B0626">
        <w:rPr>
          <w:lang w:val="es-ES_tradnl"/>
        </w:rPr>
        <w:t>las actividades realizadas a lo largo del curso.</w:t>
      </w:r>
    </w:p>
    <w:p w14:paraId="2127904D" w14:textId="77777777" w:rsidR="008B0626" w:rsidRDefault="008B0626" w:rsidP="008B0626">
      <w:pPr>
        <w:rPr>
          <w:lang w:val="es-ES"/>
        </w:rPr>
      </w:pPr>
    </w:p>
    <w:p w14:paraId="735D52FF" w14:textId="3F3922D1" w:rsidR="008B0626" w:rsidRDefault="008B0626" w:rsidP="008B0626">
      <w:pPr>
        <w:rPr>
          <w:b/>
          <w:lang w:val="es-ES"/>
        </w:rPr>
      </w:pPr>
      <w:r>
        <w:rPr>
          <w:b/>
          <w:lang w:val="es-ES"/>
        </w:rPr>
        <w:t>Recursos:</w:t>
      </w:r>
    </w:p>
    <w:p w14:paraId="5E4604F5" w14:textId="000FBA1D" w:rsidR="008B0626" w:rsidRPr="008B0626" w:rsidRDefault="008B0626" w:rsidP="008B0626">
      <w:pPr>
        <w:pStyle w:val="ListParagraph"/>
        <w:numPr>
          <w:ilvl w:val="0"/>
          <w:numId w:val="2"/>
        </w:numPr>
        <w:rPr>
          <w:b/>
          <w:lang w:val="es-ES"/>
        </w:rPr>
      </w:pPr>
      <w:r>
        <w:rPr>
          <w:lang w:val="es-ES"/>
        </w:rPr>
        <w:t>Las lecturas y los artículos se encuentran en forma electrónica en Moodle.</w:t>
      </w:r>
    </w:p>
    <w:p w14:paraId="29F076CD" w14:textId="77777777" w:rsidR="008B0626" w:rsidRDefault="008B0626" w:rsidP="008B0626">
      <w:pPr>
        <w:rPr>
          <w:b/>
          <w:lang w:val="es-ES"/>
        </w:rPr>
      </w:pPr>
    </w:p>
    <w:p w14:paraId="574152BB" w14:textId="31B8AC6F" w:rsidR="008B0626" w:rsidRDefault="00476EB8" w:rsidP="008B0626">
      <w:pPr>
        <w:rPr>
          <w:b/>
          <w:lang w:val="es-ES"/>
        </w:rPr>
      </w:pPr>
      <w:r>
        <w:rPr>
          <w:b/>
          <w:lang w:val="es-ES"/>
        </w:rPr>
        <w:t>Componentes:</w:t>
      </w:r>
    </w:p>
    <w:p w14:paraId="2E3AA69D" w14:textId="120149D8" w:rsidR="003451DC" w:rsidRPr="003451DC" w:rsidRDefault="003451DC" w:rsidP="003451DC">
      <w:pPr>
        <w:ind w:left="720"/>
        <w:rPr>
          <w:u w:val="single"/>
          <w:lang w:val="es-ES"/>
        </w:rPr>
      </w:pPr>
      <w:r w:rsidRPr="003451DC">
        <w:rPr>
          <w:u w:val="single"/>
          <w:lang w:val="es-ES"/>
        </w:rPr>
        <w:t>Lecturas</w:t>
      </w:r>
    </w:p>
    <w:p w14:paraId="3F98A916" w14:textId="5469C5CA" w:rsidR="003451DC" w:rsidRDefault="003451DC" w:rsidP="003451DC">
      <w:pPr>
        <w:numPr>
          <w:ilvl w:val="1"/>
          <w:numId w:val="5"/>
        </w:numPr>
        <w:rPr>
          <w:lang w:val="es-ES_tradnl"/>
        </w:rPr>
      </w:pPr>
      <w:r w:rsidRPr="003451DC">
        <w:rPr>
          <w:lang w:val="es-ES_tradnl"/>
        </w:rPr>
        <w:t xml:space="preserve">Las lecturas consisten en artículos sobre el uso de teatro en la enseñanza de lenguas, obras de teatro, y </w:t>
      </w:r>
      <w:r>
        <w:rPr>
          <w:lang w:val="es-ES_tradnl"/>
        </w:rPr>
        <w:t>cuentos que se puede usar para desarrollar actividades en el salón de clase</w:t>
      </w:r>
      <w:r w:rsidRPr="003451DC">
        <w:rPr>
          <w:lang w:val="es-ES_tradnl"/>
        </w:rPr>
        <w:t xml:space="preserve">. Aumentan nuestro conocimiento de consideraciones teóricas y prácticas del campo. Empezaremos con un resumen teórico y entonces enfocaremos en asuntos prácticos </w:t>
      </w:r>
      <w:r>
        <w:rPr>
          <w:lang w:val="es-ES_tradnl"/>
        </w:rPr>
        <w:t>y en cómo incorporar el teatro en nuestras prácticas pedagógicas. Sirven como un punto de partida para el trabajo que realizamos en la clase y nos ayudan a reflexionar en nuestras prácticas.</w:t>
      </w:r>
    </w:p>
    <w:p w14:paraId="3D0257BC" w14:textId="77777777" w:rsidR="003451DC" w:rsidRDefault="003451DC" w:rsidP="003451DC">
      <w:pPr>
        <w:ind w:left="720"/>
        <w:rPr>
          <w:lang w:val="es-ES_tradnl"/>
        </w:rPr>
      </w:pPr>
    </w:p>
    <w:p w14:paraId="06E7032D" w14:textId="77777777" w:rsidR="003B628E" w:rsidRDefault="003B628E">
      <w:pPr>
        <w:rPr>
          <w:u w:val="single"/>
          <w:lang w:val="es-ES_tradnl"/>
        </w:rPr>
      </w:pPr>
      <w:r>
        <w:rPr>
          <w:u w:val="single"/>
          <w:lang w:val="es-ES_tradnl"/>
        </w:rPr>
        <w:br w:type="page"/>
      </w:r>
    </w:p>
    <w:p w14:paraId="78D5BD68" w14:textId="7CD4B314" w:rsidR="003451DC" w:rsidRPr="00597E2A" w:rsidRDefault="003451DC" w:rsidP="003451DC">
      <w:pPr>
        <w:ind w:left="720"/>
        <w:rPr>
          <w:u w:val="single"/>
          <w:lang w:val="es-ES_tradnl"/>
        </w:rPr>
      </w:pPr>
      <w:r w:rsidRPr="00597E2A">
        <w:rPr>
          <w:u w:val="single"/>
          <w:lang w:val="es-ES_tradnl"/>
        </w:rPr>
        <w:lastRenderedPageBreak/>
        <w:t>Actividades pedagógicas y presentaciones en clase</w:t>
      </w:r>
    </w:p>
    <w:p w14:paraId="58E940DF" w14:textId="320ED80F" w:rsidR="00597E2A" w:rsidRPr="00597E2A" w:rsidRDefault="00597E2A" w:rsidP="00597E2A">
      <w:pPr>
        <w:numPr>
          <w:ilvl w:val="1"/>
          <w:numId w:val="5"/>
        </w:numPr>
        <w:rPr>
          <w:lang w:val="es-ES_tradnl"/>
        </w:rPr>
      </w:pPr>
      <w:r w:rsidRPr="00597E2A">
        <w:rPr>
          <w:lang w:val="es-ES_tradnl"/>
        </w:rPr>
        <w:t xml:space="preserve">Entre las actividades que se hará en esta clase, hay algunos que implican el diseño de actividades. </w:t>
      </w:r>
      <w:r>
        <w:rPr>
          <w:lang w:val="es-ES_tradnl"/>
        </w:rPr>
        <w:t xml:space="preserve">Nos permiten aplicar lo que aprendemos a contextos reales y crear materiales que nos sirven en nuestras clases. Se recibe retroalimentación en este trabajo en clase antes de incluirlo </w:t>
      </w:r>
      <w:r w:rsidRPr="00597E2A">
        <w:rPr>
          <w:lang w:val="es-ES_tradnl"/>
        </w:rPr>
        <w:t>en el por</w:t>
      </w:r>
      <w:r>
        <w:rPr>
          <w:lang w:val="es-ES_tradnl"/>
        </w:rPr>
        <w:t>t</w:t>
      </w:r>
      <w:r w:rsidRPr="00597E2A">
        <w:rPr>
          <w:lang w:val="es-ES_tradnl"/>
        </w:rPr>
        <w:t>folio.</w:t>
      </w:r>
    </w:p>
    <w:p w14:paraId="01255354" w14:textId="77777777" w:rsidR="00597E2A" w:rsidRPr="00597E2A" w:rsidRDefault="00597E2A" w:rsidP="00597E2A">
      <w:pPr>
        <w:rPr>
          <w:lang w:val="es-ES"/>
        </w:rPr>
      </w:pPr>
    </w:p>
    <w:p w14:paraId="14BBDEC4" w14:textId="551B7761" w:rsidR="00476EB8" w:rsidRPr="00597E2A" w:rsidRDefault="003451DC" w:rsidP="003451DC">
      <w:pPr>
        <w:ind w:left="720"/>
        <w:rPr>
          <w:u w:val="single"/>
          <w:lang w:val="es-ES"/>
        </w:rPr>
      </w:pPr>
      <w:r w:rsidRPr="00597E2A">
        <w:rPr>
          <w:u w:val="single"/>
          <w:lang w:val="es-ES"/>
        </w:rPr>
        <w:t>Participación en clase</w:t>
      </w:r>
    </w:p>
    <w:p w14:paraId="61C2390B" w14:textId="50DA9595" w:rsidR="003451DC" w:rsidRPr="00597E2A" w:rsidRDefault="00597E2A" w:rsidP="00597E2A">
      <w:pPr>
        <w:pStyle w:val="ListParagraph"/>
        <w:numPr>
          <w:ilvl w:val="1"/>
          <w:numId w:val="2"/>
        </w:numPr>
        <w:rPr>
          <w:lang w:val="es-ES"/>
        </w:rPr>
      </w:pPr>
      <w:r>
        <w:rPr>
          <w:lang w:val="es-ES"/>
        </w:rPr>
        <w:t>La participación activa en la clase es fundamental para poder practicar el uso de improvisación y teatro en la ens</w:t>
      </w:r>
      <w:r w:rsidR="003B628E">
        <w:rPr>
          <w:lang w:val="es-ES"/>
        </w:rPr>
        <w:t>eñanza de clase. La</w:t>
      </w:r>
      <w:r>
        <w:rPr>
          <w:lang w:val="es-ES"/>
        </w:rPr>
        <w:t xml:space="preserve"> participación se mide a tra</w:t>
      </w:r>
      <w:r w:rsidR="003B628E">
        <w:rPr>
          <w:lang w:val="es-ES"/>
        </w:rPr>
        <w:t>vés de las actividades que creas</w:t>
      </w:r>
      <w:r>
        <w:rPr>
          <w:lang w:val="es-ES"/>
        </w:rPr>
        <w:t xml:space="preserve">, los </w:t>
      </w:r>
      <w:r w:rsidR="003B628E">
        <w:rPr>
          <w:lang w:val="es-ES"/>
        </w:rPr>
        <w:t>aportes y evaluaciones que haces</w:t>
      </w:r>
      <w:r>
        <w:rPr>
          <w:lang w:val="es-ES"/>
        </w:rPr>
        <w:t xml:space="preserve"> durant</w:t>
      </w:r>
      <w:r w:rsidR="003B628E">
        <w:rPr>
          <w:lang w:val="es-ES"/>
        </w:rPr>
        <w:t>e las conversaciones en clase, tu</w:t>
      </w:r>
      <w:r>
        <w:rPr>
          <w:lang w:val="es-ES"/>
        </w:rPr>
        <w:t xml:space="preserve"> participación </w:t>
      </w:r>
      <w:r w:rsidR="003B628E">
        <w:rPr>
          <w:lang w:val="es-ES"/>
        </w:rPr>
        <w:t>en presentaciones de obritas y t</w:t>
      </w:r>
      <w:r>
        <w:rPr>
          <w:lang w:val="es-ES"/>
        </w:rPr>
        <w:t>u disposición a hacer errores mientras todos aprendemos a implementar estas técnicas en nuestros salones de clase.</w:t>
      </w:r>
    </w:p>
    <w:p w14:paraId="7E837483" w14:textId="77777777" w:rsidR="00597E2A" w:rsidRDefault="00597E2A" w:rsidP="003451DC">
      <w:pPr>
        <w:ind w:left="720"/>
        <w:rPr>
          <w:u w:val="single"/>
          <w:lang w:val="es-ES"/>
        </w:rPr>
      </w:pPr>
    </w:p>
    <w:p w14:paraId="476DA9E4" w14:textId="19BF9F21" w:rsidR="003451DC" w:rsidRPr="00C943FB" w:rsidRDefault="003451DC" w:rsidP="003451DC">
      <w:pPr>
        <w:ind w:left="720"/>
        <w:rPr>
          <w:u w:val="single"/>
          <w:lang w:val="es-ES"/>
        </w:rPr>
      </w:pPr>
      <w:r w:rsidRPr="00C943FB">
        <w:rPr>
          <w:u w:val="single"/>
          <w:lang w:val="es-ES"/>
        </w:rPr>
        <w:t>Portfolio</w:t>
      </w:r>
    </w:p>
    <w:p w14:paraId="24F8D14E" w14:textId="496D8860" w:rsidR="00C943FB" w:rsidRDefault="00C943FB" w:rsidP="00C943FB">
      <w:pPr>
        <w:pStyle w:val="ListParagraph"/>
        <w:numPr>
          <w:ilvl w:val="1"/>
          <w:numId w:val="2"/>
        </w:numPr>
        <w:rPr>
          <w:lang w:val="es-ES"/>
        </w:rPr>
      </w:pPr>
      <w:r>
        <w:rPr>
          <w:lang w:val="es-ES"/>
        </w:rPr>
        <w:t>Después de presentar cada actividad en la clase (Actividades 1-5), se puede hacer ajustes</w:t>
      </w:r>
      <w:r w:rsidR="00D16723">
        <w:rPr>
          <w:lang w:val="es-ES"/>
        </w:rPr>
        <w:t xml:space="preserve"> y prepararla para el portfolio. Se escribe una breve reflexión (menos de una página, doble espacio) sobre la actividad y su posible uso en sus clases. Después, se coloca la descripción detallada de la lección. Se entrega de manera electrónica por Moodle. El formato es así:</w:t>
      </w:r>
    </w:p>
    <w:p w14:paraId="5BC90263" w14:textId="4C58D28B" w:rsidR="00D16723" w:rsidRDefault="00D16723" w:rsidP="00D16723">
      <w:pPr>
        <w:pStyle w:val="ListParagraph"/>
        <w:numPr>
          <w:ilvl w:val="2"/>
          <w:numId w:val="2"/>
        </w:numPr>
        <w:rPr>
          <w:lang w:val="es-ES"/>
        </w:rPr>
      </w:pPr>
      <w:r>
        <w:rPr>
          <w:lang w:val="es-ES"/>
        </w:rPr>
        <w:t xml:space="preserve">Reflexión sobre Actividad 1 </w:t>
      </w:r>
    </w:p>
    <w:p w14:paraId="1950D06E" w14:textId="497584C4" w:rsidR="00D16723" w:rsidRDefault="00D16723" w:rsidP="00D16723">
      <w:pPr>
        <w:pStyle w:val="ListParagraph"/>
        <w:numPr>
          <w:ilvl w:val="2"/>
          <w:numId w:val="2"/>
        </w:numPr>
        <w:rPr>
          <w:lang w:val="es-ES"/>
        </w:rPr>
      </w:pPr>
      <w:r>
        <w:rPr>
          <w:lang w:val="es-ES"/>
        </w:rPr>
        <w:t>Actividad 1 – Improvisación sin palabras</w:t>
      </w:r>
    </w:p>
    <w:p w14:paraId="0AE9E151" w14:textId="454A0EC0" w:rsidR="00D16723" w:rsidRDefault="00D16723" w:rsidP="00D16723">
      <w:pPr>
        <w:pStyle w:val="ListParagraph"/>
        <w:numPr>
          <w:ilvl w:val="2"/>
          <w:numId w:val="2"/>
        </w:numPr>
        <w:rPr>
          <w:lang w:val="es-ES"/>
        </w:rPr>
      </w:pPr>
      <w:r>
        <w:rPr>
          <w:lang w:val="es-ES"/>
        </w:rPr>
        <w:t>Reflexión sobre Actividad 2</w:t>
      </w:r>
    </w:p>
    <w:p w14:paraId="42334E27" w14:textId="17FE4A1E" w:rsidR="00D16723" w:rsidRDefault="00D16723" w:rsidP="00D16723">
      <w:pPr>
        <w:pStyle w:val="ListParagraph"/>
        <w:numPr>
          <w:ilvl w:val="2"/>
          <w:numId w:val="2"/>
        </w:numPr>
        <w:rPr>
          <w:lang w:val="es-ES"/>
        </w:rPr>
      </w:pPr>
      <w:r>
        <w:rPr>
          <w:lang w:val="es-ES"/>
        </w:rPr>
        <w:t>Actividad 2 – Improvisación con objetos o fotos</w:t>
      </w:r>
    </w:p>
    <w:p w14:paraId="1CE4FE58" w14:textId="5AAFCFA6" w:rsidR="00D16723" w:rsidRDefault="00D16723" w:rsidP="00D16723">
      <w:pPr>
        <w:pStyle w:val="ListParagraph"/>
        <w:numPr>
          <w:ilvl w:val="2"/>
          <w:numId w:val="2"/>
        </w:numPr>
        <w:rPr>
          <w:lang w:val="es-ES"/>
        </w:rPr>
      </w:pPr>
      <w:r>
        <w:rPr>
          <w:lang w:val="es-ES"/>
        </w:rPr>
        <w:t>Reflexión sobre Actividad 3</w:t>
      </w:r>
    </w:p>
    <w:p w14:paraId="7D73B33B" w14:textId="5520A175" w:rsidR="00D16723" w:rsidRDefault="00D16723" w:rsidP="00D16723">
      <w:pPr>
        <w:pStyle w:val="ListParagraph"/>
        <w:numPr>
          <w:ilvl w:val="2"/>
          <w:numId w:val="2"/>
        </w:numPr>
        <w:rPr>
          <w:lang w:val="es-ES"/>
        </w:rPr>
      </w:pPr>
      <w:r>
        <w:rPr>
          <w:lang w:val="es-ES"/>
        </w:rPr>
        <w:t>Actividad 3 – Improvisación con textos</w:t>
      </w:r>
    </w:p>
    <w:p w14:paraId="1AC365AF" w14:textId="361FA4A8" w:rsidR="00D16723" w:rsidRDefault="00D16723" w:rsidP="00D16723">
      <w:pPr>
        <w:pStyle w:val="ListParagraph"/>
        <w:numPr>
          <w:ilvl w:val="2"/>
          <w:numId w:val="2"/>
        </w:numPr>
        <w:rPr>
          <w:lang w:val="es-ES"/>
        </w:rPr>
      </w:pPr>
      <w:r>
        <w:rPr>
          <w:lang w:val="es-ES"/>
        </w:rPr>
        <w:t>Reflexión sobre Actividad 4</w:t>
      </w:r>
    </w:p>
    <w:p w14:paraId="32104B25" w14:textId="1B57C299" w:rsidR="00D16723" w:rsidRDefault="00D16723" w:rsidP="00D16723">
      <w:pPr>
        <w:pStyle w:val="ListParagraph"/>
        <w:numPr>
          <w:ilvl w:val="2"/>
          <w:numId w:val="2"/>
        </w:numPr>
        <w:rPr>
          <w:lang w:val="es-ES"/>
        </w:rPr>
      </w:pPr>
      <w:r>
        <w:rPr>
          <w:lang w:val="es-ES"/>
        </w:rPr>
        <w:t>Actividad 4 – Improvisación con palabras o expresiones</w:t>
      </w:r>
    </w:p>
    <w:p w14:paraId="51D2B432" w14:textId="1F833AFD" w:rsidR="00D16723" w:rsidRDefault="00D16723" w:rsidP="00D16723">
      <w:pPr>
        <w:pStyle w:val="ListParagraph"/>
        <w:numPr>
          <w:ilvl w:val="2"/>
          <w:numId w:val="2"/>
        </w:numPr>
        <w:rPr>
          <w:lang w:val="es-ES"/>
        </w:rPr>
      </w:pPr>
      <w:r>
        <w:rPr>
          <w:lang w:val="es-ES"/>
        </w:rPr>
        <w:t>Reflexión sobre Actividad 5</w:t>
      </w:r>
    </w:p>
    <w:p w14:paraId="0CD34177" w14:textId="2C52F2CB" w:rsidR="00D16723" w:rsidRPr="00C943FB" w:rsidRDefault="00D16723" w:rsidP="00D16723">
      <w:pPr>
        <w:pStyle w:val="ListParagraph"/>
        <w:numPr>
          <w:ilvl w:val="2"/>
          <w:numId w:val="2"/>
        </w:numPr>
        <w:rPr>
          <w:lang w:val="es-ES"/>
        </w:rPr>
      </w:pPr>
      <w:r>
        <w:rPr>
          <w:lang w:val="es-ES"/>
        </w:rPr>
        <w:t>Actividad 5 – Una lección con una obrita original</w:t>
      </w:r>
    </w:p>
    <w:p w14:paraId="065DC0C6" w14:textId="77777777" w:rsidR="00476EB8" w:rsidRDefault="00476EB8" w:rsidP="008B0626">
      <w:pPr>
        <w:rPr>
          <w:b/>
          <w:lang w:val="es-ES"/>
        </w:rPr>
      </w:pPr>
    </w:p>
    <w:p w14:paraId="71E59CE5" w14:textId="57CFFE23" w:rsidR="00476EB8" w:rsidRPr="00476EB8" w:rsidRDefault="00476EB8" w:rsidP="00476EB8">
      <w:pPr>
        <w:rPr>
          <w:b/>
          <w:lang w:val="es-ES"/>
        </w:rPr>
      </w:pPr>
      <w:r w:rsidRPr="00476EB8">
        <w:rPr>
          <w:b/>
          <w:lang w:val="es-ES"/>
        </w:rPr>
        <w:t>Evaluació</w:t>
      </w:r>
      <w:r>
        <w:rPr>
          <w:b/>
          <w:lang w:val="es-ES"/>
        </w:rPr>
        <w:t>n:</w:t>
      </w:r>
    </w:p>
    <w:p w14:paraId="1BC269D5" w14:textId="77777777" w:rsidR="00476EB8" w:rsidRDefault="00476EB8" w:rsidP="00476EB8">
      <w:pPr>
        <w:pStyle w:val="ListParagraph"/>
        <w:numPr>
          <w:ilvl w:val="0"/>
          <w:numId w:val="3"/>
        </w:numPr>
        <w:rPr>
          <w:lang w:val="es-ES"/>
        </w:rPr>
      </w:pPr>
      <w:r>
        <w:rPr>
          <w:lang w:val="es-ES"/>
        </w:rPr>
        <w:t>Actividades pedagógicas y presentaciones en clase</w:t>
      </w:r>
      <w:r>
        <w:rPr>
          <w:lang w:val="es-ES"/>
        </w:rPr>
        <w:tab/>
        <w:t>50%</w:t>
      </w:r>
    </w:p>
    <w:p w14:paraId="10C0F29B" w14:textId="1E6A63B6" w:rsidR="00476EB8" w:rsidRPr="00476EB8" w:rsidRDefault="00476EB8" w:rsidP="00476EB8">
      <w:pPr>
        <w:pStyle w:val="ListParagraph"/>
        <w:numPr>
          <w:ilvl w:val="0"/>
          <w:numId w:val="3"/>
        </w:numPr>
        <w:rPr>
          <w:lang w:val="es-ES"/>
        </w:rPr>
      </w:pPr>
      <w:r>
        <w:rPr>
          <w:lang w:val="es-ES"/>
        </w:rPr>
        <w:t>Participación en clase</w:t>
      </w:r>
      <w:r w:rsidRPr="00476EB8">
        <w:rPr>
          <w:lang w:val="es-ES"/>
        </w:rPr>
        <w:tab/>
      </w:r>
      <w:r w:rsidRPr="00476EB8">
        <w:rPr>
          <w:lang w:val="es-ES"/>
        </w:rPr>
        <w:tab/>
      </w:r>
      <w:r w:rsidRPr="00476EB8">
        <w:rPr>
          <w:lang w:val="es-ES"/>
        </w:rPr>
        <w:tab/>
      </w:r>
      <w:r w:rsidRPr="00476EB8">
        <w:rPr>
          <w:lang w:val="es-ES"/>
        </w:rPr>
        <w:tab/>
      </w:r>
      <w:r w:rsidRPr="00476EB8">
        <w:rPr>
          <w:lang w:val="es-ES"/>
        </w:rPr>
        <w:tab/>
      </w:r>
      <w:r>
        <w:rPr>
          <w:lang w:val="es-ES"/>
        </w:rPr>
        <w:t>25</w:t>
      </w:r>
      <w:r w:rsidRPr="00476EB8">
        <w:rPr>
          <w:lang w:val="es-ES"/>
        </w:rPr>
        <w:t>%</w:t>
      </w:r>
      <w:r w:rsidRPr="00476EB8">
        <w:rPr>
          <w:lang w:val="es-ES"/>
        </w:rPr>
        <w:tab/>
      </w:r>
    </w:p>
    <w:p w14:paraId="5527F00F" w14:textId="3EBDCC1F" w:rsidR="00476EB8" w:rsidRPr="00476EB8" w:rsidRDefault="00476EB8" w:rsidP="00476EB8">
      <w:pPr>
        <w:pStyle w:val="ListParagraph"/>
        <w:numPr>
          <w:ilvl w:val="0"/>
          <w:numId w:val="3"/>
        </w:numPr>
        <w:rPr>
          <w:lang w:val="es-ES"/>
        </w:rPr>
      </w:pPr>
      <w:r>
        <w:rPr>
          <w:lang w:val="es-ES"/>
        </w:rPr>
        <w:t>Port</w:t>
      </w:r>
      <w:r w:rsidRPr="00476EB8">
        <w:rPr>
          <w:lang w:val="es-ES"/>
        </w:rPr>
        <w:t>folio</w:t>
      </w:r>
      <w:r w:rsidRPr="00476EB8">
        <w:rPr>
          <w:lang w:val="es-ES"/>
        </w:rPr>
        <w:tab/>
      </w:r>
      <w:r w:rsidRPr="00476EB8">
        <w:rPr>
          <w:lang w:val="es-ES"/>
        </w:rPr>
        <w:tab/>
      </w:r>
      <w:r w:rsidRPr="00476EB8">
        <w:rPr>
          <w:lang w:val="es-ES"/>
        </w:rPr>
        <w:tab/>
      </w:r>
      <w:r w:rsidRPr="00476EB8">
        <w:rPr>
          <w:lang w:val="es-ES"/>
        </w:rPr>
        <w:tab/>
      </w:r>
      <w:r w:rsidRPr="00476EB8">
        <w:rPr>
          <w:lang w:val="es-ES"/>
        </w:rPr>
        <w:tab/>
      </w:r>
      <w:r w:rsidRPr="00476EB8">
        <w:rPr>
          <w:lang w:val="es-ES"/>
        </w:rPr>
        <w:tab/>
        <w:t>25%</w:t>
      </w:r>
    </w:p>
    <w:p w14:paraId="19816345" w14:textId="77777777" w:rsidR="00476EB8" w:rsidRPr="00E65186" w:rsidRDefault="00476EB8" w:rsidP="00476EB8">
      <w:pPr>
        <w:rPr>
          <w:b/>
        </w:rPr>
      </w:pPr>
    </w:p>
    <w:p w14:paraId="13C9FC4D" w14:textId="77777777" w:rsidR="00476EB8" w:rsidRDefault="00476EB8" w:rsidP="00476EB8">
      <w:pPr>
        <w:rPr>
          <w:lang w:val="es-ES_tradnl"/>
        </w:rPr>
      </w:pPr>
      <w:r>
        <w:rPr>
          <w:lang w:val="es-ES_tradnl"/>
        </w:rPr>
        <w:t>A</w:t>
      </w:r>
      <w:r>
        <w:rPr>
          <w:lang w:val="es-ES_tradnl"/>
        </w:rPr>
        <w:tab/>
        <w:t>94-100%</w:t>
      </w:r>
      <w:r>
        <w:rPr>
          <w:lang w:val="es-ES_tradnl"/>
        </w:rPr>
        <w:tab/>
        <w:t>B+</w:t>
      </w:r>
      <w:r>
        <w:rPr>
          <w:lang w:val="es-ES_tradnl"/>
        </w:rPr>
        <w:tab/>
        <w:t>87-89%</w:t>
      </w:r>
      <w:r>
        <w:rPr>
          <w:lang w:val="es-ES_tradnl"/>
        </w:rPr>
        <w:tab/>
        <w:t>C+</w:t>
      </w:r>
      <w:r>
        <w:rPr>
          <w:lang w:val="es-ES_tradnl"/>
        </w:rPr>
        <w:tab/>
        <w:t>77-79%</w:t>
      </w:r>
      <w:r>
        <w:rPr>
          <w:lang w:val="es-ES_tradnl"/>
        </w:rPr>
        <w:tab/>
        <w:t>D+</w:t>
      </w:r>
      <w:r>
        <w:rPr>
          <w:lang w:val="es-ES_tradnl"/>
        </w:rPr>
        <w:tab/>
        <w:t>67-69%</w:t>
      </w:r>
      <w:r>
        <w:rPr>
          <w:lang w:val="es-ES_tradnl"/>
        </w:rPr>
        <w:tab/>
      </w:r>
    </w:p>
    <w:p w14:paraId="46E0CC38" w14:textId="77777777" w:rsidR="00476EB8" w:rsidRDefault="00476EB8" w:rsidP="00476EB8">
      <w:pPr>
        <w:rPr>
          <w:lang w:val="es-ES_tradnl"/>
        </w:rPr>
      </w:pPr>
      <w:r>
        <w:rPr>
          <w:lang w:val="es-ES_tradnl"/>
        </w:rPr>
        <w:t>A-</w:t>
      </w:r>
      <w:r>
        <w:rPr>
          <w:lang w:val="es-ES_tradnl"/>
        </w:rPr>
        <w:tab/>
        <w:t>90-93%</w:t>
      </w:r>
      <w:r>
        <w:rPr>
          <w:lang w:val="es-ES_tradnl"/>
        </w:rPr>
        <w:tab/>
        <w:t>B</w:t>
      </w:r>
      <w:r>
        <w:rPr>
          <w:lang w:val="es-ES_tradnl"/>
        </w:rPr>
        <w:tab/>
        <w:t>84-86%</w:t>
      </w:r>
      <w:r>
        <w:rPr>
          <w:lang w:val="es-ES_tradnl"/>
        </w:rPr>
        <w:tab/>
        <w:t>C</w:t>
      </w:r>
      <w:r>
        <w:rPr>
          <w:lang w:val="es-ES_tradnl"/>
        </w:rPr>
        <w:tab/>
        <w:t>74-76%</w:t>
      </w:r>
      <w:r>
        <w:rPr>
          <w:lang w:val="es-ES_tradnl"/>
        </w:rPr>
        <w:tab/>
        <w:t>D</w:t>
      </w:r>
      <w:r>
        <w:rPr>
          <w:lang w:val="es-ES_tradnl"/>
        </w:rPr>
        <w:tab/>
        <w:t>64-66%</w:t>
      </w:r>
    </w:p>
    <w:p w14:paraId="39076DAA" w14:textId="77777777" w:rsidR="00476EB8" w:rsidRDefault="00476EB8" w:rsidP="00476EB8">
      <w:pPr>
        <w:rPr>
          <w:lang w:val="es-ES_tradnl"/>
        </w:rPr>
      </w:pPr>
      <w:r>
        <w:rPr>
          <w:lang w:val="es-ES_tradnl"/>
        </w:rPr>
        <w:tab/>
      </w:r>
      <w:r>
        <w:rPr>
          <w:lang w:val="es-ES_tradnl"/>
        </w:rPr>
        <w:tab/>
      </w:r>
      <w:r>
        <w:rPr>
          <w:lang w:val="es-ES_tradnl"/>
        </w:rPr>
        <w:tab/>
        <w:t>B-</w:t>
      </w:r>
      <w:r>
        <w:rPr>
          <w:lang w:val="es-ES_tradnl"/>
        </w:rPr>
        <w:tab/>
        <w:t>80-83%</w:t>
      </w:r>
      <w:r>
        <w:rPr>
          <w:lang w:val="es-ES_tradnl"/>
        </w:rPr>
        <w:tab/>
        <w:t>C-</w:t>
      </w:r>
      <w:r>
        <w:rPr>
          <w:lang w:val="es-ES_tradnl"/>
        </w:rPr>
        <w:tab/>
        <w:t>70-73%</w:t>
      </w:r>
      <w:r>
        <w:rPr>
          <w:lang w:val="es-ES_tradnl"/>
        </w:rPr>
        <w:tab/>
        <w:t>D-</w:t>
      </w:r>
      <w:r>
        <w:rPr>
          <w:lang w:val="es-ES_tradnl"/>
        </w:rPr>
        <w:tab/>
        <w:t>60-63%</w:t>
      </w:r>
    </w:p>
    <w:p w14:paraId="6D06ED1E" w14:textId="77777777" w:rsidR="00476EB8" w:rsidRDefault="00476EB8" w:rsidP="00476EB8">
      <w:pPr>
        <w:rPr>
          <w:lang w:val="es-ES_tradnl"/>
        </w:rPr>
      </w:pPr>
      <w:r>
        <w:rPr>
          <w:b/>
        </w:rPr>
        <w:tab/>
      </w:r>
      <w:r>
        <w:rPr>
          <w:b/>
        </w:rPr>
        <w:tab/>
      </w:r>
      <w:r>
        <w:rPr>
          <w:b/>
        </w:rPr>
        <w:tab/>
      </w:r>
      <w:r>
        <w:rPr>
          <w:b/>
        </w:rPr>
        <w:tab/>
      </w:r>
      <w:r>
        <w:rPr>
          <w:b/>
        </w:rPr>
        <w:tab/>
      </w:r>
      <w:r>
        <w:rPr>
          <w:b/>
        </w:rPr>
        <w:tab/>
      </w:r>
      <w:r>
        <w:rPr>
          <w:b/>
        </w:rPr>
        <w:tab/>
      </w:r>
      <w:r>
        <w:rPr>
          <w:b/>
        </w:rPr>
        <w:tab/>
      </w:r>
      <w:r>
        <w:rPr>
          <w:b/>
        </w:rPr>
        <w:tab/>
      </w:r>
      <w:r>
        <w:rPr>
          <w:lang w:val="es-ES_tradnl"/>
        </w:rPr>
        <w:t>F</w:t>
      </w:r>
      <w:r>
        <w:rPr>
          <w:lang w:val="es-ES_tradnl"/>
        </w:rPr>
        <w:tab/>
        <w:t>0-59%</w:t>
      </w:r>
    </w:p>
    <w:p w14:paraId="67718107" w14:textId="77777777" w:rsidR="003B628E" w:rsidRDefault="003B628E">
      <w:pPr>
        <w:rPr>
          <w:b/>
        </w:rPr>
      </w:pPr>
    </w:p>
    <w:p w14:paraId="3DC39A59" w14:textId="3ADAE94F" w:rsidR="00597E2A" w:rsidRPr="003B628E" w:rsidRDefault="003B628E" w:rsidP="003B628E">
      <w:pPr>
        <w:rPr>
          <w:lang w:val="es-ES"/>
        </w:rPr>
      </w:pPr>
      <w:r w:rsidRPr="003B628E">
        <w:rPr>
          <w:lang w:val="es-ES"/>
        </w:rPr>
        <w:t>Asistencia: Debido al formato intensivo del programa SLI,  la</w:t>
      </w:r>
      <w:r>
        <w:rPr>
          <w:lang w:val="es-ES"/>
        </w:rPr>
        <w:t xml:space="preserve"> </w:t>
      </w:r>
      <w:r w:rsidRPr="003B628E">
        <w:rPr>
          <w:lang w:val="es-ES"/>
        </w:rPr>
        <w:t>puntualidad y la asistencia a clase son sumamente importantes.  No se</w:t>
      </w:r>
      <w:r>
        <w:rPr>
          <w:lang w:val="es-ES"/>
        </w:rPr>
        <w:t xml:space="preserve"> </w:t>
      </w:r>
      <w:r w:rsidRPr="003B628E">
        <w:rPr>
          <w:lang w:val="es-ES"/>
        </w:rPr>
        <w:t>permite ninguna falta a clase.  Cada ausencia bajará su nota por 10%.</w:t>
      </w:r>
      <w:r>
        <w:rPr>
          <w:lang w:val="es-ES"/>
        </w:rPr>
        <w:t xml:space="preserve"> </w:t>
      </w:r>
      <w:r w:rsidRPr="003B628E">
        <w:rPr>
          <w:lang w:val="es-ES"/>
        </w:rPr>
        <w:t>En el caso de enfermedad u otra emergencia, el estudiante debe</w:t>
      </w:r>
      <w:r>
        <w:rPr>
          <w:lang w:val="es-ES"/>
        </w:rPr>
        <w:t xml:space="preserve"> </w:t>
      </w:r>
      <w:r w:rsidRPr="003B628E">
        <w:rPr>
          <w:lang w:val="es-ES"/>
        </w:rPr>
        <w:t>consultar con la profesora y la director del SLI.</w:t>
      </w:r>
      <w:r w:rsidR="00597E2A">
        <w:rPr>
          <w:b/>
        </w:rPr>
        <w:br w:type="page"/>
      </w:r>
    </w:p>
    <w:p w14:paraId="66DB45C9" w14:textId="330F73F1" w:rsidR="00476EB8" w:rsidRPr="00476EB8" w:rsidRDefault="00476EB8" w:rsidP="00476EB8">
      <w:pPr>
        <w:rPr>
          <w:b/>
          <w:sz w:val="22"/>
          <w:szCs w:val="22"/>
          <w:lang w:val="es-ES"/>
        </w:rPr>
      </w:pPr>
      <w:r w:rsidRPr="00476EB8">
        <w:rPr>
          <w:b/>
          <w:sz w:val="22"/>
          <w:szCs w:val="22"/>
          <w:lang w:val="es-ES"/>
        </w:rPr>
        <w:t>Semana 1</w:t>
      </w:r>
    </w:p>
    <w:tbl>
      <w:tblPr>
        <w:tblStyle w:val="TableGrid"/>
        <w:tblW w:w="5000" w:type="pct"/>
        <w:tblLook w:val="04A0" w:firstRow="1" w:lastRow="0" w:firstColumn="1" w:lastColumn="0" w:noHBand="0" w:noVBand="1"/>
      </w:tblPr>
      <w:tblGrid>
        <w:gridCol w:w="977"/>
        <w:gridCol w:w="6390"/>
        <w:gridCol w:w="2559"/>
      </w:tblGrid>
      <w:tr w:rsidR="00476EB8" w:rsidRPr="00476EB8" w14:paraId="6177FF42" w14:textId="77777777" w:rsidTr="006B7C8B">
        <w:tc>
          <w:tcPr>
            <w:tcW w:w="492" w:type="pct"/>
          </w:tcPr>
          <w:p w14:paraId="05111C72" w14:textId="4289684F" w:rsidR="00476EB8" w:rsidRPr="00476EB8" w:rsidRDefault="00476EB8" w:rsidP="006B7C8B">
            <w:pPr>
              <w:rPr>
                <w:b/>
                <w:sz w:val="22"/>
                <w:szCs w:val="22"/>
                <w:lang w:val="es-ES"/>
              </w:rPr>
            </w:pPr>
            <w:r w:rsidRPr="00476EB8">
              <w:rPr>
                <w:b/>
                <w:sz w:val="22"/>
                <w:szCs w:val="22"/>
                <w:lang w:val="es-ES"/>
              </w:rPr>
              <w:t>D</w:t>
            </w:r>
            <w:r>
              <w:rPr>
                <w:b/>
                <w:sz w:val="22"/>
                <w:szCs w:val="22"/>
                <w:lang w:val="es-ES"/>
              </w:rPr>
              <w:t>ía</w:t>
            </w:r>
          </w:p>
        </w:tc>
        <w:tc>
          <w:tcPr>
            <w:tcW w:w="3219" w:type="pct"/>
          </w:tcPr>
          <w:p w14:paraId="7C7CEE84" w14:textId="6431DFD2" w:rsidR="00476EB8" w:rsidRPr="00476EB8" w:rsidRDefault="00476EB8" w:rsidP="006B7C8B">
            <w:pPr>
              <w:rPr>
                <w:b/>
                <w:sz w:val="22"/>
                <w:szCs w:val="22"/>
                <w:lang w:val="es-ES"/>
              </w:rPr>
            </w:pPr>
            <w:r>
              <w:rPr>
                <w:b/>
                <w:sz w:val="22"/>
                <w:szCs w:val="22"/>
                <w:lang w:val="es-ES"/>
              </w:rPr>
              <w:t>Tema y lectura</w:t>
            </w:r>
          </w:p>
        </w:tc>
        <w:tc>
          <w:tcPr>
            <w:tcW w:w="1289" w:type="pct"/>
          </w:tcPr>
          <w:p w14:paraId="5FD74B7E" w14:textId="6FDCF9B9" w:rsidR="00476EB8" w:rsidRPr="00476EB8" w:rsidRDefault="00476EB8" w:rsidP="006B7C8B">
            <w:pPr>
              <w:rPr>
                <w:b/>
                <w:sz w:val="22"/>
                <w:szCs w:val="22"/>
                <w:lang w:val="es-ES"/>
              </w:rPr>
            </w:pPr>
            <w:r>
              <w:rPr>
                <w:b/>
                <w:sz w:val="22"/>
                <w:szCs w:val="22"/>
                <w:lang w:val="es-ES"/>
              </w:rPr>
              <w:t>Para entregar / presentar</w:t>
            </w:r>
          </w:p>
        </w:tc>
      </w:tr>
      <w:tr w:rsidR="00476EB8" w:rsidRPr="00476EB8" w14:paraId="43B00650" w14:textId="77777777" w:rsidTr="006B7C8B">
        <w:tc>
          <w:tcPr>
            <w:tcW w:w="492" w:type="pct"/>
          </w:tcPr>
          <w:p w14:paraId="538862B0" w14:textId="19774FA5" w:rsidR="00476EB8" w:rsidRPr="00476EB8" w:rsidRDefault="00476EB8" w:rsidP="006B7C8B">
            <w:pPr>
              <w:rPr>
                <w:sz w:val="22"/>
                <w:szCs w:val="22"/>
                <w:lang w:val="es-ES"/>
              </w:rPr>
            </w:pPr>
            <w:r>
              <w:rPr>
                <w:sz w:val="22"/>
                <w:szCs w:val="22"/>
                <w:lang w:val="es-ES"/>
              </w:rPr>
              <w:t>16 de julio</w:t>
            </w:r>
          </w:p>
        </w:tc>
        <w:tc>
          <w:tcPr>
            <w:tcW w:w="3219" w:type="pct"/>
          </w:tcPr>
          <w:p w14:paraId="3132353D" w14:textId="3B02C839" w:rsidR="00476EB8" w:rsidRPr="00476EB8" w:rsidRDefault="00476EB8" w:rsidP="006B7C8B">
            <w:pPr>
              <w:rPr>
                <w:b/>
                <w:sz w:val="22"/>
                <w:szCs w:val="22"/>
                <w:lang w:val="es-ES"/>
              </w:rPr>
            </w:pPr>
            <w:r>
              <w:rPr>
                <w:b/>
                <w:sz w:val="22"/>
                <w:szCs w:val="22"/>
                <w:lang w:val="es-ES"/>
              </w:rPr>
              <w:t>Introducción al curso / Improvisación sin palabras</w:t>
            </w:r>
          </w:p>
          <w:p w14:paraId="6E313CC0" w14:textId="21A1DF41" w:rsidR="00476EB8" w:rsidRPr="00476EB8" w:rsidRDefault="00476EB8" w:rsidP="006B7C8B">
            <w:pPr>
              <w:rPr>
                <w:sz w:val="22"/>
                <w:szCs w:val="22"/>
                <w:lang w:val="es-ES"/>
              </w:rPr>
            </w:pPr>
            <w:r>
              <w:rPr>
                <w:sz w:val="22"/>
                <w:szCs w:val="22"/>
                <w:lang w:val="es-ES"/>
              </w:rPr>
              <w:t>Nuestra experiencia con la enseñanza</w:t>
            </w:r>
          </w:p>
          <w:p w14:paraId="1D056266" w14:textId="2AF3046F" w:rsidR="00476EB8" w:rsidRDefault="00476EB8" w:rsidP="00476EB8">
            <w:pPr>
              <w:rPr>
                <w:sz w:val="22"/>
                <w:szCs w:val="22"/>
                <w:lang w:val="es-ES"/>
              </w:rPr>
            </w:pPr>
            <w:r>
              <w:rPr>
                <w:sz w:val="22"/>
                <w:szCs w:val="22"/>
                <w:lang w:val="es-ES"/>
              </w:rPr>
              <w:t>McGovern (2017) (favor de leer antes de la clase)</w:t>
            </w:r>
          </w:p>
          <w:p w14:paraId="47FDF21C" w14:textId="77777777" w:rsidR="00476EB8" w:rsidRDefault="00476EB8" w:rsidP="00476EB8">
            <w:pPr>
              <w:rPr>
                <w:sz w:val="22"/>
                <w:szCs w:val="22"/>
                <w:lang w:val="es-ES"/>
              </w:rPr>
            </w:pPr>
            <w:r>
              <w:rPr>
                <w:sz w:val="22"/>
                <w:szCs w:val="22"/>
                <w:lang w:val="es-ES"/>
              </w:rPr>
              <w:t>Improvisación con escenas sin palabras</w:t>
            </w:r>
          </w:p>
          <w:p w14:paraId="000B6081" w14:textId="4D08F3E6" w:rsidR="00476EB8" w:rsidRPr="00476EB8" w:rsidRDefault="00476EB8" w:rsidP="00476EB8">
            <w:pPr>
              <w:rPr>
                <w:sz w:val="22"/>
                <w:szCs w:val="22"/>
                <w:lang w:val="es-ES"/>
              </w:rPr>
            </w:pPr>
            <w:r>
              <w:rPr>
                <w:sz w:val="22"/>
                <w:szCs w:val="22"/>
                <w:lang w:val="es-ES"/>
              </w:rPr>
              <w:t xml:space="preserve">Hablar de Actividad 1 – </w:t>
            </w:r>
            <w:r w:rsidR="009C68B7">
              <w:rPr>
                <w:sz w:val="22"/>
                <w:szCs w:val="22"/>
                <w:lang w:val="es-ES"/>
              </w:rPr>
              <w:t>I</w:t>
            </w:r>
            <w:r>
              <w:rPr>
                <w:sz w:val="22"/>
                <w:szCs w:val="22"/>
                <w:lang w:val="es-ES"/>
              </w:rPr>
              <w:t>mprovisación sin palabras en una lección</w:t>
            </w:r>
          </w:p>
        </w:tc>
        <w:tc>
          <w:tcPr>
            <w:tcW w:w="1289" w:type="pct"/>
          </w:tcPr>
          <w:p w14:paraId="4F81DAB4" w14:textId="77777777" w:rsidR="00476EB8" w:rsidRPr="00476EB8" w:rsidRDefault="00476EB8" w:rsidP="006B7C8B">
            <w:pPr>
              <w:rPr>
                <w:sz w:val="22"/>
                <w:szCs w:val="22"/>
                <w:lang w:val="es-ES"/>
              </w:rPr>
            </w:pPr>
          </w:p>
        </w:tc>
      </w:tr>
      <w:tr w:rsidR="00476EB8" w:rsidRPr="00476EB8" w14:paraId="78D59402" w14:textId="77777777" w:rsidTr="006B7C8B">
        <w:tc>
          <w:tcPr>
            <w:tcW w:w="492" w:type="pct"/>
          </w:tcPr>
          <w:p w14:paraId="11CCE595" w14:textId="349C1B7F" w:rsidR="00476EB8" w:rsidRDefault="00476EB8" w:rsidP="006B7C8B">
            <w:pPr>
              <w:rPr>
                <w:sz w:val="22"/>
                <w:szCs w:val="22"/>
                <w:lang w:val="es-ES"/>
              </w:rPr>
            </w:pPr>
            <w:r>
              <w:rPr>
                <w:sz w:val="22"/>
                <w:szCs w:val="22"/>
                <w:lang w:val="es-ES"/>
              </w:rPr>
              <w:t>18 de julio</w:t>
            </w:r>
          </w:p>
        </w:tc>
        <w:tc>
          <w:tcPr>
            <w:tcW w:w="3219" w:type="pct"/>
          </w:tcPr>
          <w:p w14:paraId="510C6A77" w14:textId="0D914E0B" w:rsidR="00476EB8" w:rsidRDefault="003451DC" w:rsidP="006B7C8B">
            <w:pPr>
              <w:rPr>
                <w:b/>
                <w:sz w:val="22"/>
                <w:szCs w:val="22"/>
                <w:lang w:val="es-ES"/>
              </w:rPr>
            </w:pPr>
            <w:r>
              <w:rPr>
                <w:b/>
                <w:sz w:val="22"/>
                <w:szCs w:val="22"/>
                <w:lang w:val="es-ES"/>
              </w:rPr>
              <w:t>Improvisación sin palabras / Improvisación con objetos o fotos</w:t>
            </w:r>
            <w:r w:rsidR="009C68B7">
              <w:rPr>
                <w:b/>
                <w:sz w:val="22"/>
                <w:szCs w:val="22"/>
                <w:lang w:val="es-ES"/>
              </w:rPr>
              <w:t xml:space="preserve"> / Gramática dramática (“Drama Grammar”)</w:t>
            </w:r>
          </w:p>
          <w:p w14:paraId="1EBD7408" w14:textId="77777777" w:rsidR="003451DC" w:rsidRDefault="003451DC" w:rsidP="006B7C8B">
            <w:pPr>
              <w:rPr>
                <w:sz w:val="22"/>
                <w:szCs w:val="22"/>
                <w:lang w:val="es-ES"/>
              </w:rPr>
            </w:pPr>
            <w:r>
              <w:rPr>
                <w:sz w:val="22"/>
                <w:szCs w:val="22"/>
                <w:lang w:val="es-ES"/>
              </w:rPr>
              <w:t>Taller: Compartir Actividad 1</w:t>
            </w:r>
          </w:p>
          <w:p w14:paraId="1A6BC4D4" w14:textId="6A8803A5" w:rsidR="009C68B7" w:rsidRDefault="009C68B7" w:rsidP="006B7C8B">
            <w:pPr>
              <w:rPr>
                <w:sz w:val="22"/>
                <w:szCs w:val="22"/>
                <w:lang w:val="es-ES"/>
              </w:rPr>
            </w:pPr>
            <w:r>
              <w:rPr>
                <w:sz w:val="22"/>
                <w:szCs w:val="22"/>
                <w:lang w:val="es-ES"/>
              </w:rPr>
              <w:t>Improvisación con objetos o fotos</w:t>
            </w:r>
          </w:p>
          <w:p w14:paraId="5AE06715" w14:textId="7DE85769" w:rsidR="003451DC" w:rsidRDefault="009C68B7" w:rsidP="006B7C8B">
            <w:pPr>
              <w:rPr>
                <w:sz w:val="22"/>
                <w:szCs w:val="22"/>
                <w:lang w:val="es-ES"/>
              </w:rPr>
            </w:pPr>
            <w:r>
              <w:rPr>
                <w:sz w:val="22"/>
                <w:szCs w:val="22"/>
                <w:lang w:val="es-ES"/>
              </w:rPr>
              <w:t>Even (2011) (favor de leer antes de la clase)</w:t>
            </w:r>
          </w:p>
          <w:p w14:paraId="7C904351" w14:textId="2F7B35EA" w:rsidR="009C68B7" w:rsidRPr="003451DC" w:rsidRDefault="009C68B7" w:rsidP="009C68B7">
            <w:pPr>
              <w:rPr>
                <w:sz w:val="22"/>
                <w:szCs w:val="22"/>
                <w:lang w:val="es-ES"/>
              </w:rPr>
            </w:pPr>
            <w:r>
              <w:rPr>
                <w:sz w:val="22"/>
                <w:szCs w:val="22"/>
                <w:lang w:val="es-ES"/>
              </w:rPr>
              <w:t>Hablar de Actividad 2 – Improvisación con objetos o fotos en una lección</w:t>
            </w:r>
          </w:p>
        </w:tc>
        <w:tc>
          <w:tcPr>
            <w:tcW w:w="1289" w:type="pct"/>
          </w:tcPr>
          <w:p w14:paraId="4573717D" w14:textId="303E5EF3" w:rsidR="00476EB8" w:rsidRPr="00476EB8" w:rsidRDefault="00476EB8" w:rsidP="009C68B7">
            <w:pPr>
              <w:rPr>
                <w:sz w:val="22"/>
                <w:szCs w:val="22"/>
                <w:lang w:val="es-ES"/>
              </w:rPr>
            </w:pPr>
            <w:r>
              <w:rPr>
                <w:sz w:val="22"/>
                <w:szCs w:val="22"/>
                <w:lang w:val="es-ES"/>
              </w:rPr>
              <w:t>Actividad 1 –</w:t>
            </w:r>
            <w:r w:rsidR="009C68B7">
              <w:rPr>
                <w:sz w:val="22"/>
                <w:szCs w:val="22"/>
                <w:lang w:val="es-ES"/>
              </w:rPr>
              <w:t>I</w:t>
            </w:r>
            <w:r>
              <w:rPr>
                <w:sz w:val="22"/>
                <w:szCs w:val="22"/>
                <w:lang w:val="es-ES"/>
              </w:rPr>
              <w:t>mprovisación sin palabras en una lección</w:t>
            </w:r>
          </w:p>
        </w:tc>
      </w:tr>
      <w:tr w:rsidR="00476EB8" w:rsidRPr="00476EB8" w14:paraId="02610B13" w14:textId="77777777" w:rsidTr="006B7C8B">
        <w:tc>
          <w:tcPr>
            <w:tcW w:w="492" w:type="pct"/>
          </w:tcPr>
          <w:p w14:paraId="1C90975A" w14:textId="6DDF6C90" w:rsidR="00476EB8" w:rsidRDefault="00476EB8" w:rsidP="006B7C8B">
            <w:pPr>
              <w:rPr>
                <w:sz w:val="22"/>
                <w:szCs w:val="22"/>
                <w:lang w:val="es-ES"/>
              </w:rPr>
            </w:pPr>
            <w:r>
              <w:rPr>
                <w:sz w:val="22"/>
                <w:szCs w:val="22"/>
                <w:lang w:val="es-ES"/>
              </w:rPr>
              <w:t>20 de julio</w:t>
            </w:r>
          </w:p>
        </w:tc>
        <w:tc>
          <w:tcPr>
            <w:tcW w:w="3219" w:type="pct"/>
          </w:tcPr>
          <w:p w14:paraId="51648CED" w14:textId="77777777" w:rsidR="00476EB8" w:rsidRDefault="009C68B7" w:rsidP="006B7C8B">
            <w:pPr>
              <w:rPr>
                <w:b/>
                <w:sz w:val="22"/>
                <w:szCs w:val="22"/>
                <w:lang w:val="es-ES"/>
              </w:rPr>
            </w:pPr>
            <w:r>
              <w:rPr>
                <w:b/>
                <w:sz w:val="22"/>
                <w:szCs w:val="22"/>
                <w:lang w:val="es-ES"/>
              </w:rPr>
              <w:t xml:space="preserve">Improvisación con objetos o fotos / Gramática dramática </w:t>
            </w:r>
          </w:p>
          <w:p w14:paraId="197F3C0A" w14:textId="77777777" w:rsidR="009C68B7" w:rsidRDefault="009C68B7" w:rsidP="006B7C8B">
            <w:pPr>
              <w:rPr>
                <w:sz w:val="22"/>
                <w:szCs w:val="22"/>
                <w:lang w:val="es-ES"/>
              </w:rPr>
            </w:pPr>
            <w:r>
              <w:rPr>
                <w:sz w:val="22"/>
                <w:szCs w:val="22"/>
                <w:lang w:val="es-ES"/>
              </w:rPr>
              <w:t>Taller: Compartir Actividad 2</w:t>
            </w:r>
          </w:p>
          <w:p w14:paraId="78FE7C2C" w14:textId="03DAB15D" w:rsidR="009C68B7" w:rsidRDefault="009C68B7" w:rsidP="006B7C8B">
            <w:pPr>
              <w:rPr>
                <w:sz w:val="22"/>
                <w:szCs w:val="22"/>
                <w:lang w:val="es-ES"/>
              </w:rPr>
            </w:pPr>
            <w:r>
              <w:rPr>
                <w:sz w:val="22"/>
                <w:szCs w:val="22"/>
                <w:lang w:val="es-ES"/>
              </w:rPr>
              <w:t>Obrita: Sopa de sobre de Charo González Casas (favor de leer antes de la clase)</w:t>
            </w:r>
          </w:p>
          <w:p w14:paraId="720B0D91" w14:textId="48655CC3" w:rsidR="009C68B7" w:rsidRPr="009C68B7" w:rsidRDefault="009C68B7" w:rsidP="006B7C8B">
            <w:pPr>
              <w:rPr>
                <w:sz w:val="22"/>
                <w:szCs w:val="22"/>
                <w:lang w:val="es-ES"/>
              </w:rPr>
            </w:pPr>
            <w:r>
              <w:rPr>
                <w:sz w:val="22"/>
                <w:szCs w:val="22"/>
                <w:lang w:val="es-ES"/>
              </w:rPr>
              <w:t>Aplicación de técnicas de “gramática dramática” a “Sopa de sobre” (en clase)</w:t>
            </w:r>
          </w:p>
        </w:tc>
        <w:tc>
          <w:tcPr>
            <w:tcW w:w="1289" w:type="pct"/>
          </w:tcPr>
          <w:p w14:paraId="2D146485" w14:textId="1F5A3722" w:rsidR="00476EB8" w:rsidRDefault="009C68B7" w:rsidP="006B7C8B">
            <w:pPr>
              <w:rPr>
                <w:sz w:val="22"/>
                <w:szCs w:val="22"/>
                <w:lang w:val="es-ES"/>
              </w:rPr>
            </w:pPr>
            <w:r>
              <w:rPr>
                <w:sz w:val="22"/>
                <w:szCs w:val="22"/>
                <w:lang w:val="es-ES"/>
              </w:rPr>
              <w:t>Actividad 2 – Improvisación con objetos o fotos en una lección</w:t>
            </w:r>
          </w:p>
        </w:tc>
      </w:tr>
    </w:tbl>
    <w:p w14:paraId="55B92EEA" w14:textId="5767E913" w:rsidR="00476EB8" w:rsidRDefault="00476EB8" w:rsidP="008B0626">
      <w:pPr>
        <w:rPr>
          <w:b/>
          <w:lang w:val="es-ES"/>
        </w:rPr>
      </w:pPr>
    </w:p>
    <w:p w14:paraId="0AEA30EB" w14:textId="4D2BD588" w:rsidR="00476EB8" w:rsidRPr="00476EB8" w:rsidRDefault="009C68B7" w:rsidP="00476EB8">
      <w:pPr>
        <w:rPr>
          <w:b/>
          <w:sz w:val="22"/>
          <w:szCs w:val="22"/>
          <w:lang w:val="es-ES"/>
        </w:rPr>
      </w:pPr>
      <w:r>
        <w:rPr>
          <w:b/>
          <w:sz w:val="22"/>
          <w:szCs w:val="22"/>
          <w:lang w:val="es-ES"/>
        </w:rPr>
        <w:t>Semana 2</w:t>
      </w:r>
    </w:p>
    <w:tbl>
      <w:tblPr>
        <w:tblStyle w:val="TableGrid"/>
        <w:tblW w:w="5000" w:type="pct"/>
        <w:tblLook w:val="04A0" w:firstRow="1" w:lastRow="0" w:firstColumn="1" w:lastColumn="0" w:noHBand="0" w:noVBand="1"/>
      </w:tblPr>
      <w:tblGrid>
        <w:gridCol w:w="977"/>
        <w:gridCol w:w="6390"/>
        <w:gridCol w:w="2559"/>
      </w:tblGrid>
      <w:tr w:rsidR="00476EB8" w:rsidRPr="00476EB8" w14:paraId="37A2EB05" w14:textId="77777777" w:rsidTr="006B7C8B">
        <w:tc>
          <w:tcPr>
            <w:tcW w:w="492" w:type="pct"/>
          </w:tcPr>
          <w:p w14:paraId="55634F75" w14:textId="77777777" w:rsidR="00476EB8" w:rsidRPr="00476EB8" w:rsidRDefault="00476EB8" w:rsidP="006B7C8B">
            <w:pPr>
              <w:rPr>
                <w:b/>
                <w:sz w:val="22"/>
                <w:szCs w:val="22"/>
                <w:lang w:val="es-ES"/>
              </w:rPr>
            </w:pPr>
            <w:r w:rsidRPr="00476EB8">
              <w:rPr>
                <w:b/>
                <w:sz w:val="22"/>
                <w:szCs w:val="22"/>
                <w:lang w:val="es-ES"/>
              </w:rPr>
              <w:t>D</w:t>
            </w:r>
            <w:r>
              <w:rPr>
                <w:b/>
                <w:sz w:val="22"/>
                <w:szCs w:val="22"/>
                <w:lang w:val="es-ES"/>
              </w:rPr>
              <w:t>ía</w:t>
            </w:r>
          </w:p>
        </w:tc>
        <w:tc>
          <w:tcPr>
            <w:tcW w:w="3219" w:type="pct"/>
          </w:tcPr>
          <w:p w14:paraId="5DEC1C29" w14:textId="77777777" w:rsidR="00476EB8" w:rsidRPr="00476EB8" w:rsidRDefault="00476EB8" w:rsidP="006B7C8B">
            <w:pPr>
              <w:rPr>
                <w:b/>
                <w:sz w:val="22"/>
                <w:szCs w:val="22"/>
                <w:lang w:val="es-ES"/>
              </w:rPr>
            </w:pPr>
            <w:r>
              <w:rPr>
                <w:b/>
                <w:sz w:val="22"/>
                <w:szCs w:val="22"/>
                <w:lang w:val="es-ES"/>
              </w:rPr>
              <w:t>Tema y lectura</w:t>
            </w:r>
          </w:p>
        </w:tc>
        <w:tc>
          <w:tcPr>
            <w:tcW w:w="1289" w:type="pct"/>
          </w:tcPr>
          <w:p w14:paraId="460136DF" w14:textId="77777777" w:rsidR="00476EB8" w:rsidRPr="00476EB8" w:rsidRDefault="00476EB8" w:rsidP="006B7C8B">
            <w:pPr>
              <w:rPr>
                <w:b/>
                <w:sz w:val="22"/>
                <w:szCs w:val="22"/>
                <w:lang w:val="es-ES"/>
              </w:rPr>
            </w:pPr>
            <w:r>
              <w:rPr>
                <w:b/>
                <w:sz w:val="22"/>
                <w:szCs w:val="22"/>
                <w:lang w:val="es-ES"/>
              </w:rPr>
              <w:t>Para entregar / presentar</w:t>
            </w:r>
          </w:p>
        </w:tc>
      </w:tr>
      <w:tr w:rsidR="00476EB8" w:rsidRPr="00476EB8" w14:paraId="76DCBE55" w14:textId="77777777" w:rsidTr="006B7C8B">
        <w:tc>
          <w:tcPr>
            <w:tcW w:w="492" w:type="pct"/>
          </w:tcPr>
          <w:p w14:paraId="001EE8C6" w14:textId="6436C089" w:rsidR="00476EB8" w:rsidRPr="00476EB8" w:rsidRDefault="009C68B7" w:rsidP="006B7C8B">
            <w:pPr>
              <w:rPr>
                <w:sz w:val="22"/>
                <w:szCs w:val="22"/>
                <w:lang w:val="es-ES"/>
              </w:rPr>
            </w:pPr>
            <w:r>
              <w:rPr>
                <w:sz w:val="22"/>
                <w:szCs w:val="22"/>
                <w:lang w:val="es-ES"/>
              </w:rPr>
              <w:t>23</w:t>
            </w:r>
            <w:r w:rsidR="00476EB8">
              <w:rPr>
                <w:sz w:val="22"/>
                <w:szCs w:val="22"/>
                <w:lang w:val="es-ES"/>
              </w:rPr>
              <w:t xml:space="preserve"> de julio</w:t>
            </w:r>
          </w:p>
        </w:tc>
        <w:tc>
          <w:tcPr>
            <w:tcW w:w="3219" w:type="pct"/>
          </w:tcPr>
          <w:p w14:paraId="5AA18CF1" w14:textId="77777777" w:rsidR="00476EB8" w:rsidRDefault="00B35174" w:rsidP="006B7C8B">
            <w:pPr>
              <w:rPr>
                <w:b/>
                <w:sz w:val="22"/>
                <w:szCs w:val="22"/>
                <w:lang w:val="es-ES"/>
              </w:rPr>
            </w:pPr>
            <w:r>
              <w:rPr>
                <w:b/>
                <w:sz w:val="22"/>
                <w:szCs w:val="22"/>
                <w:lang w:val="es-ES"/>
              </w:rPr>
              <w:t>Trabajando con textos</w:t>
            </w:r>
          </w:p>
          <w:p w14:paraId="2CA78295" w14:textId="62BF6953" w:rsidR="00B35174" w:rsidRDefault="00B35174" w:rsidP="006B7C8B">
            <w:pPr>
              <w:rPr>
                <w:sz w:val="22"/>
                <w:szCs w:val="22"/>
                <w:lang w:val="es-ES"/>
              </w:rPr>
            </w:pPr>
            <w:r>
              <w:rPr>
                <w:sz w:val="22"/>
                <w:szCs w:val="22"/>
                <w:lang w:val="es-ES"/>
              </w:rPr>
              <w:t>El amigo de él y ella de Miguel Mihura (favor de leer antes de la clase)</w:t>
            </w:r>
          </w:p>
          <w:p w14:paraId="71AC6283" w14:textId="77777777" w:rsidR="00B35174" w:rsidRDefault="00B35174" w:rsidP="006B7C8B">
            <w:pPr>
              <w:rPr>
                <w:sz w:val="22"/>
                <w:szCs w:val="22"/>
                <w:lang w:val="es-ES"/>
              </w:rPr>
            </w:pPr>
            <w:r>
              <w:rPr>
                <w:sz w:val="22"/>
                <w:szCs w:val="22"/>
                <w:lang w:val="es-ES"/>
              </w:rPr>
              <w:t>Actividades de improvisación y creación, usando este texto como base (en clase)</w:t>
            </w:r>
          </w:p>
          <w:p w14:paraId="22F38B61" w14:textId="3F866FC6" w:rsidR="00B35174" w:rsidRPr="00B35174" w:rsidRDefault="00B35174" w:rsidP="00B35174">
            <w:pPr>
              <w:rPr>
                <w:sz w:val="22"/>
                <w:szCs w:val="22"/>
                <w:lang w:val="es-ES"/>
              </w:rPr>
            </w:pPr>
            <w:r>
              <w:rPr>
                <w:sz w:val="22"/>
                <w:szCs w:val="22"/>
                <w:lang w:val="es-ES"/>
              </w:rPr>
              <w:t>Hablar de Actividad 3 – Improvisación con textos</w:t>
            </w:r>
          </w:p>
        </w:tc>
        <w:tc>
          <w:tcPr>
            <w:tcW w:w="1289" w:type="pct"/>
          </w:tcPr>
          <w:p w14:paraId="7436D6D6" w14:textId="77777777" w:rsidR="00476EB8" w:rsidRPr="00476EB8" w:rsidRDefault="00476EB8" w:rsidP="006B7C8B">
            <w:pPr>
              <w:rPr>
                <w:sz w:val="22"/>
                <w:szCs w:val="22"/>
                <w:lang w:val="es-ES"/>
              </w:rPr>
            </w:pPr>
          </w:p>
        </w:tc>
      </w:tr>
      <w:tr w:rsidR="00476EB8" w:rsidRPr="00476EB8" w14:paraId="02252773" w14:textId="77777777" w:rsidTr="009C68B7">
        <w:trPr>
          <w:trHeight w:val="845"/>
        </w:trPr>
        <w:tc>
          <w:tcPr>
            <w:tcW w:w="492" w:type="pct"/>
          </w:tcPr>
          <w:p w14:paraId="0D7EC6FB" w14:textId="7D4C2AEE" w:rsidR="00476EB8" w:rsidRDefault="009C68B7" w:rsidP="006B7C8B">
            <w:pPr>
              <w:rPr>
                <w:sz w:val="22"/>
                <w:szCs w:val="22"/>
                <w:lang w:val="es-ES"/>
              </w:rPr>
            </w:pPr>
            <w:r>
              <w:rPr>
                <w:sz w:val="22"/>
                <w:szCs w:val="22"/>
                <w:lang w:val="es-ES"/>
              </w:rPr>
              <w:t>25</w:t>
            </w:r>
            <w:r w:rsidR="00476EB8">
              <w:rPr>
                <w:sz w:val="22"/>
                <w:szCs w:val="22"/>
                <w:lang w:val="es-ES"/>
              </w:rPr>
              <w:t xml:space="preserve"> de julio</w:t>
            </w:r>
          </w:p>
        </w:tc>
        <w:tc>
          <w:tcPr>
            <w:tcW w:w="3219" w:type="pct"/>
          </w:tcPr>
          <w:p w14:paraId="6C0FB1CB" w14:textId="77777777" w:rsidR="00476EB8" w:rsidRDefault="00B35174" w:rsidP="006B7C8B">
            <w:pPr>
              <w:rPr>
                <w:b/>
                <w:sz w:val="22"/>
                <w:szCs w:val="22"/>
                <w:lang w:val="es-ES"/>
              </w:rPr>
            </w:pPr>
            <w:r>
              <w:rPr>
                <w:b/>
                <w:sz w:val="22"/>
                <w:szCs w:val="22"/>
                <w:lang w:val="es-ES"/>
              </w:rPr>
              <w:t>Trabajando con textos</w:t>
            </w:r>
          </w:p>
          <w:p w14:paraId="31249895" w14:textId="77777777" w:rsidR="00B35174" w:rsidRDefault="00B35174" w:rsidP="006B7C8B">
            <w:pPr>
              <w:rPr>
                <w:sz w:val="22"/>
                <w:szCs w:val="22"/>
                <w:lang w:val="es-ES"/>
              </w:rPr>
            </w:pPr>
            <w:r>
              <w:rPr>
                <w:sz w:val="22"/>
                <w:szCs w:val="22"/>
                <w:lang w:val="es-ES"/>
              </w:rPr>
              <w:t>Taller: Compartir Actividad 3</w:t>
            </w:r>
          </w:p>
          <w:p w14:paraId="2E2AC2A5" w14:textId="5DB2D389" w:rsidR="00B35174" w:rsidRDefault="00B35174" w:rsidP="006B7C8B">
            <w:pPr>
              <w:rPr>
                <w:sz w:val="22"/>
                <w:szCs w:val="22"/>
                <w:lang w:val="es-ES"/>
              </w:rPr>
            </w:pPr>
            <w:r>
              <w:rPr>
                <w:sz w:val="22"/>
                <w:szCs w:val="22"/>
                <w:lang w:val="es-ES"/>
              </w:rPr>
              <w:t>Obra: Estudio en blanco y negro de Virgilio Piñera</w:t>
            </w:r>
            <w:r w:rsidR="00495415">
              <w:rPr>
                <w:sz w:val="22"/>
                <w:szCs w:val="22"/>
                <w:lang w:val="es-ES"/>
              </w:rPr>
              <w:t xml:space="preserve"> (favor de leer antes de la clase)</w:t>
            </w:r>
          </w:p>
          <w:p w14:paraId="53A447A6" w14:textId="35BD8600" w:rsidR="00B35174" w:rsidRPr="00B35174" w:rsidRDefault="00B35174" w:rsidP="006B7C8B">
            <w:pPr>
              <w:rPr>
                <w:sz w:val="22"/>
                <w:szCs w:val="22"/>
                <w:lang w:val="es-ES"/>
              </w:rPr>
            </w:pPr>
            <w:r>
              <w:rPr>
                <w:sz w:val="22"/>
                <w:szCs w:val="22"/>
                <w:lang w:val="es-ES"/>
              </w:rPr>
              <w:t>Grupos – cómo presentarían esta obra</w:t>
            </w:r>
          </w:p>
        </w:tc>
        <w:tc>
          <w:tcPr>
            <w:tcW w:w="1289" w:type="pct"/>
          </w:tcPr>
          <w:p w14:paraId="605D9B8C" w14:textId="583DF29C" w:rsidR="00476EB8" w:rsidRPr="00476EB8" w:rsidRDefault="00B35174" w:rsidP="006B7C8B">
            <w:pPr>
              <w:rPr>
                <w:sz w:val="22"/>
                <w:szCs w:val="22"/>
                <w:lang w:val="es-ES"/>
              </w:rPr>
            </w:pPr>
            <w:r>
              <w:rPr>
                <w:sz w:val="22"/>
                <w:szCs w:val="22"/>
                <w:lang w:val="es-ES"/>
              </w:rPr>
              <w:t>Actividad 3 – Improvisación con textos</w:t>
            </w:r>
          </w:p>
        </w:tc>
      </w:tr>
      <w:tr w:rsidR="00476EB8" w:rsidRPr="00476EB8" w14:paraId="38C00195" w14:textId="77777777" w:rsidTr="006B7C8B">
        <w:tc>
          <w:tcPr>
            <w:tcW w:w="492" w:type="pct"/>
          </w:tcPr>
          <w:p w14:paraId="6667153B" w14:textId="3979F2E2" w:rsidR="00476EB8" w:rsidRDefault="009C68B7" w:rsidP="006B7C8B">
            <w:pPr>
              <w:rPr>
                <w:sz w:val="22"/>
                <w:szCs w:val="22"/>
                <w:lang w:val="es-ES"/>
              </w:rPr>
            </w:pPr>
            <w:r>
              <w:rPr>
                <w:sz w:val="22"/>
                <w:szCs w:val="22"/>
                <w:lang w:val="es-ES"/>
              </w:rPr>
              <w:t>27</w:t>
            </w:r>
            <w:r w:rsidR="00476EB8">
              <w:rPr>
                <w:sz w:val="22"/>
                <w:szCs w:val="22"/>
                <w:lang w:val="es-ES"/>
              </w:rPr>
              <w:t xml:space="preserve"> de julio</w:t>
            </w:r>
          </w:p>
        </w:tc>
        <w:tc>
          <w:tcPr>
            <w:tcW w:w="3219" w:type="pct"/>
          </w:tcPr>
          <w:p w14:paraId="77652085" w14:textId="0816CD8F" w:rsidR="00476EB8" w:rsidRDefault="00B35174" w:rsidP="006B7C8B">
            <w:pPr>
              <w:rPr>
                <w:b/>
                <w:sz w:val="22"/>
                <w:szCs w:val="22"/>
                <w:lang w:val="es-ES"/>
              </w:rPr>
            </w:pPr>
            <w:r>
              <w:rPr>
                <w:b/>
                <w:sz w:val="22"/>
                <w:szCs w:val="22"/>
                <w:lang w:val="es-ES"/>
              </w:rPr>
              <w:t>Trabajando con textos</w:t>
            </w:r>
            <w:r w:rsidR="00495415">
              <w:rPr>
                <w:b/>
                <w:sz w:val="22"/>
                <w:szCs w:val="22"/>
                <w:lang w:val="es-ES"/>
              </w:rPr>
              <w:t xml:space="preserve"> / Improvisación con palabras o expresiones</w:t>
            </w:r>
          </w:p>
          <w:p w14:paraId="4EDA82AC" w14:textId="77777777" w:rsidR="00B35174" w:rsidRDefault="00495415" w:rsidP="006B7C8B">
            <w:pPr>
              <w:rPr>
                <w:sz w:val="22"/>
                <w:szCs w:val="22"/>
                <w:lang w:val="es-ES"/>
              </w:rPr>
            </w:pPr>
            <w:r>
              <w:rPr>
                <w:sz w:val="22"/>
                <w:szCs w:val="22"/>
                <w:lang w:val="es-ES"/>
              </w:rPr>
              <w:t>Presentación de “Estudio en blanco y negro” en grupos</w:t>
            </w:r>
          </w:p>
          <w:p w14:paraId="6DD88957" w14:textId="77777777" w:rsidR="00495415" w:rsidRDefault="00495415" w:rsidP="006B7C8B">
            <w:pPr>
              <w:rPr>
                <w:sz w:val="22"/>
                <w:szCs w:val="22"/>
                <w:lang w:val="es-ES"/>
              </w:rPr>
            </w:pPr>
            <w:r>
              <w:rPr>
                <w:sz w:val="22"/>
                <w:szCs w:val="22"/>
                <w:lang w:val="es-ES"/>
              </w:rPr>
              <w:t>Comparación de presentaciones y discusión abierta sobre cómo se podría usar esta obra en una clase</w:t>
            </w:r>
          </w:p>
          <w:p w14:paraId="16B2FEB2" w14:textId="77777777" w:rsidR="00495415" w:rsidRDefault="00495415" w:rsidP="006B7C8B">
            <w:pPr>
              <w:rPr>
                <w:sz w:val="22"/>
                <w:szCs w:val="22"/>
                <w:lang w:val="es-ES"/>
              </w:rPr>
            </w:pPr>
            <w:r>
              <w:rPr>
                <w:sz w:val="22"/>
                <w:szCs w:val="22"/>
                <w:lang w:val="es-ES"/>
              </w:rPr>
              <w:t>Actividades de improvisación con palabras o expresiones (en clase)</w:t>
            </w:r>
          </w:p>
          <w:p w14:paraId="1BA669F4" w14:textId="16239F71" w:rsidR="00495415" w:rsidRPr="00B35174" w:rsidRDefault="00495415" w:rsidP="00495415">
            <w:pPr>
              <w:rPr>
                <w:sz w:val="22"/>
                <w:szCs w:val="22"/>
                <w:lang w:val="es-ES"/>
              </w:rPr>
            </w:pPr>
            <w:r>
              <w:rPr>
                <w:sz w:val="22"/>
                <w:szCs w:val="22"/>
                <w:lang w:val="es-ES"/>
              </w:rPr>
              <w:t>Hablar de Actividad 4 – Improvisación con palabras o expresiones</w:t>
            </w:r>
          </w:p>
        </w:tc>
        <w:tc>
          <w:tcPr>
            <w:tcW w:w="1289" w:type="pct"/>
          </w:tcPr>
          <w:p w14:paraId="5A3B873C" w14:textId="2C1331AA" w:rsidR="00476EB8" w:rsidRDefault="00B35174" w:rsidP="006B7C8B">
            <w:pPr>
              <w:rPr>
                <w:sz w:val="22"/>
                <w:szCs w:val="22"/>
                <w:lang w:val="es-ES"/>
              </w:rPr>
            </w:pPr>
            <w:r>
              <w:rPr>
                <w:sz w:val="22"/>
                <w:szCs w:val="22"/>
                <w:lang w:val="es-ES"/>
              </w:rPr>
              <w:t>Preparar la presentación de “Estudio en blanco y negro”</w:t>
            </w:r>
          </w:p>
        </w:tc>
      </w:tr>
    </w:tbl>
    <w:p w14:paraId="405B5575" w14:textId="2FD3E244" w:rsidR="00476EB8" w:rsidRDefault="00476EB8" w:rsidP="008B0626">
      <w:pPr>
        <w:rPr>
          <w:b/>
          <w:lang w:val="es-ES"/>
        </w:rPr>
      </w:pPr>
    </w:p>
    <w:p w14:paraId="3FE53FFD" w14:textId="04E895D5" w:rsidR="009C68B7" w:rsidRPr="00476EB8" w:rsidRDefault="009C68B7" w:rsidP="009C68B7">
      <w:pPr>
        <w:rPr>
          <w:b/>
          <w:sz w:val="22"/>
          <w:szCs w:val="22"/>
          <w:lang w:val="es-ES"/>
        </w:rPr>
      </w:pPr>
      <w:r>
        <w:rPr>
          <w:b/>
          <w:sz w:val="22"/>
          <w:szCs w:val="22"/>
          <w:lang w:val="es-ES"/>
        </w:rPr>
        <w:t>Semana 3</w:t>
      </w:r>
    </w:p>
    <w:tbl>
      <w:tblPr>
        <w:tblStyle w:val="TableGrid"/>
        <w:tblW w:w="5000" w:type="pct"/>
        <w:tblLook w:val="04A0" w:firstRow="1" w:lastRow="0" w:firstColumn="1" w:lastColumn="0" w:noHBand="0" w:noVBand="1"/>
      </w:tblPr>
      <w:tblGrid>
        <w:gridCol w:w="977"/>
        <w:gridCol w:w="6390"/>
        <w:gridCol w:w="2559"/>
      </w:tblGrid>
      <w:tr w:rsidR="009C68B7" w:rsidRPr="00476EB8" w14:paraId="5C4B98F6" w14:textId="77777777" w:rsidTr="006B7C8B">
        <w:tc>
          <w:tcPr>
            <w:tcW w:w="492" w:type="pct"/>
          </w:tcPr>
          <w:p w14:paraId="58D4A519" w14:textId="77777777" w:rsidR="009C68B7" w:rsidRPr="00476EB8" w:rsidRDefault="009C68B7" w:rsidP="006B7C8B">
            <w:pPr>
              <w:rPr>
                <w:b/>
                <w:sz w:val="22"/>
                <w:szCs w:val="22"/>
                <w:lang w:val="es-ES"/>
              </w:rPr>
            </w:pPr>
            <w:r w:rsidRPr="00476EB8">
              <w:rPr>
                <w:b/>
                <w:sz w:val="22"/>
                <w:szCs w:val="22"/>
                <w:lang w:val="es-ES"/>
              </w:rPr>
              <w:t>D</w:t>
            </w:r>
            <w:r>
              <w:rPr>
                <w:b/>
                <w:sz w:val="22"/>
                <w:szCs w:val="22"/>
                <w:lang w:val="es-ES"/>
              </w:rPr>
              <w:t>ía</w:t>
            </w:r>
          </w:p>
        </w:tc>
        <w:tc>
          <w:tcPr>
            <w:tcW w:w="3219" w:type="pct"/>
          </w:tcPr>
          <w:p w14:paraId="70CEA844" w14:textId="77777777" w:rsidR="009C68B7" w:rsidRPr="00476EB8" w:rsidRDefault="009C68B7" w:rsidP="006B7C8B">
            <w:pPr>
              <w:rPr>
                <w:b/>
                <w:sz w:val="22"/>
                <w:szCs w:val="22"/>
                <w:lang w:val="es-ES"/>
              </w:rPr>
            </w:pPr>
            <w:r>
              <w:rPr>
                <w:b/>
                <w:sz w:val="22"/>
                <w:szCs w:val="22"/>
                <w:lang w:val="es-ES"/>
              </w:rPr>
              <w:t>Tema y lectura</w:t>
            </w:r>
          </w:p>
        </w:tc>
        <w:tc>
          <w:tcPr>
            <w:tcW w:w="1289" w:type="pct"/>
          </w:tcPr>
          <w:p w14:paraId="431A2008" w14:textId="77777777" w:rsidR="009C68B7" w:rsidRPr="00476EB8" w:rsidRDefault="009C68B7" w:rsidP="006B7C8B">
            <w:pPr>
              <w:rPr>
                <w:b/>
                <w:sz w:val="22"/>
                <w:szCs w:val="22"/>
                <w:lang w:val="es-ES"/>
              </w:rPr>
            </w:pPr>
            <w:r>
              <w:rPr>
                <w:b/>
                <w:sz w:val="22"/>
                <w:szCs w:val="22"/>
                <w:lang w:val="es-ES"/>
              </w:rPr>
              <w:t>Para entregar / presentar</w:t>
            </w:r>
          </w:p>
        </w:tc>
      </w:tr>
      <w:tr w:rsidR="009C68B7" w:rsidRPr="00476EB8" w14:paraId="761F1637" w14:textId="77777777" w:rsidTr="006B7C8B">
        <w:tc>
          <w:tcPr>
            <w:tcW w:w="492" w:type="pct"/>
          </w:tcPr>
          <w:p w14:paraId="5B380F33" w14:textId="52C3C611" w:rsidR="009C68B7" w:rsidRPr="00476EB8" w:rsidRDefault="00495415" w:rsidP="006B7C8B">
            <w:pPr>
              <w:rPr>
                <w:sz w:val="22"/>
                <w:szCs w:val="22"/>
                <w:lang w:val="es-ES"/>
              </w:rPr>
            </w:pPr>
            <w:r>
              <w:rPr>
                <w:sz w:val="22"/>
                <w:szCs w:val="22"/>
                <w:lang w:val="es-ES"/>
              </w:rPr>
              <w:t>30</w:t>
            </w:r>
            <w:r w:rsidR="009C68B7">
              <w:rPr>
                <w:sz w:val="22"/>
                <w:szCs w:val="22"/>
                <w:lang w:val="es-ES"/>
              </w:rPr>
              <w:t xml:space="preserve"> de julio</w:t>
            </w:r>
          </w:p>
        </w:tc>
        <w:tc>
          <w:tcPr>
            <w:tcW w:w="3219" w:type="pct"/>
          </w:tcPr>
          <w:p w14:paraId="26E73CE7" w14:textId="77777777" w:rsidR="00495415" w:rsidRDefault="00495415" w:rsidP="00495415">
            <w:pPr>
              <w:rPr>
                <w:b/>
                <w:sz w:val="22"/>
                <w:szCs w:val="22"/>
                <w:lang w:val="es-ES"/>
              </w:rPr>
            </w:pPr>
            <w:r>
              <w:rPr>
                <w:b/>
                <w:sz w:val="22"/>
                <w:szCs w:val="22"/>
                <w:lang w:val="es-ES"/>
              </w:rPr>
              <w:t>Trabajando con textos / Improvisación con palabras o expresiones</w:t>
            </w:r>
          </w:p>
          <w:p w14:paraId="7E3F6B8A" w14:textId="77777777" w:rsidR="009C68B7" w:rsidRDefault="00495415" w:rsidP="006B7C8B">
            <w:pPr>
              <w:rPr>
                <w:sz w:val="22"/>
                <w:szCs w:val="22"/>
                <w:lang w:val="es-ES"/>
              </w:rPr>
            </w:pPr>
            <w:r>
              <w:rPr>
                <w:sz w:val="22"/>
                <w:szCs w:val="22"/>
                <w:lang w:val="es-ES"/>
              </w:rPr>
              <w:t>Taller: Compartir Actividad 4</w:t>
            </w:r>
          </w:p>
          <w:p w14:paraId="064B2A9C" w14:textId="30AEA91B" w:rsidR="00495415" w:rsidRPr="00FE0F91" w:rsidRDefault="00495415" w:rsidP="006B7C8B">
            <w:pPr>
              <w:rPr>
                <w:i/>
                <w:sz w:val="22"/>
                <w:szCs w:val="22"/>
                <w:lang w:val="es-ES"/>
              </w:rPr>
            </w:pPr>
            <w:r>
              <w:rPr>
                <w:sz w:val="22"/>
                <w:szCs w:val="22"/>
                <w:lang w:val="es-ES"/>
              </w:rPr>
              <w:t xml:space="preserve">Obra: </w:t>
            </w:r>
            <w:r w:rsidR="00FE0F91">
              <w:rPr>
                <w:sz w:val="22"/>
                <w:szCs w:val="22"/>
                <w:lang w:val="es-ES"/>
              </w:rPr>
              <w:t>“</w:t>
            </w:r>
            <w:r>
              <w:rPr>
                <w:sz w:val="22"/>
                <w:szCs w:val="22"/>
                <w:lang w:val="es-ES"/>
              </w:rPr>
              <w:t>El búho, el sol y la luna</w:t>
            </w:r>
            <w:r w:rsidR="00FE0F91">
              <w:rPr>
                <w:sz w:val="22"/>
                <w:szCs w:val="22"/>
                <w:lang w:val="es-ES"/>
              </w:rPr>
              <w:t xml:space="preserve">” de </w:t>
            </w:r>
            <w:r w:rsidR="00FE0F91" w:rsidRPr="00FE0F91">
              <w:rPr>
                <w:sz w:val="22"/>
                <w:szCs w:val="22"/>
                <w:lang w:val="es-ES"/>
              </w:rPr>
              <w:t>Ray Respall Rojas</w:t>
            </w:r>
          </w:p>
          <w:p w14:paraId="7DB3F526" w14:textId="77777777" w:rsidR="00495415" w:rsidRDefault="00495415" w:rsidP="006B7C8B">
            <w:pPr>
              <w:rPr>
                <w:sz w:val="22"/>
                <w:szCs w:val="22"/>
                <w:lang w:val="es-ES"/>
              </w:rPr>
            </w:pPr>
            <w:r>
              <w:rPr>
                <w:sz w:val="22"/>
                <w:szCs w:val="22"/>
                <w:lang w:val="es-ES"/>
              </w:rPr>
              <w:t>Trabajar en la presentación de esta obra</w:t>
            </w:r>
          </w:p>
          <w:p w14:paraId="10ABFEB5" w14:textId="173E896B" w:rsidR="00664670" w:rsidRPr="00476EB8" w:rsidRDefault="00664670" w:rsidP="006B7C8B">
            <w:pPr>
              <w:rPr>
                <w:sz w:val="22"/>
                <w:szCs w:val="22"/>
                <w:lang w:val="es-ES"/>
              </w:rPr>
            </w:pPr>
            <w:r>
              <w:rPr>
                <w:sz w:val="22"/>
                <w:szCs w:val="22"/>
                <w:lang w:val="es-ES"/>
              </w:rPr>
              <w:t>Hablar de Actividad 5 – creación de una obrita original para una lección</w:t>
            </w:r>
          </w:p>
        </w:tc>
        <w:tc>
          <w:tcPr>
            <w:tcW w:w="1289" w:type="pct"/>
          </w:tcPr>
          <w:p w14:paraId="31571DCD" w14:textId="098E0D76" w:rsidR="009C68B7" w:rsidRPr="00476EB8" w:rsidRDefault="00495415" w:rsidP="006B7C8B">
            <w:pPr>
              <w:rPr>
                <w:sz w:val="22"/>
                <w:szCs w:val="22"/>
                <w:lang w:val="es-ES"/>
              </w:rPr>
            </w:pPr>
            <w:r>
              <w:rPr>
                <w:sz w:val="22"/>
                <w:szCs w:val="22"/>
                <w:lang w:val="es-ES"/>
              </w:rPr>
              <w:t>Actividad 4 – Improvisación con palabras o expresiones</w:t>
            </w:r>
          </w:p>
        </w:tc>
      </w:tr>
      <w:tr w:rsidR="009C68B7" w:rsidRPr="00476EB8" w14:paraId="3F8A69B3" w14:textId="77777777" w:rsidTr="006B7C8B">
        <w:trPr>
          <w:trHeight w:val="845"/>
        </w:trPr>
        <w:tc>
          <w:tcPr>
            <w:tcW w:w="492" w:type="pct"/>
          </w:tcPr>
          <w:p w14:paraId="21A42688" w14:textId="79295E0D" w:rsidR="009C68B7" w:rsidRDefault="00495415" w:rsidP="006B7C8B">
            <w:pPr>
              <w:rPr>
                <w:sz w:val="22"/>
                <w:szCs w:val="22"/>
                <w:lang w:val="es-ES"/>
              </w:rPr>
            </w:pPr>
            <w:r>
              <w:rPr>
                <w:sz w:val="22"/>
                <w:szCs w:val="22"/>
                <w:lang w:val="es-ES"/>
              </w:rPr>
              <w:t>1 de agosto</w:t>
            </w:r>
          </w:p>
        </w:tc>
        <w:tc>
          <w:tcPr>
            <w:tcW w:w="3219" w:type="pct"/>
          </w:tcPr>
          <w:p w14:paraId="45972ED3" w14:textId="77777777" w:rsidR="009C68B7" w:rsidRDefault="00495415" w:rsidP="006B7C8B">
            <w:pPr>
              <w:rPr>
                <w:b/>
                <w:sz w:val="22"/>
                <w:szCs w:val="22"/>
                <w:lang w:val="es-ES"/>
              </w:rPr>
            </w:pPr>
            <w:r>
              <w:rPr>
                <w:b/>
                <w:sz w:val="22"/>
                <w:szCs w:val="22"/>
                <w:lang w:val="es-ES"/>
              </w:rPr>
              <w:t>Trabajando con textos / creación de textos</w:t>
            </w:r>
          </w:p>
          <w:p w14:paraId="28DA2401" w14:textId="75B2C894" w:rsidR="00664670" w:rsidRDefault="00664670" w:rsidP="00664670">
            <w:pPr>
              <w:rPr>
                <w:sz w:val="22"/>
                <w:szCs w:val="22"/>
                <w:lang w:val="es-ES"/>
              </w:rPr>
            </w:pPr>
            <w:r>
              <w:rPr>
                <w:sz w:val="22"/>
                <w:szCs w:val="22"/>
                <w:lang w:val="es-ES"/>
              </w:rPr>
              <w:t>Presentación de “El búho, el sol y la luna” en grupos</w:t>
            </w:r>
          </w:p>
          <w:p w14:paraId="53A3F854" w14:textId="77777777" w:rsidR="00664670" w:rsidRDefault="00664670" w:rsidP="00664670">
            <w:pPr>
              <w:rPr>
                <w:sz w:val="22"/>
                <w:szCs w:val="22"/>
                <w:lang w:val="es-ES"/>
              </w:rPr>
            </w:pPr>
            <w:r>
              <w:rPr>
                <w:sz w:val="22"/>
                <w:szCs w:val="22"/>
                <w:lang w:val="es-ES"/>
              </w:rPr>
              <w:t>Comparación de presentaciones y discusión abierta sobre cómo se podría usar esta obra en una clase</w:t>
            </w:r>
          </w:p>
          <w:p w14:paraId="3166EE46" w14:textId="0F589699" w:rsidR="00495415" w:rsidRPr="00495415" w:rsidRDefault="00664670" w:rsidP="006B7C8B">
            <w:pPr>
              <w:rPr>
                <w:sz w:val="22"/>
                <w:szCs w:val="22"/>
                <w:lang w:val="es-ES"/>
              </w:rPr>
            </w:pPr>
            <w:r>
              <w:rPr>
                <w:sz w:val="22"/>
                <w:szCs w:val="22"/>
                <w:lang w:val="es-ES"/>
              </w:rPr>
              <w:t>Trabajar en Actividad 5 – creación de una obrita original para una lección</w:t>
            </w:r>
          </w:p>
        </w:tc>
        <w:tc>
          <w:tcPr>
            <w:tcW w:w="1289" w:type="pct"/>
          </w:tcPr>
          <w:p w14:paraId="54CFB61D" w14:textId="6093D686" w:rsidR="009C68B7" w:rsidRPr="00476EB8" w:rsidRDefault="00495415" w:rsidP="00495415">
            <w:pPr>
              <w:rPr>
                <w:sz w:val="22"/>
                <w:szCs w:val="22"/>
                <w:lang w:val="es-ES"/>
              </w:rPr>
            </w:pPr>
            <w:r>
              <w:rPr>
                <w:sz w:val="22"/>
                <w:szCs w:val="22"/>
                <w:lang w:val="es-ES"/>
              </w:rPr>
              <w:t>Preparar la presentación de “El búho, el sol y la luna”</w:t>
            </w:r>
          </w:p>
        </w:tc>
      </w:tr>
      <w:tr w:rsidR="009C68B7" w:rsidRPr="00476EB8" w14:paraId="22F2E7CC" w14:textId="77777777" w:rsidTr="006B7C8B">
        <w:tc>
          <w:tcPr>
            <w:tcW w:w="492" w:type="pct"/>
          </w:tcPr>
          <w:p w14:paraId="3C05D8D6" w14:textId="74515A84" w:rsidR="009C68B7" w:rsidRDefault="00495415" w:rsidP="006B7C8B">
            <w:pPr>
              <w:rPr>
                <w:sz w:val="22"/>
                <w:szCs w:val="22"/>
                <w:lang w:val="es-ES"/>
              </w:rPr>
            </w:pPr>
            <w:r>
              <w:rPr>
                <w:sz w:val="22"/>
                <w:szCs w:val="22"/>
                <w:lang w:val="es-ES"/>
              </w:rPr>
              <w:t>3 de agosto</w:t>
            </w:r>
          </w:p>
        </w:tc>
        <w:tc>
          <w:tcPr>
            <w:tcW w:w="3219" w:type="pct"/>
          </w:tcPr>
          <w:p w14:paraId="714E24CF" w14:textId="77777777" w:rsidR="009C68B7" w:rsidRDefault="00664670" w:rsidP="006B7C8B">
            <w:pPr>
              <w:rPr>
                <w:b/>
                <w:sz w:val="22"/>
                <w:szCs w:val="22"/>
                <w:lang w:val="es-ES"/>
              </w:rPr>
            </w:pPr>
            <w:r>
              <w:rPr>
                <w:b/>
                <w:sz w:val="22"/>
                <w:szCs w:val="22"/>
                <w:lang w:val="es-ES"/>
              </w:rPr>
              <w:t>Trabajando con textos / creación de textos</w:t>
            </w:r>
          </w:p>
          <w:p w14:paraId="02485E50" w14:textId="77777777" w:rsidR="00664670" w:rsidRDefault="00664670" w:rsidP="006B7C8B">
            <w:pPr>
              <w:rPr>
                <w:sz w:val="22"/>
                <w:szCs w:val="22"/>
                <w:lang w:val="es-ES"/>
              </w:rPr>
            </w:pPr>
            <w:r>
              <w:rPr>
                <w:sz w:val="22"/>
                <w:szCs w:val="22"/>
                <w:lang w:val="es-ES"/>
              </w:rPr>
              <w:t>Taller: Compartir Actividad 5</w:t>
            </w:r>
          </w:p>
          <w:p w14:paraId="475C574B" w14:textId="79B8C38D" w:rsidR="00664670" w:rsidRPr="00664670" w:rsidRDefault="00664670" w:rsidP="006B7C8B">
            <w:pPr>
              <w:rPr>
                <w:sz w:val="22"/>
                <w:szCs w:val="22"/>
                <w:lang w:val="es-ES"/>
              </w:rPr>
            </w:pPr>
            <w:r>
              <w:rPr>
                <w:sz w:val="22"/>
                <w:szCs w:val="22"/>
                <w:lang w:val="es-ES"/>
              </w:rPr>
              <w:t>Trabajar en combinar las actividades en un portfolio (Actividad 6)</w:t>
            </w:r>
          </w:p>
        </w:tc>
        <w:tc>
          <w:tcPr>
            <w:tcW w:w="1289" w:type="pct"/>
          </w:tcPr>
          <w:p w14:paraId="3C8DB203" w14:textId="09344B77" w:rsidR="009C68B7" w:rsidRDefault="00664670" w:rsidP="006B7C8B">
            <w:pPr>
              <w:rPr>
                <w:sz w:val="22"/>
                <w:szCs w:val="22"/>
                <w:lang w:val="es-ES"/>
              </w:rPr>
            </w:pPr>
            <w:r>
              <w:rPr>
                <w:sz w:val="22"/>
                <w:szCs w:val="22"/>
                <w:lang w:val="es-ES"/>
              </w:rPr>
              <w:t>Actividad 5 – Una lección con una obrita original</w:t>
            </w:r>
          </w:p>
        </w:tc>
      </w:tr>
    </w:tbl>
    <w:p w14:paraId="7CC580A5" w14:textId="2D56E5C0" w:rsidR="009C68B7" w:rsidRDefault="009C68B7" w:rsidP="008B0626">
      <w:pPr>
        <w:rPr>
          <w:b/>
          <w:lang w:val="es-ES"/>
        </w:rPr>
      </w:pPr>
    </w:p>
    <w:p w14:paraId="205D79FA" w14:textId="77777777" w:rsidR="003B628E" w:rsidRDefault="003B628E" w:rsidP="008B0626">
      <w:pPr>
        <w:rPr>
          <w:b/>
          <w:lang w:val="es-ES"/>
        </w:rPr>
      </w:pPr>
    </w:p>
    <w:p w14:paraId="21DED16E" w14:textId="77777777" w:rsidR="003B628E" w:rsidRPr="00E06190" w:rsidRDefault="003B628E" w:rsidP="003B628E">
      <w:pPr>
        <w:rPr>
          <w:b/>
        </w:rPr>
      </w:pPr>
      <w:r w:rsidRPr="00F6030E">
        <w:rPr>
          <w:b/>
        </w:rPr>
        <w:t>SOU Cares</w:t>
      </w:r>
      <w:r>
        <w:rPr>
          <w:b/>
        </w:rPr>
        <w:t>:</w:t>
      </w:r>
      <w:r w:rsidRPr="00F6030E">
        <w:rPr>
          <w:b/>
        </w:rPr>
        <w:t xml:space="preserve"> </w:t>
      </w:r>
      <w:r w:rsidRPr="00F6030E">
        <w:t xml:space="preserve">  </w:t>
      </w:r>
    </w:p>
    <w:p w14:paraId="7C1527BF" w14:textId="77777777" w:rsidR="003B628E" w:rsidRPr="00F6030E" w:rsidRDefault="003B628E" w:rsidP="003B628E">
      <w:r w:rsidRPr="00F6030E">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5">
        <w:r w:rsidRPr="00F6030E">
          <w:rPr>
            <w:rStyle w:val="Hyperlink"/>
          </w:rPr>
          <w:t xml:space="preserve"> </w:t>
        </w:r>
      </w:hyperlink>
      <w:hyperlink r:id="rId6">
        <w:r w:rsidRPr="00F6030E">
          <w:rPr>
            <w:rStyle w:val="Hyperlink"/>
          </w:rPr>
          <w:t>http://www.sou.edu/ssi</w:t>
        </w:r>
      </w:hyperlink>
      <w:r w:rsidRPr="00F6030E">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52A2D2D5" w14:textId="77777777" w:rsidR="003B628E" w:rsidRPr="00F6030E" w:rsidRDefault="003B628E" w:rsidP="003B628E">
      <w:r w:rsidRPr="00F6030E">
        <w:t xml:space="preserve"> </w:t>
      </w:r>
    </w:p>
    <w:p w14:paraId="4B7F0660" w14:textId="77777777" w:rsidR="003B628E" w:rsidRPr="00F6030E" w:rsidRDefault="003B628E" w:rsidP="003B628E">
      <w:r w:rsidRPr="00F6030E">
        <w:rPr>
          <w:b/>
        </w:rPr>
        <w:t>Academic Honesty Statement and Code of Student Conduct</w:t>
      </w:r>
      <w:r>
        <w:rPr>
          <w:b/>
        </w:rPr>
        <w:t>:</w:t>
      </w:r>
    </w:p>
    <w:p w14:paraId="63247846" w14:textId="77777777" w:rsidR="003B628E" w:rsidRPr="00F6030E" w:rsidRDefault="003B628E" w:rsidP="003B628E">
      <w:r w:rsidRPr="00F6030E">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w:t>
      </w:r>
      <w:r>
        <w:t xml:space="preserve">ademic work and are prohibited.” </w:t>
      </w:r>
      <w:r w:rsidRPr="00F6030E">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t xml:space="preserve"> </w:t>
      </w:r>
      <w:r w:rsidRPr="00F6030E">
        <w:t>Any incident of academic dishonesty will be subject to disciplinary action(s) as outlined in SOU’s Code of Student Conduct</w:t>
      </w:r>
      <w:r>
        <w:t>:</w:t>
      </w:r>
      <w:hyperlink r:id="rId7" w:history="1">
        <w:r>
          <w:rPr>
            <w:rStyle w:val="Hyperlink"/>
          </w:rPr>
          <w:t xml:space="preserve"> </w:t>
        </w:r>
        <w:r w:rsidRPr="00F6030E">
          <w:rPr>
            <w:rStyle w:val="Hyperlink"/>
          </w:rPr>
          <w:t>https://inside.sou.edu/assets/policies/CodeofStudentConduct.pdf</w:t>
        </w:r>
      </w:hyperlink>
      <w:r w:rsidRPr="00F6030E">
        <w:t xml:space="preserve"> </w:t>
      </w:r>
    </w:p>
    <w:p w14:paraId="092708BF" w14:textId="77777777" w:rsidR="003B628E" w:rsidRDefault="003B628E" w:rsidP="003B628E"/>
    <w:p w14:paraId="39874FC5" w14:textId="77777777" w:rsidR="003B628E" w:rsidRPr="00F6030E" w:rsidRDefault="003B628E" w:rsidP="003B628E">
      <w:r w:rsidRPr="00F6030E">
        <w:t xml:space="preserve">In case of loss, theft, destruction or dispute over authorship, always retain a copy of any work you produce and submit for grades.  Retain all written work that has been graded and handed back to you. </w:t>
      </w:r>
    </w:p>
    <w:p w14:paraId="170BFDE1" w14:textId="77777777" w:rsidR="003B628E" w:rsidRPr="00F6030E" w:rsidRDefault="003B628E" w:rsidP="003B628E">
      <w:r w:rsidRPr="00F6030E">
        <w:t xml:space="preserve"> </w:t>
      </w:r>
    </w:p>
    <w:p w14:paraId="421754E3" w14:textId="77777777" w:rsidR="003B628E" w:rsidRPr="00F6030E" w:rsidRDefault="003B628E" w:rsidP="003B628E">
      <w:r w:rsidRPr="00F6030E">
        <w:rPr>
          <w:b/>
        </w:rPr>
        <w:t>Statement on Title IX and Mandatory Reporting</w:t>
      </w:r>
      <w:r>
        <w:rPr>
          <w:b/>
        </w:rPr>
        <w:t>:</w:t>
      </w:r>
    </w:p>
    <w:p w14:paraId="284FAFAF" w14:textId="77777777" w:rsidR="003B628E" w:rsidRDefault="003B628E" w:rsidP="003B628E">
      <w:r w:rsidRPr="00F6030E">
        <w:t>Federal law requires that employees of institutions of higher learning (faculty, staff and</w:t>
      </w:r>
      <w:r>
        <w:t xml:space="preserve"> </w:t>
      </w:r>
      <w:r w:rsidRPr="00F6030E">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F6030E">
        <w:rPr>
          <w:i/>
        </w:rPr>
        <w:t xml:space="preserve">or </w:t>
      </w:r>
      <w:r w:rsidRPr="00F6030E">
        <w:t>when a child or other protected person is perceived to be in danger of physical or emotional abuse. If you are the victim of sexual or physical abuse and wish to make a confidential disclosure</w:t>
      </w:r>
      <w:r>
        <w:t>,</w:t>
      </w:r>
      <w:r w:rsidRPr="00F6030E">
        <w:t xml:space="preserve"> please use the confidential advising available at </w:t>
      </w:r>
      <w:hyperlink r:id="rId8">
        <w:r w:rsidRPr="00F6030E">
          <w:rPr>
            <w:rStyle w:val="Hyperlink"/>
          </w:rPr>
          <w:t>http://www.sou.edu/ssi/confidential-advisors.html</w:t>
        </w:r>
      </w:hyperlink>
      <w:r w:rsidRPr="00F6030E">
        <w:t>, or use Southern Oregon University's</w:t>
      </w:r>
      <w:r>
        <w:t xml:space="preserve"> </w:t>
      </w:r>
      <w:r w:rsidRPr="00F6030E">
        <w:t xml:space="preserve">Anonymous Harassment, Violence, and Interpersonal Misconduct Reporting Form: </w:t>
      </w:r>
      <w:hyperlink r:id="rId9" w:history="1">
        <w:r w:rsidRPr="00F6030E">
          <w:rPr>
            <w:rStyle w:val="Hyperlink"/>
          </w:rPr>
          <w:t>https://jfe.qualtrics.com/form/SV_7R7CCBciGNL473L</w:t>
        </w:r>
      </w:hyperlink>
      <w:r w:rsidRPr="00F6030E">
        <w:t xml:space="preserve"> </w:t>
      </w:r>
    </w:p>
    <w:p w14:paraId="4F20B67C" w14:textId="77777777" w:rsidR="003B628E" w:rsidRDefault="003B628E" w:rsidP="003B628E"/>
    <w:p w14:paraId="3BD50013" w14:textId="14139AA7" w:rsidR="003B628E" w:rsidRPr="00F6030E" w:rsidRDefault="003B628E" w:rsidP="003B628E">
      <w:r w:rsidRPr="00F6030E">
        <w:rPr>
          <w:b/>
        </w:rPr>
        <w:t>SOU Academic Support/Disability Resources:</w:t>
      </w:r>
    </w:p>
    <w:p w14:paraId="7570AA7F" w14:textId="77777777" w:rsidR="003B628E" w:rsidRPr="00F6030E" w:rsidRDefault="003B628E" w:rsidP="003B628E">
      <w:r w:rsidRPr="00F6030E">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7E49C2EB" w14:textId="77777777" w:rsidR="003B628E" w:rsidRPr="00F6030E" w:rsidRDefault="003B628E" w:rsidP="003B628E">
      <w:r w:rsidRPr="00F6030E">
        <w:t xml:space="preserve"> </w:t>
      </w:r>
    </w:p>
    <w:p w14:paraId="6EC7AA14" w14:textId="77777777" w:rsidR="003B628E" w:rsidRPr="00F6030E" w:rsidRDefault="003B628E" w:rsidP="003B628E">
      <w:r w:rsidRPr="00F6030E">
        <w:t>If you are in need of support because of a documented disability (whether it be learning, mobility, psychiatric, health-related, or sensory) you may be eligible for academic or other accommodations through Disability Resources. See the Disability Resources webpage at</w:t>
      </w:r>
      <w:r>
        <w:t xml:space="preserve"> </w:t>
      </w:r>
      <w:hyperlink r:id="rId10" w:tgtFrame="_blank" w:history="1">
        <w:r w:rsidRPr="00F6030E">
          <w:rPr>
            <w:rStyle w:val="Hyperlink"/>
          </w:rPr>
          <w:t>www.sou.edu/dr</w:t>
        </w:r>
      </w:hyperlink>
      <w:r w:rsidRPr="00F6030E">
        <w:t xml:space="preserve"> for more information or to schedule an appointment. If you are already working with Disability Resources, make sure to request your accommodations for this course as quickly as possible to ensure that you have the best possible access.</w:t>
      </w:r>
    </w:p>
    <w:p w14:paraId="3D1D2345" w14:textId="77777777" w:rsidR="003B628E" w:rsidRPr="00476EB8" w:rsidRDefault="003B628E" w:rsidP="008B0626">
      <w:pPr>
        <w:rPr>
          <w:b/>
          <w:lang w:val="es-ES"/>
        </w:rPr>
      </w:pPr>
    </w:p>
    <w:sectPr w:rsidR="003B628E" w:rsidRPr="00476EB8" w:rsidSect="003B62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4470"/>
    <w:multiLevelType w:val="hybridMultilevel"/>
    <w:tmpl w:val="65D28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559"/>
    <w:multiLevelType w:val="hybridMultilevel"/>
    <w:tmpl w:val="0BBA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75B5D"/>
    <w:multiLevelType w:val="hybridMultilevel"/>
    <w:tmpl w:val="3470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B40ED"/>
    <w:multiLevelType w:val="hybridMultilevel"/>
    <w:tmpl w:val="FCFE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C2755"/>
    <w:multiLevelType w:val="hybridMultilevel"/>
    <w:tmpl w:val="27240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19"/>
    <w:rsid w:val="000569A1"/>
    <w:rsid w:val="003451DC"/>
    <w:rsid w:val="003A6B89"/>
    <w:rsid w:val="003B628E"/>
    <w:rsid w:val="00445FD9"/>
    <w:rsid w:val="00475171"/>
    <w:rsid w:val="00476EB8"/>
    <w:rsid w:val="00495415"/>
    <w:rsid w:val="004C3818"/>
    <w:rsid w:val="00566858"/>
    <w:rsid w:val="00573367"/>
    <w:rsid w:val="005745E0"/>
    <w:rsid w:val="00597E2A"/>
    <w:rsid w:val="00664670"/>
    <w:rsid w:val="0067278F"/>
    <w:rsid w:val="00754732"/>
    <w:rsid w:val="00835743"/>
    <w:rsid w:val="0086309C"/>
    <w:rsid w:val="008B0626"/>
    <w:rsid w:val="00904619"/>
    <w:rsid w:val="009C68B7"/>
    <w:rsid w:val="00AB5557"/>
    <w:rsid w:val="00B35174"/>
    <w:rsid w:val="00C943FB"/>
    <w:rsid w:val="00CB2BCA"/>
    <w:rsid w:val="00CC2556"/>
    <w:rsid w:val="00D16723"/>
    <w:rsid w:val="00FE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C90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57"/>
    <w:pPr>
      <w:ind w:left="720"/>
      <w:contextualSpacing/>
    </w:pPr>
  </w:style>
  <w:style w:type="character" w:styleId="Hyperlink">
    <w:name w:val="Hyperlink"/>
    <w:basedOn w:val="DefaultParagraphFont"/>
    <w:uiPriority w:val="99"/>
    <w:unhideWhenUsed/>
    <w:rsid w:val="00476EB8"/>
    <w:rPr>
      <w:color w:val="0563C1" w:themeColor="hyperlink"/>
      <w:u w:val="single"/>
    </w:rPr>
  </w:style>
  <w:style w:type="table" w:styleId="TableGrid">
    <w:name w:val="Table Grid"/>
    <w:basedOn w:val="TableNormal"/>
    <w:uiPriority w:val="39"/>
    <w:rsid w:val="0047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edu/ssi" TargetMode="External"/><Relationship Id="rId6" Type="http://schemas.openxmlformats.org/officeDocument/2006/relationships/hyperlink" Target="http://www.sou.edu/ssi" TargetMode="External"/><Relationship Id="rId7" Type="http://schemas.openxmlformats.org/officeDocument/2006/relationships/hyperlink" Target=":%20https://inside.sou.edu/assets/policies/CodeofStudentConduct.pdf" TargetMode="External"/><Relationship Id="rId8" Type="http://schemas.openxmlformats.org/officeDocument/2006/relationships/hyperlink" Target="http://www.sou.edu/ssi/confidential-advisors.html" TargetMode="External"/><Relationship Id="rId9" Type="http://schemas.openxmlformats.org/officeDocument/2006/relationships/hyperlink" Target="https://jfe.qualtrics.com/form/SV_7R7CCBciGNL473L" TargetMode="External"/><Relationship Id="rId10" Type="http://schemas.openxmlformats.org/officeDocument/2006/relationships/hyperlink" Target="http://www.sou.edu/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1865</Words>
  <Characters>10635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Marda Rose</dc:creator>
  <cp:keywords/>
  <dc:description/>
  <cp:lastModifiedBy>Marda Rose</cp:lastModifiedBy>
  <cp:revision>11</cp:revision>
  <dcterms:created xsi:type="dcterms:W3CDTF">2018-02-18T16:24:00Z</dcterms:created>
  <dcterms:modified xsi:type="dcterms:W3CDTF">2018-04-15T02:11:00Z</dcterms:modified>
</cp:coreProperties>
</file>