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1" w:rsidRDefault="005A0261" w:rsidP="005A026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771D51" wp14:editId="4FDFC119">
            <wp:extent cx="1725168" cy="385742"/>
            <wp:effectExtent l="0" t="0" r="0" b="0"/>
            <wp:docPr id="1" name="Picture 1" descr="P:\email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email-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66" cy="38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8A" w:rsidRPr="005A0261" w:rsidRDefault="009E012B" w:rsidP="005A0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Tips for Working W</w:t>
      </w:r>
      <w:r w:rsidR="00FC70C6" w:rsidRPr="005A0261">
        <w:rPr>
          <w:rFonts w:ascii="Times New Roman" w:hAnsi="Times New Roman" w:cs="Times New Roman"/>
          <w:b/>
          <w:sz w:val="28"/>
          <w:szCs w:val="28"/>
        </w:rPr>
        <w:t xml:space="preserve">ith </w:t>
      </w:r>
      <w:r w:rsidR="000D7E8A" w:rsidRPr="005A0261">
        <w:rPr>
          <w:rFonts w:ascii="Times New Roman" w:hAnsi="Times New Roman" w:cs="Times New Roman"/>
          <w:b/>
          <w:sz w:val="28"/>
          <w:szCs w:val="28"/>
        </w:rPr>
        <w:t>Students</w:t>
      </w:r>
      <w:r w:rsidR="002B6E6B">
        <w:rPr>
          <w:rFonts w:ascii="Times New Roman" w:hAnsi="Times New Roman" w:cs="Times New Roman"/>
          <w:b/>
          <w:sz w:val="28"/>
          <w:szCs w:val="28"/>
        </w:rPr>
        <w:t xml:space="preserve"> Who </w:t>
      </w:r>
      <w:r w:rsidR="00FC70C6" w:rsidRPr="005A0261">
        <w:rPr>
          <w:rFonts w:ascii="Times New Roman" w:hAnsi="Times New Roman" w:cs="Times New Roman"/>
          <w:b/>
          <w:sz w:val="28"/>
          <w:szCs w:val="28"/>
        </w:rPr>
        <w:t>Are Hard of Hearing (HH)</w:t>
      </w:r>
    </w:p>
    <w:p w:rsidR="000D7E8A" w:rsidRPr="005A0261" w:rsidRDefault="00124877" w:rsidP="000D7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0261">
        <w:rPr>
          <w:rFonts w:ascii="Times New Roman" w:hAnsi="Times New Roman" w:cs="Times New Roman"/>
          <w:b/>
        </w:rPr>
        <w:t>Students who</w:t>
      </w:r>
      <w:r w:rsidR="000D7E8A" w:rsidRPr="005A0261">
        <w:rPr>
          <w:rFonts w:ascii="Times New Roman" w:hAnsi="Times New Roman" w:cs="Times New Roman"/>
          <w:b/>
        </w:rPr>
        <w:t xml:space="preserve"> are</w:t>
      </w:r>
      <w:r w:rsidRPr="005A0261">
        <w:rPr>
          <w:rFonts w:ascii="Times New Roman" w:hAnsi="Times New Roman" w:cs="Times New Roman"/>
          <w:b/>
        </w:rPr>
        <w:t xml:space="preserve"> Hard of Hearing are</w:t>
      </w:r>
      <w:r w:rsidR="000D7E8A" w:rsidRPr="005A0261">
        <w:rPr>
          <w:rFonts w:ascii="Times New Roman" w:hAnsi="Times New Roman" w:cs="Times New Roman"/>
          <w:b/>
        </w:rPr>
        <w:t xml:space="preserve"> unique.</w:t>
      </w:r>
      <w:r w:rsidR="004F79E9" w:rsidRPr="005A0261">
        <w:rPr>
          <w:rFonts w:ascii="Times New Roman" w:hAnsi="Times New Roman" w:cs="Times New Roman"/>
        </w:rPr>
        <w:t xml:space="preserve">  They are neither fully in the</w:t>
      </w:r>
      <w:r w:rsidR="000D7E8A" w:rsidRPr="005A0261">
        <w:rPr>
          <w:rFonts w:ascii="Times New Roman" w:hAnsi="Times New Roman" w:cs="Times New Roman"/>
        </w:rPr>
        <w:t xml:space="preserve"> deaf</w:t>
      </w:r>
      <w:r w:rsidR="004F79E9" w:rsidRPr="005A0261">
        <w:rPr>
          <w:rFonts w:ascii="Times New Roman" w:hAnsi="Times New Roman" w:cs="Times New Roman"/>
        </w:rPr>
        <w:t xml:space="preserve"> community</w:t>
      </w:r>
      <w:r w:rsidR="000D7E8A" w:rsidRPr="005A0261">
        <w:rPr>
          <w:rFonts w:ascii="Times New Roman" w:hAnsi="Times New Roman" w:cs="Times New Roman"/>
        </w:rPr>
        <w:t xml:space="preserve"> </w:t>
      </w:r>
      <w:r w:rsidR="004F79E9" w:rsidRPr="005A0261">
        <w:rPr>
          <w:rFonts w:ascii="Times New Roman" w:hAnsi="Times New Roman" w:cs="Times New Roman"/>
        </w:rPr>
        <w:t>n</w:t>
      </w:r>
      <w:r w:rsidR="000D7E8A" w:rsidRPr="005A0261">
        <w:rPr>
          <w:rFonts w:ascii="Times New Roman" w:hAnsi="Times New Roman" w:cs="Times New Roman"/>
        </w:rPr>
        <w:t xml:space="preserve">or </w:t>
      </w:r>
      <w:r w:rsidR="004F79E9" w:rsidRPr="005A0261">
        <w:rPr>
          <w:rFonts w:ascii="Times New Roman" w:hAnsi="Times New Roman" w:cs="Times New Roman"/>
        </w:rPr>
        <w:t xml:space="preserve">in the </w:t>
      </w:r>
      <w:r w:rsidR="000D7E8A" w:rsidRPr="005A0261">
        <w:rPr>
          <w:rFonts w:ascii="Times New Roman" w:hAnsi="Times New Roman" w:cs="Times New Roman"/>
        </w:rPr>
        <w:t>hearing</w:t>
      </w:r>
      <w:r w:rsidR="00010EA6" w:rsidRPr="005A0261">
        <w:rPr>
          <w:rFonts w:ascii="Times New Roman" w:hAnsi="Times New Roman" w:cs="Times New Roman"/>
        </w:rPr>
        <w:t xml:space="preserve"> community</w:t>
      </w:r>
      <w:r w:rsidR="000D7E8A" w:rsidRPr="005A0261">
        <w:rPr>
          <w:rFonts w:ascii="Times New Roman" w:hAnsi="Times New Roman" w:cs="Times New Roman"/>
        </w:rPr>
        <w:t xml:space="preserve">. </w:t>
      </w:r>
      <w:r w:rsidR="00010EA6" w:rsidRPr="005A0261">
        <w:rPr>
          <w:rFonts w:ascii="Times New Roman" w:hAnsi="Times New Roman" w:cs="Times New Roman"/>
        </w:rPr>
        <w:t xml:space="preserve"> Some of these students have acquired their hearing l</w:t>
      </w:r>
      <w:r w:rsidR="009868C6">
        <w:rPr>
          <w:rFonts w:ascii="Times New Roman" w:hAnsi="Times New Roman" w:cs="Times New Roman"/>
        </w:rPr>
        <w:t>oss as adults later in life, e</w:t>
      </w:r>
      <w:r w:rsidR="005E1214">
        <w:rPr>
          <w:rFonts w:ascii="Times New Roman" w:hAnsi="Times New Roman" w:cs="Times New Roman"/>
        </w:rPr>
        <w:t>.g</w:t>
      </w:r>
      <w:r w:rsidR="009868C6">
        <w:rPr>
          <w:rFonts w:ascii="Times New Roman" w:hAnsi="Times New Roman" w:cs="Times New Roman"/>
        </w:rPr>
        <w:t>.</w:t>
      </w:r>
      <w:r w:rsidR="00010EA6" w:rsidRPr="005A0261">
        <w:rPr>
          <w:rFonts w:ascii="Times New Roman" w:hAnsi="Times New Roman" w:cs="Times New Roman"/>
        </w:rPr>
        <w:t xml:space="preserve"> veterans.  Typically they have not had a classroom experience as a hard of hearing individual until now, so often they are unaware of possible accommodations and/or compensation strategies.</w:t>
      </w:r>
    </w:p>
    <w:p w:rsidR="00F2326F" w:rsidRPr="005A0261" w:rsidRDefault="005A0261" w:rsidP="000D7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They depend on their vision </w:t>
      </w:r>
      <w:r w:rsidR="000D7E8A" w:rsidRPr="005A0261">
        <w:rPr>
          <w:rFonts w:ascii="Times New Roman" w:hAnsi="Times New Roman" w:cs="Times New Roman"/>
          <w:b/>
        </w:rPr>
        <w:t xml:space="preserve">to </w:t>
      </w:r>
      <w:proofErr w:type="spellStart"/>
      <w:r w:rsidR="000D7E8A" w:rsidRPr="005A0261">
        <w:rPr>
          <w:rFonts w:ascii="Times New Roman" w:hAnsi="Times New Roman" w:cs="Times New Roman"/>
          <w:b/>
        </w:rPr>
        <w:t>speechread</w:t>
      </w:r>
      <w:proofErr w:type="spellEnd"/>
      <w:r w:rsidR="00B92FF6" w:rsidRPr="005A0261">
        <w:rPr>
          <w:rFonts w:ascii="Times New Roman" w:hAnsi="Times New Roman" w:cs="Times New Roman"/>
        </w:rPr>
        <w:t xml:space="preserve"> and gather visual cues such as body language and expressions from</w:t>
      </w:r>
      <w:r w:rsidR="000D7E8A" w:rsidRPr="005A0261">
        <w:rPr>
          <w:rFonts w:ascii="Times New Roman" w:hAnsi="Times New Roman" w:cs="Times New Roman"/>
        </w:rPr>
        <w:t xml:space="preserve"> the </w:t>
      </w:r>
      <w:r w:rsidR="00010EA6" w:rsidRPr="005A0261">
        <w:rPr>
          <w:rFonts w:ascii="Times New Roman" w:hAnsi="Times New Roman" w:cs="Times New Roman"/>
        </w:rPr>
        <w:t>instructor</w:t>
      </w:r>
      <w:r w:rsidR="000D7E8A" w:rsidRPr="005A0261">
        <w:rPr>
          <w:rFonts w:ascii="Times New Roman" w:hAnsi="Times New Roman" w:cs="Times New Roman"/>
        </w:rPr>
        <w:t xml:space="preserve"> and</w:t>
      </w:r>
      <w:r w:rsidR="00010EA6" w:rsidRPr="005A0261">
        <w:rPr>
          <w:rFonts w:ascii="Times New Roman" w:hAnsi="Times New Roman" w:cs="Times New Roman"/>
        </w:rPr>
        <w:t xml:space="preserve"> </w:t>
      </w:r>
      <w:r w:rsidR="000D7E8A" w:rsidRPr="005A0261">
        <w:rPr>
          <w:rFonts w:ascii="Times New Roman" w:hAnsi="Times New Roman" w:cs="Times New Roman"/>
        </w:rPr>
        <w:t>others in the room</w:t>
      </w:r>
      <w:r w:rsidR="00F2326F" w:rsidRPr="005A0261">
        <w:rPr>
          <w:rFonts w:ascii="Times New Roman" w:hAnsi="Times New Roman" w:cs="Times New Roman"/>
        </w:rPr>
        <w:t>.</w:t>
      </w:r>
      <w:r w:rsidR="000D7E8A" w:rsidRPr="005A0261">
        <w:rPr>
          <w:rFonts w:ascii="Times New Roman" w:hAnsi="Times New Roman" w:cs="Times New Roman"/>
        </w:rPr>
        <w:t xml:space="preserve"> </w:t>
      </w:r>
    </w:p>
    <w:p w:rsidR="00FB38BC" w:rsidRPr="005A0261" w:rsidRDefault="00FD66F9" w:rsidP="00FB38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0261">
        <w:rPr>
          <w:rFonts w:ascii="Times New Roman" w:hAnsi="Times New Roman" w:cs="Times New Roman"/>
          <w:b/>
        </w:rPr>
        <w:t>In general, i</w:t>
      </w:r>
      <w:r w:rsidR="00FB38BC" w:rsidRPr="005A0261">
        <w:rPr>
          <w:rFonts w:ascii="Times New Roman" w:hAnsi="Times New Roman" w:cs="Times New Roman"/>
          <w:b/>
        </w:rPr>
        <w:t>t is not possible to see and recognize all of our speech.</w:t>
      </w:r>
      <w:r w:rsidR="00FB38BC" w:rsidRPr="005A0261">
        <w:rPr>
          <w:rFonts w:ascii="Times New Roman" w:hAnsi="Times New Roman" w:cs="Times New Roman"/>
        </w:rPr>
        <w:t xml:space="preserve">  Only about 30% of the English language </w:t>
      </w:r>
      <w:r w:rsidR="005753BF" w:rsidRPr="005A0261">
        <w:rPr>
          <w:rFonts w:ascii="Times New Roman" w:hAnsi="Times New Roman" w:cs="Times New Roman"/>
        </w:rPr>
        <w:t>has</w:t>
      </w:r>
      <w:r w:rsidR="00FB38BC" w:rsidRPr="005A0261">
        <w:rPr>
          <w:rFonts w:ascii="Times New Roman" w:hAnsi="Times New Roman" w:cs="Times New Roman"/>
        </w:rPr>
        <w:t xml:space="preserve"> visible lip formations, so sounds like “mat,” “bat,” “pat,” look similar.  </w:t>
      </w:r>
      <w:r w:rsidRPr="005A0261">
        <w:rPr>
          <w:rFonts w:ascii="Times New Roman" w:hAnsi="Times New Roman" w:cs="Times New Roman"/>
        </w:rPr>
        <w:t xml:space="preserve">For this reason, </w:t>
      </w:r>
      <w:r w:rsidR="00FB38BC" w:rsidRPr="005A0261">
        <w:rPr>
          <w:rFonts w:ascii="Times New Roman" w:hAnsi="Times New Roman" w:cs="Times New Roman"/>
        </w:rPr>
        <w:t>students</w:t>
      </w:r>
      <w:r w:rsidR="00124877" w:rsidRPr="005A0261">
        <w:rPr>
          <w:rFonts w:ascii="Times New Roman" w:hAnsi="Times New Roman" w:cs="Times New Roman"/>
        </w:rPr>
        <w:t xml:space="preserve"> who are HH</w:t>
      </w:r>
      <w:r w:rsidR="00FB38BC" w:rsidRPr="005A0261">
        <w:rPr>
          <w:rFonts w:ascii="Times New Roman" w:hAnsi="Times New Roman" w:cs="Times New Roman"/>
        </w:rPr>
        <w:t xml:space="preserve"> </w:t>
      </w:r>
      <w:r w:rsidR="00010EA6" w:rsidRPr="005A0261">
        <w:rPr>
          <w:rFonts w:ascii="Times New Roman" w:hAnsi="Times New Roman" w:cs="Times New Roman"/>
        </w:rPr>
        <w:t xml:space="preserve">must </w:t>
      </w:r>
      <w:r w:rsidR="00FB38BC" w:rsidRPr="005A0261">
        <w:rPr>
          <w:rFonts w:ascii="Times New Roman" w:hAnsi="Times New Roman" w:cs="Times New Roman"/>
        </w:rPr>
        <w:t xml:space="preserve">rely on context and </w:t>
      </w:r>
      <w:r w:rsidR="00010EA6" w:rsidRPr="005A0261">
        <w:rPr>
          <w:rFonts w:ascii="Times New Roman" w:hAnsi="Times New Roman" w:cs="Times New Roman"/>
        </w:rPr>
        <w:t xml:space="preserve">try to </w:t>
      </w:r>
      <w:r w:rsidR="00FB38BC" w:rsidRPr="005A0261">
        <w:rPr>
          <w:rFonts w:ascii="Times New Roman" w:hAnsi="Times New Roman" w:cs="Times New Roman"/>
        </w:rPr>
        <w:t>fill in the holes.</w:t>
      </w:r>
    </w:p>
    <w:p w:rsidR="00D74727" w:rsidRPr="005A0261" w:rsidRDefault="00D74727" w:rsidP="00D74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A0261">
        <w:rPr>
          <w:rFonts w:ascii="Times New Roman" w:hAnsi="Times New Roman" w:cs="Times New Roman"/>
          <w:b/>
        </w:rPr>
        <w:t>Speechreading</w:t>
      </w:r>
      <w:proofErr w:type="spellEnd"/>
      <w:r w:rsidRPr="005A0261">
        <w:rPr>
          <w:rFonts w:ascii="Times New Roman" w:hAnsi="Times New Roman" w:cs="Times New Roman"/>
        </w:rPr>
        <w:t xml:space="preserve"> is affected by strong accents, facial hair, acoustics in the room, size</w:t>
      </w:r>
      <w:r w:rsidR="00FD66F9" w:rsidRPr="005A0261">
        <w:rPr>
          <w:rFonts w:ascii="Times New Roman" w:hAnsi="Times New Roman" w:cs="Times New Roman"/>
        </w:rPr>
        <w:t xml:space="preserve"> of the room, lighting, lecture </w:t>
      </w:r>
      <w:r w:rsidRPr="005A0261">
        <w:rPr>
          <w:rFonts w:ascii="Times New Roman" w:hAnsi="Times New Roman" w:cs="Times New Roman"/>
        </w:rPr>
        <w:t xml:space="preserve">format vs. group discussion format, familiarity with the topic, technology, and the student’s </w:t>
      </w:r>
      <w:proofErr w:type="spellStart"/>
      <w:r w:rsidRPr="005A0261">
        <w:rPr>
          <w:rFonts w:ascii="Times New Roman" w:hAnsi="Times New Roman" w:cs="Times New Roman"/>
        </w:rPr>
        <w:t>speechreading</w:t>
      </w:r>
      <w:proofErr w:type="spellEnd"/>
      <w:r w:rsidRPr="005A0261">
        <w:rPr>
          <w:rFonts w:ascii="Times New Roman" w:hAnsi="Times New Roman" w:cs="Times New Roman"/>
        </w:rPr>
        <w:t xml:space="preserve"> abilities.  Each classroom situation is unique.</w:t>
      </w:r>
    </w:p>
    <w:p w:rsidR="000D7E8A" w:rsidRPr="005A0261" w:rsidRDefault="00F2326F" w:rsidP="000D7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A0261">
        <w:rPr>
          <w:rFonts w:ascii="Times New Roman" w:hAnsi="Times New Roman" w:cs="Times New Roman"/>
          <w:b/>
        </w:rPr>
        <w:t>P</w:t>
      </w:r>
      <w:r w:rsidR="000D7E8A" w:rsidRPr="005A0261">
        <w:rPr>
          <w:rFonts w:ascii="Times New Roman" w:hAnsi="Times New Roman" w:cs="Times New Roman"/>
          <w:b/>
        </w:rPr>
        <w:t>hysical aspects of the classroom become very important</w:t>
      </w:r>
    </w:p>
    <w:p w:rsidR="000D7E8A" w:rsidRPr="005A0261" w:rsidRDefault="000D7E8A" w:rsidP="000D7E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0261">
        <w:rPr>
          <w:rFonts w:ascii="Times New Roman" w:hAnsi="Times New Roman" w:cs="Times New Roman"/>
        </w:rPr>
        <w:t xml:space="preserve">Try not to stand in front of a light source </w:t>
      </w:r>
      <w:r w:rsidR="0015772E" w:rsidRPr="005A0261">
        <w:rPr>
          <w:rFonts w:ascii="Times New Roman" w:hAnsi="Times New Roman" w:cs="Times New Roman"/>
        </w:rPr>
        <w:t>which will create a shadow over your face.</w:t>
      </w:r>
    </w:p>
    <w:p w:rsidR="000D7E8A" w:rsidRPr="005A0261" w:rsidRDefault="000D7E8A" w:rsidP="000D7E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0261">
        <w:rPr>
          <w:rFonts w:ascii="Times New Roman" w:hAnsi="Times New Roman" w:cs="Times New Roman"/>
        </w:rPr>
        <w:t xml:space="preserve">Try to avoid speaking </w:t>
      </w:r>
      <w:r w:rsidR="00151A15" w:rsidRPr="005A0261">
        <w:rPr>
          <w:rFonts w:ascii="Times New Roman" w:hAnsi="Times New Roman" w:cs="Times New Roman"/>
        </w:rPr>
        <w:t>when</w:t>
      </w:r>
      <w:r w:rsidRPr="005A0261">
        <w:rPr>
          <w:rFonts w:ascii="Times New Roman" w:hAnsi="Times New Roman" w:cs="Times New Roman"/>
        </w:rPr>
        <w:t xml:space="preserve"> the student can</w:t>
      </w:r>
      <w:r w:rsidR="005A0261">
        <w:rPr>
          <w:rFonts w:ascii="Times New Roman" w:hAnsi="Times New Roman" w:cs="Times New Roman"/>
        </w:rPr>
        <w:t>not</w:t>
      </w:r>
      <w:r w:rsidR="009868C6">
        <w:rPr>
          <w:rFonts w:ascii="Times New Roman" w:hAnsi="Times New Roman" w:cs="Times New Roman"/>
        </w:rPr>
        <w:t xml:space="preserve"> see your face (e</w:t>
      </w:r>
      <w:r w:rsidR="005E1214">
        <w:rPr>
          <w:rFonts w:ascii="Times New Roman" w:hAnsi="Times New Roman" w:cs="Times New Roman"/>
        </w:rPr>
        <w:t>.g</w:t>
      </w:r>
      <w:r w:rsidRPr="005A0261">
        <w:rPr>
          <w:rFonts w:ascii="Times New Roman" w:hAnsi="Times New Roman" w:cs="Times New Roman"/>
        </w:rPr>
        <w:t>. while writing on the board, walking around the room)</w:t>
      </w:r>
      <w:r w:rsidR="006D0211" w:rsidRPr="005A0261">
        <w:rPr>
          <w:rFonts w:ascii="Times New Roman" w:hAnsi="Times New Roman" w:cs="Times New Roman"/>
        </w:rPr>
        <w:t>.</w:t>
      </w:r>
    </w:p>
    <w:p w:rsidR="000D7E8A" w:rsidRPr="005A0261" w:rsidRDefault="000D7E8A" w:rsidP="000D7E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0261">
        <w:rPr>
          <w:rFonts w:ascii="Times New Roman" w:hAnsi="Times New Roman" w:cs="Times New Roman"/>
        </w:rPr>
        <w:t xml:space="preserve">When using a computer or projector, stand to the side so </w:t>
      </w:r>
      <w:r w:rsidR="005A0261">
        <w:rPr>
          <w:rFonts w:ascii="Times New Roman" w:hAnsi="Times New Roman" w:cs="Times New Roman"/>
        </w:rPr>
        <w:t>your face is no</w:t>
      </w:r>
      <w:r w:rsidR="00151A15" w:rsidRPr="005A0261">
        <w:rPr>
          <w:rFonts w:ascii="Times New Roman" w:hAnsi="Times New Roman" w:cs="Times New Roman"/>
        </w:rPr>
        <w:t>t blocked</w:t>
      </w:r>
      <w:r w:rsidR="006D0211" w:rsidRPr="005A0261">
        <w:rPr>
          <w:rFonts w:ascii="Times New Roman" w:hAnsi="Times New Roman" w:cs="Times New Roman"/>
        </w:rPr>
        <w:t>.</w:t>
      </w:r>
    </w:p>
    <w:p w:rsidR="000D7E8A" w:rsidRPr="005A0261" w:rsidRDefault="00170369" w:rsidP="000D7E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using a microphone, </w:t>
      </w:r>
      <w:r w:rsidR="00151A15" w:rsidRPr="005A0261">
        <w:rPr>
          <w:rFonts w:ascii="Times New Roman" w:hAnsi="Times New Roman" w:cs="Times New Roman"/>
        </w:rPr>
        <w:t>hold</w:t>
      </w:r>
      <w:r w:rsidR="000D7E8A" w:rsidRPr="005A0261">
        <w:rPr>
          <w:rFonts w:ascii="Times New Roman" w:hAnsi="Times New Roman" w:cs="Times New Roman"/>
        </w:rPr>
        <w:t xml:space="preserve"> the microphone below </w:t>
      </w:r>
      <w:r>
        <w:rPr>
          <w:rFonts w:ascii="Times New Roman" w:hAnsi="Times New Roman" w:cs="Times New Roman"/>
        </w:rPr>
        <w:t>your</w:t>
      </w:r>
      <w:r w:rsidR="000D7E8A" w:rsidRPr="005A0261">
        <w:rPr>
          <w:rFonts w:ascii="Times New Roman" w:hAnsi="Times New Roman" w:cs="Times New Roman"/>
        </w:rPr>
        <w:t xml:space="preserve"> mouth to facilitate </w:t>
      </w:r>
      <w:proofErr w:type="spellStart"/>
      <w:r w:rsidR="000D7E8A" w:rsidRPr="005A0261">
        <w:rPr>
          <w:rFonts w:ascii="Times New Roman" w:hAnsi="Times New Roman" w:cs="Times New Roman"/>
        </w:rPr>
        <w:t>speechreading</w:t>
      </w:r>
      <w:proofErr w:type="spellEnd"/>
      <w:r w:rsidR="006D0211" w:rsidRPr="005A0261">
        <w:rPr>
          <w:rFonts w:ascii="Times New Roman" w:hAnsi="Times New Roman" w:cs="Times New Roman"/>
        </w:rPr>
        <w:t>.</w:t>
      </w:r>
    </w:p>
    <w:p w:rsidR="000D7E8A" w:rsidRPr="005A0261" w:rsidRDefault="000D7E8A" w:rsidP="000D7E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0261">
        <w:rPr>
          <w:rFonts w:ascii="Times New Roman" w:hAnsi="Times New Roman" w:cs="Times New Roman"/>
        </w:rPr>
        <w:t>Use visual aids whe</w:t>
      </w:r>
      <w:r w:rsidR="00170369">
        <w:rPr>
          <w:rFonts w:ascii="Times New Roman" w:hAnsi="Times New Roman" w:cs="Times New Roman"/>
        </w:rPr>
        <w:t>n possible.  It’s an HH student’s</w:t>
      </w:r>
      <w:r w:rsidR="00151A15" w:rsidRPr="005A0261">
        <w:rPr>
          <w:rFonts w:ascii="Times New Roman" w:hAnsi="Times New Roman" w:cs="Times New Roman"/>
        </w:rPr>
        <w:t xml:space="preserve"> best friend</w:t>
      </w:r>
      <w:r w:rsidRPr="005A0261">
        <w:rPr>
          <w:rFonts w:ascii="Times New Roman" w:hAnsi="Times New Roman" w:cs="Times New Roman"/>
        </w:rPr>
        <w:t>!</w:t>
      </w:r>
    </w:p>
    <w:p w:rsidR="000D7E8A" w:rsidRPr="005A0261" w:rsidRDefault="00151A15" w:rsidP="000D7E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0261">
        <w:rPr>
          <w:rFonts w:ascii="Times New Roman" w:hAnsi="Times New Roman" w:cs="Times New Roman"/>
        </w:rPr>
        <w:t>When</w:t>
      </w:r>
      <w:r w:rsidR="000D7E8A" w:rsidRPr="005A0261">
        <w:rPr>
          <w:rFonts w:ascii="Times New Roman" w:hAnsi="Times New Roman" w:cs="Times New Roman"/>
        </w:rPr>
        <w:t xml:space="preserve"> refe</w:t>
      </w:r>
      <w:r w:rsidRPr="005A0261">
        <w:rPr>
          <w:rFonts w:ascii="Times New Roman" w:hAnsi="Times New Roman" w:cs="Times New Roman"/>
        </w:rPr>
        <w:t>rencing something on the board or screen</w:t>
      </w:r>
      <w:r w:rsidR="000D7E8A" w:rsidRPr="005A0261">
        <w:rPr>
          <w:rFonts w:ascii="Times New Roman" w:hAnsi="Times New Roman" w:cs="Times New Roman"/>
        </w:rPr>
        <w:t xml:space="preserve"> </w:t>
      </w:r>
      <w:r w:rsidRPr="005A0261">
        <w:rPr>
          <w:rFonts w:ascii="Times New Roman" w:hAnsi="Times New Roman" w:cs="Times New Roman"/>
        </w:rPr>
        <w:t>(</w:t>
      </w:r>
      <w:r w:rsidR="000D7E8A" w:rsidRPr="005A0261">
        <w:rPr>
          <w:rFonts w:ascii="Times New Roman" w:hAnsi="Times New Roman" w:cs="Times New Roman"/>
        </w:rPr>
        <w:t>picture, word or phrase</w:t>
      </w:r>
      <w:r w:rsidRPr="005A0261">
        <w:rPr>
          <w:rFonts w:ascii="Times New Roman" w:hAnsi="Times New Roman" w:cs="Times New Roman"/>
        </w:rPr>
        <w:t>)</w:t>
      </w:r>
      <w:r w:rsidR="000D7E8A" w:rsidRPr="005A0261">
        <w:rPr>
          <w:rFonts w:ascii="Times New Roman" w:hAnsi="Times New Roman" w:cs="Times New Roman"/>
        </w:rPr>
        <w:t xml:space="preserve"> point directly to it</w:t>
      </w:r>
      <w:r w:rsidR="006D0211" w:rsidRPr="005A0261">
        <w:rPr>
          <w:rFonts w:ascii="Times New Roman" w:hAnsi="Times New Roman" w:cs="Times New Roman"/>
        </w:rPr>
        <w:t>.</w:t>
      </w:r>
    </w:p>
    <w:p w:rsidR="000D7E8A" w:rsidRPr="005A0261" w:rsidRDefault="000D7E8A" w:rsidP="000D7E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0261">
        <w:rPr>
          <w:rFonts w:ascii="Times New Roman" w:hAnsi="Times New Roman" w:cs="Times New Roman"/>
        </w:rPr>
        <w:t xml:space="preserve">When showing a video, make sure it is captioned. </w:t>
      </w:r>
      <w:r w:rsidR="00151A15" w:rsidRPr="005A0261">
        <w:rPr>
          <w:rFonts w:ascii="Times New Roman" w:hAnsi="Times New Roman" w:cs="Times New Roman"/>
        </w:rPr>
        <w:t xml:space="preserve"> If you need assistance, contact Disability Resources.</w:t>
      </w:r>
    </w:p>
    <w:p w:rsidR="000D7E8A" w:rsidRPr="005A0261" w:rsidRDefault="000D7E8A" w:rsidP="000D7E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0261">
        <w:rPr>
          <w:rFonts w:ascii="Times New Roman" w:hAnsi="Times New Roman" w:cs="Times New Roman"/>
        </w:rPr>
        <w:t>For small classrooms, arrange desks in a semicircle so the student</w:t>
      </w:r>
      <w:r w:rsidR="00124877" w:rsidRPr="005A0261">
        <w:rPr>
          <w:rFonts w:ascii="Times New Roman" w:hAnsi="Times New Roman" w:cs="Times New Roman"/>
        </w:rPr>
        <w:t xml:space="preserve"> who is HH</w:t>
      </w:r>
      <w:r w:rsidRPr="005A0261">
        <w:rPr>
          <w:rFonts w:ascii="Times New Roman" w:hAnsi="Times New Roman" w:cs="Times New Roman"/>
        </w:rPr>
        <w:t xml:space="preserve"> can </w:t>
      </w:r>
      <w:proofErr w:type="spellStart"/>
      <w:r w:rsidRPr="005A0261">
        <w:rPr>
          <w:rFonts w:ascii="Times New Roman" w:hAnsi="Times New Roman" w:cs="Times New Roman"/>
        </w:rPr>
        <w:t>speechread</w:t>
      </w:r>
      <w:proofErr w:type="spellEnd"/>
      <w:r w:rsidRPr="005A0261">
        <w:rPr>
          <w:rFonts w:ascii="Times New Roman" w:hAnsi="Times New Roman" w:cs="Times New Roman"/>
        </w:rPr>
        <w:t xml:space="preserve"> others in the room</w:t>
      </w:r>
      <w:r w:rsidR="006D0211" w:rsidRPr="005A0261">
        <w:rPr>
          <w:rFonts w:ascii="Times New Roman" w:hAnsi="Times New Roman" w:cs="Times New Roman"/>
        </w:rPr>
        <w:t>.</w:t>
      </w:r>
    </w:p>
    <w:p w:rsidR="000D7E8A" w:rsidRPr="005A0261" w:rsidRDefault="00124877" w:rsidP="000D7E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0261">
        <w:rPr>
          <w:rFonts w:ascii="Times New Roman" w:hAnsi="Times New Roman" w:cs="Times New Roman"/>
        </w:rPr>
        <w:t xml:space="preserve">If that is not possible, the </w:t>
      </w:r>
      <w:r w:rsidR="000D7E8A" w:rsidRPr="005A0261">
        <w:rPr>
          <w:rFonts w:ascii="Times New Roman" w:hAnsi="Times New Roman" w:cs="Times New Roman"/>
        </w:rPr>
        <w:t xml:space="preserve">student may </w:t>
      </w:r>
      <w:r w:rsidR="00FC7804" w:rsidRPr="005A0261">
        <w:rPr>
          <w:rFonts w:ascii="Times New Roman" w:hAnsi="Times New Roman" w:cs="Times New Roman"/>
        </w:rPr>
        <w:t>choose</w:t>
      </w:r>
      <w:r w:rsidR="000D7E8A" w:rsidRPr="005A0261">
        <w:rPr>
          <w:rFonts w:ascii="Times New Roman" w:hAnsi="Times New Roman" w:cs="Times New Roman"/>
        </w:rPr>
        <w:t xml:space="preserve"> to sit in front and to the side to better see</w:t>
      </w:r>
      <w:r w:rsidR="00A66FD5" w:rsidRPr="005A0261">
        <w:rPr>
          <w:rFonts w:ascii="Times New Roman" w:hAnsi="Times New Roman" w:cs="Times New Roman"/>
        </w:rPr>
        <w:t xml:space="preserve"> you </w:t>
      </w:r>
      <w:r w:rsidR="00866CF0" w:rsidRPr="005A0261">
        <w:rPr>
          <w:rFonts w:ascii="Times New Roman" w:hAnsi="Times New Roman" w:cs="Times New Roman"/>
        </w:rPr>
        <w:t>and the rest of the class</w:t>
      </w:r>
      <w:r w:rsidR="000C5F27" w:rsidRPr="005A0261">
        <w:rPr>
          <w:rFonts w:ascii="Times New Roman" w:hAnsi="Times New Roman" w:cs="Times New Roman"/>
        </w:rPr>
        <w:t>.  This allows the student</w:t>
      </w:r>
      <w:r w:rsidR="00866CF0" w:rsidRPr="005A0261">
        <w:rPr>
          <w:rFonts w:ascii="Times New Roman" w:hAnsi="Times New Roman" w:cs="Times New Roman"/>
        </w:rPr>
        <w:t xml:space="preserve"> to easily monitor who is talking by </w:t>
      </w:r>
      <w:r w:rsidR="000C5F27" w:rsidRPr="005A0261">
        <w:rPr>
          <w:rFonts w:ascii="Times New Roman" w:hAnsi="Times New Roman" w:cs="Times New Roman"/>
        </w:rPr>
        <w:t>simply</w:t>
      </w:r>
      <w:r w:rsidR="00866CF0" w:rsidRPr="005A0261">
        <w:rPr>
          <w:rFonts w:ascii="Times New Roman" w:hAnsi="Times New Roman" w:cs="Times New Roman"/>
        </w:rPr>
        <w:t xml:space="preserve"> turn</w:t>
      </w:r>
      <w:r w:rsidR="000C5F27" w:rsidRPr="005A0261">
        <w:rPr>
          <w:rFonts w:ascii="Times New Roman" w:hAnsi="Times New Roman" w:cs="Times New Roman"/>
        </w:rPr>
        <w:t>ing his or her</w:t>
      </w:r>
      <w:r w:rsidR="00866CF0" w:rsidRPr="005A0261">
        <w:rPr>
          <w:rFonts w:ascii="Times New Roman" w:hAnsi="Times New Roman" w:cs="Times New Roman"/>
        </w:rPr>
        <w:t xml:space="preserve"> head. </w:t>
      </w:r>
      <w:r w:rsidR="000D7E8A" w:rsidRPr="005A0261">
        <w:rPr>
          <w:rFonts w:ascii="Times New Roman" w:hAnsi="Times New Roman" w:cs="Times New Roman"/>
        </w:rPr>
        <w:t xml:space="preserve"> </w:t>
      </w:r>
    </w:p>
    <w:p w:rsidR="00F2326F" w:rsidRPr="005A0261" w:rsidRDefault="000D7E8A" w:rsidP="00F232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0261">
        <w:rPr>
          <w:rFonts w:ascii="Times New Roman" w:hAnsi="Times New Roman" w:cs="Times New Roman"/>
        </w:rPr>
        <w:t xml:space="preserve">Be aware of noise level.  </w:t>
      </w:r>
      <w:r w:rsidR="00124877" w:rsidRPr="005A0261">
        <w:rPr>
          <w:rFonts w:ascii="Times New Roman" w:hAnsi="Times New Roman" w:cs="Times New Roman"/>
        </w:rPr>
        <w:t>Students with this type of hearing loss</w:t>
      </w:r>
      <w:r w:rsidR="00FC7804" w:rsidRPr="005A0261">
        <w:rPr>
          <w:rFonts w:ascii="Times New Roman" w:hAnsi="Times New Roman" w:cs="Times New Roman"/>
        </w:rPr>
        <w:t xml:space="preserve"> may have difficulty distinguishing background sounds from speech.  </w:t>
      </w:r>
      <w:r w:rsidRPr="005A0261">
        <w:rPr>
          <w:rFonts w:ascii="Times New Roman" w:hAnsi="Times New Roman" w:cs="Times New Roman"/>
        </w:rPr>
        <w:t xml:space="preserve">If there is group work </w:t>
      </w:r>
      <w:r w:rsidR="00170369">
        <w:rPr>
          <w:rFonts w:ascii="Times New Roman" w:hAnsi="Times New Roman" w:cs="Times New Roman"/>
        </w:rPr>
        <w:t>where</w:t>
      </w:r>
      <w:r w:rsidR="00FC7804" w:rsidRPr="005A0261">
        <w:rPr>
          <w:rFonts w:ascii="Times New Roman" w:hAnsi="Times New Roman" w:cs="Times New Roman"/>
        </w:rPr>
        <w:t xml:space="preserve"> the room is noisy</w:t>
      </w:r>
      <w:r w:rsidRPr="005A0261">
        <w:rPr>
          <w:rFonts w:ascii="Times New Roman" w:hAnsi="Times New Roman" w:cs="Times New Roman"/>
        </w:rPr>
        <w:t xml:space="preserve">, it is </w:t>
      </w:r>
      <w:r w:rsidR="00FC7804" w:rsidRPr="005A0261">
        <w:rPr>
          <w:rFonts w:ascii="Times New Roman" w:hAnsi="Times New Roman" w:cs="Times New Roman"/>
        </w:rPr>
        <w:t xml:space="preserve">helpful if the group with the student who is HH </w:t>
      </w:r>
      <w:r w:rsidRPr="005A0261">
        <w:rPr>
          <w:rFonts w:ascii="Times New Roman" w:hAnsi="Times New Roman" w:cs="Times New Roman"/>
        </w:rPr>
        <w:t>find</w:t>
      </w:r>
      <w:r w:rsidR="00FC7804" w:rsidRPr="005A0261">
        <w:rPr>
          <w:rFonts w:ascii="Times New Roman" w:hAnsi="Times New Roman" w:cs="Times New Roman"/>
        </w:rPr>
        <w:t>s</w:t>
      </w:r>
      <w:r w:rsidRPr="005A0261">
        <w:rPr>
          <w:rFonts w:ascii="Times New Roman" w:hAnsi="Times New Roman" w:cs="Times New Roman"/>
        </w:rPr>
        <w:t xml:space="preserve"> a less distracting place to carry on the discussion.</w:t>
      </w:r>
      <w:r w:rsidR="00FC7804" w:rsidRPr="005A0261">
        <w:rPr>
          <w:rFonts w:ascii="Times New Roman" w:hAnsi="Times New Roman" w:cs="Times New Roman"/>
        </w:rPr>
        <w:t xml:space="preserve">  We suggest a corner of the room or</w:t>
      </w:r>
      <w:r w:rsidR="00170369">
        <w:rPr>
          <w:rFonts w:ascii="Times New Roman" w:hAnsi="Times New Roman" w:cs="Times New Roman"/>
        </w:rPr>
        <w:t xml:space="preserve"> quiet</w:t>
      </w:r>
      <w:r w:rsidR="00FC7804" w:rsidRPr="005A0261">
        <w:rPr>
          <w:rFonts w:ascii="Times New Roman" w:hAnsi="Times New Roman" w:cs="Times New Roman"/>
        </w:rPr>
        <w:t xml:space="preserve"> hallway.</w:t>
      </w:r>
    </w:p>
    <w:p w:rsidR="00F2326F" w:rsidRPr="005A0261" w:rsidRDefault="00F2326F" w:rsidP="00F23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A0261">
        <w:rPr>
          <w:rFonts w:ascii="Times New Roman" w:hAnsi="Times New Roman" w:cs="Times New Roman"/>
          <w:b/>
        </w:rPr>
        <w:t>Teaching Strategies:</w:t>
      </w:r>
    </w:p>
    <w:p w:rsidR="00F2326F" w:rsidRPr="005A0261" w:rsidRDefault="00F2326F" w:rsidP="00F232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0261">
        <w:rPr>
          <w:rFonts w:ascii="Times New Roman" w:hAnsi="Times New Roman" w:cs="Times New Roman"/>
        </w:rPr>
        <w:t>Repeat questions from the class before responding</w:t>
      </w:r>
      <w:r w:rsidR="002047EE" w:rsidRPr="005A0261">
        <w:rPr>
          <w:rFonts w:ascii="Times New Roman" w:hAnsi="Times New Roman" w:cs="Times New Roman"/>
        </w:rPr>
        <w:t>.</w:t>
      </w:r>
      <w:r w:rsidRPr="005A0261">
        <w:rPr>
          <w:rFonts w:ascii="Times New Roman" w:hAnsi="Times New Roman" w:cs="Times New Roman"/>
        </w:rPr>
        <w:t xml:space="preserve"> </w:t>
      </w:r>
      <w:r w:rsidR="002047EE" w:rsidRPr="005A0261">
        <w:rPr>
          <w:rFonts w:ascii="Times New Roman" w:hAnsi="Times New Roman" w:cs="Times New Roman"/>
        </w:rPr>
        <w:t>A</w:t>
      </w:r>
      <w:r w:rsidRPr="005A0261">
        <w:rPr>
          <w:rFonts w:ascii="Times New Roman" w:hAnsi="Times New Roman" w:cs="Times New Roman"/>
        </w:rPr>
        <w:t xml:space="preserve"> student</w:t>
      </w:r>
      <w:r w:rsidR="004B3BCA" w:rsidRPr="005A0261">
        <w:rPr>
          <w:rFonts w:ascii="Times New Roman" w:hAnsi="Times New Roman" w:cs="Times New Roman"/>
        </w:rPr>
        <w:t xml:space="preserve"> who is HH</w:t>
      </w:r>
      <w:r w:rsidRPr="005A0261">
        <w:rPr>
          <w:rFonts w:ascii="Times New Roman" w:hAnsi="Times New Roman" w:cs="Times New Roman"/>
        </w:rPr>
        <w:t xml:space="preserve"> most likely will not be able to turn his/her head quickly enough to </w:t>
      </w:r>
      <w:proofErr w:type="spellStart"/>
      <w:r w:rsidRPr="005A0261">
        <w:rPr>
          <w:rFonts w:ascii="Times New Roman" w:hAnsi="Times New Roman" w:cs="Times New Roman"/>
        </w:rPr>
        <w:t>speechread</w:t>
      </w:r>
      <w:proofErr w:type="spellEnd"/>
      <w:r w:rsidRPr="005A0261">
        <w:rPr>
          <w:rFonts w:ascii="Times New Roman" w:hAnsi="Times New Roman" w:cs="Times New Roman"/>
        </w:rPr>
        <w:t xml:space="preserve"> the person</w:t>
      </w:r>
      <w:r w:rsidR="002047EE" w:rsidRPr="005A0261">
        <w:rPr>
          <w:rFonts w:ascii="Times New Roman" w:hAnsi="Times New Roman" w:cs="Times New Roman"/>
        </w:rPr>
        <w:t xml:space="preserve"> who is talking</w:t>
      </w:r>
      <w:r w:rsidRPr="005A0261">
        <w:rPr>
          <w:rFonts w:ascii="Times New Roman" w:hAnsi="Times New Roman" w:cs="Times New Roman"/>
        </w:rPr>
        <w:t>.</w:t>
      </w:r>
      <w:r w:rsidR="000F7866" w:rsidRPr="005A0261">
        <w:rPr>
          <w:rFonts w:ascii="Times New Roman" w:hAnsi="Times New Roman" w:cs="Times New Roman"/>
        </w:rPr>
        <w:t xml:space="preserve">  A student </w:t>
      </w:r>
      <w:r w:rsidR="002047EE" w:rsidRPr="005A0261">
        <w:rPr>
          <w:rFonts w:ascii="Times New Roman" w:hAnsi="Times New Roman" w:cs="Times New Roman"/>
        </w:rPr>
        <w:t xml:space="preserve">using an Assistive Listening Device (ALD) </w:t>
      </w:r>
      <w:r w:rsidR="000F7866" w:rsidRPr="005A0261">
        <w:rPr>
          <w:rFonts w:ascii="Times New Roman" w:hAnsi="Times New Roman" w:cs="Times New Roman"/>
        </w:rPr>
        <w:t xml:space="preserve">basically hears what comes from a microphone, so </w:t>
      </w:r>
      <w:r w:rsidR="004B3BCA" w:rsidRPr="005A0261">
        <w:rPr>
          <w:rFonts w:ascii="Times New Roman" w:hAnsi="Times New Roman" w:cs="Times New Roman"/>
        </w:rPr>
        <w:t xml:space="preserve">he/she </w:t>
      </w:r>
      <w:r w:rsidR="002047EE" w:rsidRPr="005A0261">
        <w:rPr>
          <w:rFonts w:ascii="Times New Roman" w:hAnsi="Times New Roman" w:cs="Times New Roman"/>
        </w:rPr>
        <w:t xml:space="preserve">will tend to miss comments and </w:t>
      </w:r>
      <w:r w:rsidR="000F7866" w:rsidRPr="005A0261">
        <w:rPr>
          <w:rFonts w:ascii="Times New Roman" w:hAnsi="Times New Roman" w:cs="Times New Roman"/>
        </w:rPr>
        <w:t>questions from others in the room.</w:t>
      </w:r>
    </w:p>
    <w:p w:rsidR="00D74727" w:rsidRPr="005A0261" w:rsidRDefault="000F7866" w:rsidP="00D747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0261">
        <w:rPr>
          <w:rFonts w:ascii="Times New Roman" w:hAnsi="Times New Roman" w:cs="Times New Roman"/>
        </w:rPr>
        <w:lastRenderedPageBreak/>
        <w:t xml:space="preserve">If you ask the students to read something, </w:t>
      </w:r>
      <w:r w:rsidR="00D74727" w:rsidRPr="005A0261">
        <w:rPr>
          <w:rFonts w:ascii="Times New Roman" w:hAnsi="Times New Roman" w:cs="Times New Roman"/>
        </w:rPr>
        <w:t>please avoid</w:t>
      </w:r>
      <w:r w:rsidRPr="005A0261">
        <w:rPr>
          <w:rFonts w:ascii="Times New Roman" w:hAnsi="Times New Roman" w:cs="Times New Roman"/>
        </w:rPr>
        <w:t xml:space="preserve"> talk</w:t>
      </w:r>
      <w:r w:rsidR="00D74727" w:rsidRPr="005A0261">
        <w:rPr>
          <w:rFonts w:ascii="Times New Roman" w:hAnsi="Times New Roman" w:cs="Times New Roman"/>
        </w:rPr>
        <w:t>ing</w:t>
      </w:r>
      <w:r w:rsidRPr="005A0261">
        <w:rPr>
          <w:rFonts w:ascii="Times New Roman" w:hAnsi="Times New Roman" w:cs="Times New Roman"/>
        </w:rPr>
        <w:t xml:space="preserve"> at the same time</w:t>
      </w:r>
      <w:r w:rsidR="0046507E" w:rsidRPr="005A0261">
        <w:rPr>
          <w:rFonts w:ascii="Times New Roman" w:hAnsi="Times New Roman" w:cs="Times New Roman"/>
        </w:rPr>
        <w:t>,</w:t>
      </w:r>
      <w:r w:rsidRPr="005A0261">
        <w:rPr>
          <w:rFonts w:ascii="Times New Roman" w:hAnsi="Times New Roman" w:cs="Times New Roman"/>
        </w:rPr>
        <w:t xml:space="preserve"> so the student does not have to look up at you to </w:t>
      </w:r>
      <w:proofErr w:type="spellStart"/>
      <w:r w:rsidRPr="005A0261">
        <w:rPr>
          <w:rFonts w:ascii="Times New Roman" w:hAnsi="Times New Roman" w:cs="Times New Roman"/>
        </w:rPr>
        <w:t>speechread</w:t>
      </w:r>
      <w:proofErr w:type="spellEnd"/>
      <w:r w:rsidRPr="005A0261">
        <w:rPr>
          <w:rFonts w:ascii="Times New Roman" w:hAnsi="Times New Roman" w:cs="Times New Roman"/>
        </w:rPr>
        <w:t>, therefore, losing focus on the reading.</w:t>
      </w:r>
      <w:r w:rsidR="00D74727" w:rsidRPr="005A0261">
        <w:rPr>
          <w:rFonts w:ascii="Times New Roman" w:hAnsi="Times New Roman" w:cs="Times New Roman"/>
        </w:rPr>
        <w:t xml:space="preserve"> It is challenging for </w:t>
      </w:r>
      <w:r w:rsidR="004B3BCA" w:rsidRPr="005A0261">
        <w:rPr>
          <w:rFonts w:ascii="Times New Roman" w:hAnsi="Times New Roman" w:cs="Times New Roman"/>
        </w:rPr>
        <w:t>this</w:t>
      </w:r>
      <w:r w:rsidR="00D74727" w:rsidRPr="005A0261">
        <w:rPr>
          <w:rFonts w:ascii="Times New Roman" w:hAnsi="Times New Roman" w:cs="Times New Roman"/>
        </w:rPr>
        <w:t xml:space="preserve"> student to look down at the paper, book, and/or computer and watch you simultaneously.  </w:t>
      </w:r>
    </w:p>
    <w:p w:rsidR="000D7E8A" w:rsidRPr="005A0261" w:rsidRDefault="006D0211" w:rsidP="006D0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0261">
        <w:rPr>
          <w:rFonts w:ascii="Times New Roman" w:hAnsi="Times New Roman" w:cs="Times New Roman"/>
        </w:rPr>
        <w:t>I</w:t>
      </w:r>
      <w:r w:rsidR="00FC70C6" w:rsidRPr="005A0261">
        <w:rPr>
          <w:rFonts w:ascii="Times New Roman" w:hAnsi="Times New Roman" w:cs="Times New Roman"/>
        </w:rPr>
        <w:t>f</w:t>
      </w:r>
      <w:r w:rsidRPr="005A0261">
        <w:rPr>
          <w:rFonts w:ascii="Times New Roman" w:hAnsi="Times New Roman" w:cs="Times New Roman"/>
        </w:rPr>
        <w:t xml:space="preserve"> you arrange a</w:t>
      </w:r>
      <w:r w:rsidR="000D7E8A" w:rsidRPr="005A0261">
        <w:rPr>
          <w:rFonts w:ascii="Times New Roman" w:hAnsi="Times New Roman" w:cs="Times New Roman"/>
        </w:rPr>
        <w:t xml:space="preserve"> meeting</w:t>
      </w:r>
      <w:r w:rsidRPr="005A0261">
        <w:rPr>
          <w:rFonts w:ascii="Times New Roman" w:hAnsi="Times New Roman" w:cs="Times New Roman"/>
        </w:rPr>
        <w:t>, try to make sure it takes place in</w:t>
      </w:r>
      <w:r w:rsidR="000D7E8A" w:rsidRPr="005A0261">
        <w:rPr>
          <w:rFonts w:ascii="Times New Roman" w:hAnsi="Times New Roman" w:cs="Times New Roman"/>
        </w:rPr>
        <w:t xml:space="preserve"> a quiet environment.  If the student comes to you</w:t>
      </w:r>
      <w:r w:rsidR="0046507E" w:rsidRPr="005A0261">
        <w:rPr>
          <w:rFonts w:ascii="Times New Roman" w:hAnsi="Times New Roman" w:cs="Times New Roman"/>
        </w:rPr>
        <w:t xml:space="preserve">r office, you may want to write out </w:t>
      </w:r>
      <w:r w:rsidR="000D7E8A" w:rsidRPr="005A0261">
        <w:rPr>
          <w:rFonts w:ascii="Times New Roman" w:hAnsi="Times New Roman" w:cs="Times New Roman"/>
        </w:rPr>
        <w:t xml:space="preserve">specific terms you want the student to know.  Try to avoid sitting in front of a bright window because the glare makes it difficult to </w:t>
      </w:r>
      <w:proofErr w:type="spellStart"/>
      <w:r w:rsidR="000D7E8A" w:rsidRPr="005A0261">
        <w:rPr>
          <w:rFonts w:ascii="Times New Roman" w:hAnsi="Times New Roman" w:cs="Times New Roman"/>
        </w:rPr>
        <w:t>speechread</w:t>
      </w:r>
      <w:proofErr w:type="spellEnd"/>
      <w:r w:rsidR="000D7E8A" w:rsidRPr="005A0261">
        <w:rPr>
          <w:rFonts w:ascii="Times New Roman" w:hAnsi="Times New Roman" w:cs="Times New Roman"/>
        </w:rPr>
        <w:t>.</w:t>
      </w:r>
    </w:p>
    <w:p w:rsidR="00FD66F9" w:rsidRPr="005A0261" w:rsidRDefault="00FD66F9" w:rsidP="006D0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0261">
        <w:rPr>
          <w:rFonts w:ascii="Times New Roman" w:hAnsi="Times New Roman" w:cs="Times New Roman"/>
        </w:rPr>
        <w:t>Write important ter</w:t>
      </w:r>
      <w:r w:rsidR="004B3BCA" w:rsidRPr="005A0261">
        <w:rPr>
          <w:rFonts w:ascii="Times New Roman" w:hAnsi="Times New Roman" w:cs="Times New Roman"/>
        </w:rPr>
        <w:t>ms</w:t>
      </w:r>
      <w:r w:rsidR="0046507E" w:rsidRPr="005A0261">
        <w:rPr>
          <w:rFonts w:ascii="Times New Roman" w:hAnsi="Times New Roman" w:cs="Times New Roman"/>
        </w:rPr>
        <w:t xml:space="preserve"> and</w:t>
      </w:r>
      <w:r w:rsidR="004B3BCA" w:rsidRPr="005A0261">
        <w:rPr>
          <w:rFonts w:ascii="Times New Roman" w:hAnsi="Times New Roman" w:cs="Times New Roman"/>
        </w:rPr>
        <w:t xml:space="preserve"> </w:t>
      </w:r>
      <w:r w:rsidRPr="005A0261">
        <w:rPr>
          <w:rFonts w:ascii="Times New Roman" w:hAnsi="Times New Roman" w:cs="Times New Roman"/>
        </w:rPr>
        <w:t>concepts on the board or project them on</w:t>
      </w:r>
      <w:r w:rsidR="004B3BCA" w:rsidRPr="005A0261">
        <w:rPr>
          <w:rFonts w:ascii="Times New Roman" w:hAnsi="Times New Roman" w:cs="Times New Roman"/>
        </w:rPr>
        <w:t>to</w:t>
      </w:r>
      <w:r w:rsidR="0046507E" w:rsidRPr="005A0261">
        <w:rPr>
          <w:rFonts w:ascii="Times New Roman" w:hAnsi="Times New Roman" w:cs="Times New Roman"/>
        </w:rPr>
        <w:t xml:space="preserve"> a screen (using Power Point slides, for example).</w:t>
      </w:r>
    </w:p>
    <w:p w:rsidR="00866CF0" w:rsidRPr="005A0261" w:rsidRDefault="00FC70C6" w:rsidP="000D7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A0261">
        <w:rPr>
          <w:rFonts w:ascii="Times New Roman" w:hAnsi="Times New Roman" w:cs="Times New Roman"/>
          <w:b/>
        </w:rPr>
        <w:t>Notet</w:t>
      </w:r>
      <w:r w:rsidR="00866CF0" w:rsidRPr="005A0261">
        <w:rPr>
          <w:rFonts w:ascii="Times New Roman" w:hAnsi="Times New Roman" w:cs="Times New Roman"/>
          <w:b/>
        </w:rPr>
        <w:t>aking</w:t>
      </w:r>
      <w:proofErr w:type="spellEnd"/>
      <w:r w:rsidR="00866CF0" w:rsidRPr="005A0261">
        <w:rPr>
          <w:rFonts w:ascii="Times New Roman" w:hAnsi="Times New Roman" w:cs="Times New Roman"/>
          <w:b/>
        </w:rPr>
        <w:t>:</w:t>
      </w:r>
      <w:r w:rsidR="00866CF0" w:rsidRPr="005A0261">
        <w:rPr>
          <w:rFonts w:ascii="Times New Roman" w:hAnsi="Times New Roman" w:cs="Times New Roman"/>
        </w:rPr>
        <w:t xml:space="preserve"> It is challenging for a student</w:t>
      </w:r>
      <w:r w:rsidR="004B3BCA" w:rsidRPr="005A0261">
        <w:rPr>
          <w:rFonts w:ascii="Times New Roman" w:hAnsi="Times New Roman" w:cs="Times New Roman"/>
        </w:rPr>
        <w:t xml:space="preserve"> who is HH</w:t>
      </w:r>
      <w:r w:rsidR="00866CF0" w:rsidRPr="005A0261">
        <w:rPr>
          <w:rFonts w:ascii="Times New Roman" w:hAnsi="Times New Roman" w:cs="Times New Roman"/>
        </w:rPr>
        <w:t xml:space="preserve"> to focus on </w:t>
      </w:r>
      <w:proofErr w:type="spellStart"/>
      <w:r w:rsidR="00866CF0" w:rsidRPr="005A0261">
        <w:rPr>
          <w:rFonts w:ascii="Times New Roman" w:hAnsi="Times New Roman" w:cs="Times New Roman"/>
        </w:rPr>
        <w:t>speechreading</w:t>
      </w:r>
      <w:proofErr w:type="spellEnd"/>
      <w:r w:rsidR="00866CF0" w:rsidRPr="005A0261">
        <w:rPr>
          <w:rFonts w:ascii="Times New Roman" w:hAnsi="Times New Roman" w:cs="Times New Roman"/>
        </w:rPr>
        <w:t xml:space="preserve"> and/or captioning while taking notes at the same time.  Having a </w:t>
      </w:r>
      <w:proofErr w:type="spellStart"/>
      <w:r w:rsidR="00866CF0" w:rsidRPr="005A0261">
        <w:rPr>
          <w:rFonts w:ascii="Times New Roman" w:hAnsi="Times New Roman" w:cs="Times New Roman"/>
        </w:rPr>
        <w:t>notetaker</w:t>
      </w:r>
      <w:proofErr w:type="spellEnd"/>
      <w:r w:rsidR="00866CF0" w:rsidRPr="005A0261">
        <w:rPr>
          <w:rFonts w:ascii="Times New Roman" w:hAnsi="Times New Roman" w:cs="Times New Roman"/>
        </w:rPr>
        <w:t xml:space="preserve"> is a useful accommodation.</w:t>
      </w:r>
    </w:p>
    <w:p w:rsidR="00D74727" w:rsidRPr="005A0261" w:rsidRDefault="00D74727" w:rsidP="000D7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0261">
        <w:rPr>
          <w:rFonts w:ascii="Times New Roman" w:hAnsi="Times New Roman" w:cs="Times New Roman"/>
          <w:b/>
        </w:rPr>
        <w:t>Testing Accommodations:</w:t>
      </w:r>
      <w:r w:rsidR="004B3BCA" w:rsidRPr="005A0261">
        <w:rPr>
          <w:rFonts w:ascii="Times New Roman" w:hAnsi="Times New Roman" w:cs="Times New Roman"/>
        </w:rPr>
        <w:t xml:space="preserve">  The</w:t>
      </w:r>
      <w:r w:rsidRPr="005A0261">
        <w:rPr>
          <w:rFonts w:ascii="Times New Roman" w:hAnsi="Times New Roman" w:cs="Times New Roman"/>
        </w:rPr>
        <w:t xml:space="preserve"> students who request extra testing time may have difficulty with reading comprehension</w:t>
      </w:r>
      <w:r w:rsidR="0046507E" w:rsidRPr="005A0261">
        <w:rPr>
          <w:rFonts w:ascii="Times New Roman" w:hAnsi="Times New Roman" w:cs="Times New Roman"/>
        </w:rPr>
        <w:t xml:space="preserve">, </w:t>
      </w:r>
      <w:r w:rsidRPr="005A0261">
        <w:rPr>
          <w:rFonts w:ascii="Times New Roman" w:hAnsi="Times New Roman" w:cs="Times New Roman"/>
        </w:rPr>
        <w:t xml:space="preserve">especially if the student lost his/her hearing at an early age.  </w:t>
      </w:r>
      <w:r w:rsidR="00FD66F9" w:rsidRPr="005A0261">
        <w:rPr>
          <w:rFonts w:ascii="Times New Roman" w:hAnsi="Times New Roman" w:cs="Times New Roman"/>
        </w:rPr>
        <w:t>They hear things differently, sentence structure can be difficult to d</w:t>
      </w:r>
      <w:r w:rsidR="00FC70C6" w:rsidRPr="005A0261">
        <w:rPr>
          <w:rFonts w:ascii="Times New Roman" w:hAnsi="Times New Roman" w:cs="Times New Roman"/>
        </w:rPr>
        <w:t>ecipher</w:t>
      </w:r>
      <w:r w:rsidR="0046507E" w:rsidRPr="005A0261">
        <w:rPr>
          <w:rFonts w:ascii="Times New Roman" w:hAnsi="Times New Roman" w:cs="Times New Roman"/>
        </w:rPr>
        <w:t>,</w:t>
      </w:r>
      <w:r w:rsidR="00FD66F9" w:rsidRPr="005A0261">
        <w:rPr>
          <w:rFonts w:ascii="Times New Roman" w:hAnsi="Times New Roman" w:cs="Times New Roman"/>
        </w:rPr>
        <w:t xml:space="preserve"> and the nuances of written language may be missed</w:t>
      </w:r>
      <w:r w:rsidR="00FC70C6" w:rsidRPr="005A0261">
        <w:rPr>
          <w:rFonts w:ascii="Times New Roman" w:hAnsi="Times New Roman" w:cs="Times New Roman"/>
        </w:rPr>
        <w:t>.</w:t>
      </w:r>
      <w:r w:rsidR="00FD66F9" w:rsidRPr="005A0261">
        <w:rPr>
          <w:rFonts w:ascii="Times New Roman" w:hAnsi="Times New Roman" w:cs="Times New Roman"/>
        </w:rPr>
        <w:t xml:space="preserve">  </w:t>
      </w:r>
      <w:r w:rsidR="004B3BCA" w:rsidRPr="005A0261">
        <w:rPr>
          <w:rFonts w:ascii="Times New Roman" w:hAnsi="Times New Roman" w:cs="Times New Roman"/>
        </w:rPr>
        <w:t>Extended testing</w:t>
      </w:r>
      <w:r w:rsidR="00FD66F9" w:rsidRPr="005A0261">
        <w:rPr>
          <w:rFonts w:ascii="Times New Roman" w:hAnsi="Times New Roman" w:cs="Times New Roman"/>
        </w:rPr>
        <w:t xml:space="preserve"> time helps the student process the written language.</w:t>
      </w:r>
    </w:p>
    <w:p w:rsidR="00FD66F9" w:rsidRPr="005A0261" w:rsidRDefault="004B3BCA" w:rsidP="0046507E">
      <w:pPr>
        <w:rPr>
          <w:rFonts w:ascii="Times New Roman" w:hAnsi="Times New Roman" w:cs="Times New Roman"/>
          <w:b/>
        </w:rPr>
      </w:pPr>
      <w:r w:rsidRPr="005A0261">
        <w:rPr>
          <w:rFonts w:ascii="Times New Roman" w:hAnsi="Times New Roman" w:cs="Times New Roman"/>
          <w:b/>
        </w:rPr>
        <w:t xml:space="preserve">Most importantly, </w:t>
      </w:r>
      <w:r w:rsidR="00FD66F9" w:rsidRPr="005A0261">
        <w:rPr>
          <w:rFonts w:ascii="Times New Roman" w:hAnsi="Times New Roman" w:cs="Times New Roman"/>
          <w:b/>
        </w:rPr>
        <w:t>every student</w:t>
      </w:r>
      <w:r w:rsidRPr="005A0261">
        <w:rPr>
          <w:rFonts w:ascii="Times New Roman" w:hAnsi="Times New Roman" w:cs="Times New Roman"/>
          <w:b/>
        </w:rPr>
        <w:t xml:space="preserve"> who is HH will have a different type</w:t>
      </w:r>
      <w:r w:rsidR="0046507E" w:rsidRPr="005A0261">
        <w:rPr>
          <w:rFonts w:ascii="Times New Roman" w:hAnsi="Times New Roman" w:cs="Times New Roman"/>
          <w:b/>
        </w:rPr>
        <w:t xml:space="preserve"> and extent</w:t>
      </w:r>
      <w:r w:rsidR="00FD66F9" w:rsidRPr="005A0261">
        <w:rPr>
          <w:rFonts w:ascii="Times New Roman" w:hAnsi="Times New Roman" w:cs="Times New Roman"/>
          <w:b/>
        </w:rPr>
        <w:t xml:space="preserve"> of hearing loss, so each student will cho</w:t>
      </w:r>
      <w:r w:rsidR="0046507E" w:rsidRPr="005A0261">
        <w:rPr>
          <w:rFonts w:ascii="Times New Roman" w:hAnsi="Times New Roman" w:cs="Times New Roman"/>
          <w:b/>
        </w:rPr>
        <w:t>o</w:t>
      </w:r>
      <w:r w:rsidR="00FD66F9" w:rsidRPr="005A0261">
        <w:rPr>
          <w:rFonts w:ascii="Times New Roman" w:hAnsi="Times New Roman" w:cs="Times New Roman"/>
          <w:b/>
        </w:rPr>
        <w:t>se the accommodation(s) that are most appropriate for his/her needs.</w:t>
      </w:r>
    </w:p>
    <w:p w:rsidR="00FD66F9" w:rsidRPr="005A0261" w:rsidRDefault="00FD66F9" w:rsidP="0046507E">
      <w:pPr>
        <w:rPr>
          <w:rFonts w:ascii="Times New Roman" w:hAnsi="Times New Roman" w:cs="Times New Roman"/>
        </w:rPr>
      </w:pPr>
      <w:r w:rsidRPr="005A0261">
        <w:rPr>
          <w:rFonts w:ascii="Times New Roman" w:hAnsi="Times New Roman" w:cs="Times New Roman"/>
        </w:rPr>
        <w:t>If you have questions, plea</w:t>
      </w:r>
      <w:r w:rsidR="00FC70C6" w:rsidRPr="005A0261">
        <w:rPr>
          <w:rFonts w:ascii="Times New Roman" w:hAnsi="Times New Roman" w:cs="Times New Roman"/>
        </w:rPr>
        <w:t xml:space="preserve">se contact </w:t>
      </w:r>
      <w:proofErr w:type="spellStart"/>
      <w:r w:rsidR="00FC70C6" w:rsidRPr="005A0261">
        <w:rPr>
          <w:rFonts w:ascii="Times New Roman" w:hAnsi="Times New Roman" w:cs="Times New Roman"/>
        </w:rPr>
        <w:t>Ila</w:t>
      </w:r>
      <w:proofErr w:type="spellEnd"/>
      <w:r w:rsidR="00FC70C6" w:rsidRPr="005A0261">
        <w:rPr>
          <w:rFonts w:ascii="Times New Roman" w:hAnsi="Times New Roman" w:cs="Times New Roman"/>
        </w:rPr>
        <w:t xml:space="preserve"> Sachs, </w:t>
      </w:r>
      <w:r w:rsidR="0046507E" w:rsidRPr="005A0261">
        <w:rPr>
          <w:rFonts w:ascii="Times New Roman" w:hAnsi="Times New Roman" w:cs="Times New Roman"/>
        </w:rPr>
        <w:t>Program Coordinator for Deaf/hard of hearing Services</w:t>
      </w:r>
      <w:r w:rsidRPr="005A0261">
        <w:rPr>
          <w:rFonts w:ascii="Times New Roman" w:hAnsi="Times New Roman" w:cs="Times New Roman"/>
        </w:rPr>
        <w:t xml:space="preserve"> at x6811 or via email at </w:t>
      </w:r>
      <w:hyperlink r:id="rId7" w:history="1">
        <w:r w:rsidRPr="005A0261">
          <w:rPr>
            <w:rStyle w:val="Hyperlink"/>
            <w:rFonts w:ascii="Times New Roman" w:hAnsi="Times New Roman" w:cs="Times New Roman"/>
          </w:rPr>
          <w:t>sachsi@sou.edu</w:t>
        </w:r>
      </w:hyperlink>
      <w:r w:rsidRPr="005A0261">
        <w:rPr>
          <w:rFonts w:ascii="Times New Roman" w:hAnsi="Times New Roman" w:cs="Times New Roman"/>
        </w:rPr>
        <w:t>.</w:t>
      </w:r>
    </w:p>
    <w:p w:rsidR="00FC70C6" w:rsidRDefault="00FC70C6" w:rsidP="00FC70C6"/>
    <w:p w:rsidR="00FC70C6" w:rsidRDefault="00FC70C6" w:rsidP="00FC70C6"/>
    <w:p w:rsidR="00170369" w:rsidRDefault="00170369" w:rsidP="00FC70C6"/>
    <w:p w:rsidR="00170369" w:rsidRDefault="00170369" w:rsidP="00FC70C6"/>
    <w:p w:rsidR="00170369" w:rsidRDefault="00170369" w:rsidP="00FC70C6"/>
    <w:p w:rsidR="00170369" w:rsidRDefault="00170369" w:rsidP="00FC70C6"/>
    <w:p w:rsidR="00170369" w:rsidRDefault="00170369" w:rsidP="00FC70C6"/>
    <w:p w:rsidR="00170369" w:rsidRDefault="00170369" w:rsidP="00FC70C6"/>
    <w:p w:rsidR="00170369" w:rsidRDefault="00170369" w:rsidP="00FC70C6"/>
    <w:p w:rsidR="00170369" w:rsidRDefault="00170369" w:rsidP="00FC70C6"/>
    <w:p w:rsidR="00170369" w:rsidRDefault="00170369" w:rsidP="00FC70C6"/>
    <w:p w:rsidR="00FC70C6" w:rsidRPr="00170369" w:rsidRDefault="00FC70C6" w:rsidP="00FC70C6">
      <w:pPr>
        <w:rPr>
          <w:rFonts w:ascii="Times New Roman" w:hAnsi="Times New Roman" w:cs="Times New Roman"/>
        </w:rPr>
      </w:pPr>
      <w:r w:rsidRPr="00170369">
        <w:rPr>
          <w:rFonts w:ascii="Times New Roman" w:hAnsi="Times New Roman" w:cs="Times New Roman"/>
        </w:rPr>
        <w:t xml:space="preserve">Adapted from </w:t>
      </w:r>
      <w:r w:rsidRPr="00170369">
        <w:rPr>
          <w:rFonts w:ascii="Times New Roman" w:hAnsi="Times New Roman" w:cs="Times New Roman"/>
          <w:i/>
        </w:rPr>
        <w:t>Tips for Teaching St</w:t>
      </w:r>
      <w:r w:rsidR="00561750" w:rsidRPr="00170369">
        <w:rPr>
          <w:rFonts w:ascii="Times New Roman" w:hAnsi="Times New Roman" w:cs="Times New Roman"/>
          <w:i/>
        </w:rPr>
        <w:t>udents who are Deaf or Hard of H</w:t>
      </w:r>
      <w:r w:rsidRPr="00170369">
        <w:rPr>
          <w:rFonts w:ascii="Times New Roman" w:hAnsi="Times New Roman" w:cs="Times New Roman"/>
          <w:i/>
        </w:rPr>
        <w:t xml:space="preserve">earing  </w:t>
      </w:r>
      <w:r w:rsidRPr="00170369">
        <w:rPr>
          <w:rFonts w:ascii="Times New Roman" w:hAnsi="Times New Roman" w:cs="Times New Roman"/>
        </w:rPr>
        <w:t xml:space="preserve">(US Department of Education) and </w:t>
      </w:r>
      <w:r w:rsidR="00561750" w:rsidRPr="00170369">
        <w:rPr>
          <w:rFonts w:ascii="Times New Roman" w:hAnsi="Times New Roman" w:cs="Times New Roman"/>
          <w:i/>
        </w:rPr>
        <w:t>Guide to Working with Deaf and H</w:t>
      </w:r>
      <w:r w:rsidRPr="00170369">
        <w:rPr>
          <w:rFonts w:ascii="Times New Roman" w:hAnsi="Times New Roman" w:cs="Times New Roman"/>
          <w:i/>
        </w:rPr>
        <w:t>ard of Hearing Students</w:t>
      </w:r>
      <w:r w:rsidR="00561750" w:rsidRPr="00170369">
        <w:rPr>
          <w:rFonts w:ascii="Times New Roman" w:hAnsi="Times New Roman" w:cs="Times New Roman"/>
          <w:i/>
        </w:rPr>
        <w:t xml:space="preserve"> </w:t>
      </w:r>
      <w:r w:rsidRPr="00170369">
        <w:rPr>
          <w:rFonts w:ascii="Times New Roman" w:hAnsi="Times New Roman" w:cs="Times New Roman"/>
        </w:rPr>
        <w:t>(Western Region Outreach Cent</w:t>
      </w:r>
      <w:r w:rsidR="00561750" w:rsidRPr="00170369">
        <w:rPr>
          <w:rFonts w:ascii="Times New Roman" w:hAnsi="Times New Roman" w:cs="Times New Roman"/>
        </w:rPr>
        <w:t>er</w:t>
      </w:r>
      <w:r w:rsidRPr="00170369">
        <w:rPr>
          <w:rFonts w:ascii="Times New Roman" w:hAnsi="Times New Roman" w:cs="Times New Roman"/>
        </w:rPr>
        <w:t xml:space="preserve"> and Consortia at the National Center on Deafness)</w:t>
      </w:r>
    </w:p>
    <w:sectPr w:rsidR="00FC70C6" w:rsidRPr="00170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23AD"/>
    <w:multiLevelType w:val="hybridMultilevel"/>
    <w:tmpl w:val="8C6C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8A"/>
    <w:rsid w:val="00010EA6"/>
    <w:rsid w:val="00011A6A"/>
    <w:rsid w:val="000C5F27"/>
    <w:rsid w:val="000D7E8A"/>
    <w:rsid w:val="000F7866"/>
    <w:rsid w:val="00124877"/>
    <w:rsid w:val="00151A15"/>
    <w:rsid w:val="0015772E"/>
    <w:rsid w:val="00170369"/>
    <w:rsid w:val="002047EE"/>
    <w:rsid w:val="002B6E6B"/>
    <w:rsid w:val="0046507E"/>
    <w:rsid w:val="004B3BCA"/>
    <w:rsid w:val="004F79E9"/>
    <w:rsid w:val="00514495"/>
    <w:rsid w:val="00561750"/>
    <w:rsid w:val="005753BF"/>
    <w:rsid w:val="005A0261"/>
    <w:rsid w:val="005E1214"/>
    <w:rsid w:val="00624D9A"/>
    <w:rsid w:val="006D0211"/>
    <w:rsid w:val="008461E4"/>
    <w:rsid w:val="00866CF0"/>
    <w:rsid w:val="0089322A"/>
    <w:rsid w:val="009868C6"/>
    <w:rsid w:val="009E012B"/>
    <w:rsid w:val="00A66FD5"/>
    <w:rsid w:val="00B92FF6"/>
    <w:rsid w:val="00D74727"/>
    <w:rsid w:val="00F2326F"/>
    <w:rsid w:val="00FB38BC"/>
    <w:rsid w:val="00FC70C6"/>
    <w:rsid w:val="00FC7804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6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6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mailto:sachsi@so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Oregon University</dc:creator>
  <cp:lastModifiedBy>Information Technology</cp:lastModifiedBy>
  <cp:revision>2</cp:revision>
  <dcterms:created xsi:type="dcterms:W3CDTF">2013-06-10T19:38:00Z</dcterms:created>
  <dcterms:modified xsi:type="dcterms:W3CDTF">2013-06-10T19:38:00Z</dcterms:modified>
</cp:coreProperties>
</file>