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810"/>
        <w:gridCol w:w="2898"/>
        <w:gridCol w:w="990"/>
        <w:gridCol w:w="5040"/>
      </w:tblGrid>
      <w:tr w:rsidR="00951999" w:rsidRPr="004B01F8" w14:paraId="42E0482F" w14:textId="77777777" w:rsidTr="00E55F68">
        <w:tc>
          <w:tcPr>
            <w:tcW w:w="2160" w:type="dxa"/>
            <w:gridSpan w:val="2"/>
          </w:tcPr>
          <w:p w14:paraId="1B8015DE" w14:textId="77777777" w:rsidR="00951999" w:rsidRPr="004B01F8" w:rsidRDefault="00951999" w:rsidP="00E55F68">
            <w:pPr>
              <w:tabs>
                <w:tab w:val="left" w:pos="1932"/>
              </w:tabs>
              <w:autoSpaceDE w:val="0"/>
              <w:autoSpaceDN w:val="0"/>
              <w:adjustRightInd w:val="0"/>
              <w:jc w:val="center"/>
              <w:rPr>
                <w:rFonts w:ascii="Times New Roman" w:hAnsi="Times New Roman" w:cs="Times New Roman"/>
                <w:b/>
                <w:sz w:val="24"/>
                <w:szCs w:val="24"/>
                <w:lang w:bidi="ar-SA"/>
              </w:rPr>
            </w:pPr>
            <w:bookmarkStart w:id="0" w:name="_GoBack"/>
            <w:bookmarkEnd w:id="0"/>
            <w:r w:rsidRPr="004B01F8">
              <w:rPr>
                <w:rFonts w:ascii="Times New Roman" w:hAnsi="Times New Roman" w:cs="Times New Roman"/>
                <w:noProof/>
                <w:sz w:val="24"/>
                <w:szCs w:val="24"/>
                <w:lang w:eastAsia="zh-CN" w:bidi="ar-SA"/>
              </w:rPr>
              <w:drawing>
                <wp:anchor distT="0" distB="0" distL="114300" distR="114300" simplePos="0" relativeHeight="251659264" behindDoc="0" locked="0" layoutInCell="1" allowOverlap="1" wp14:anchorId="24C537B7" wp14:editId="3CF73734">
                  <wp:simplePos x="0" y="0"/>
                  <wp:positionH relativeFrom="column">
                    <wp:posOffset>57785</wp:posOffset>
                  </wp:positionH>
                  <wp:positionV relativeFrom="paragraph">
                    <wp:posOffset>26182</wp:posOffset>
                  </wp:positionV>
                  <wp:extent cx="1107440" cy="1103630"/>
                  <wp:effectExtent l="0" t="0" r="0" b="1270"/>
                  <wp:wrapNone/>
                  <wp:docPr id="2" name="Picture 2" descr="Image result for southern oregon university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outhern oregon university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7440" cy="1103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28" w:type="dxa"/>
            <w:gridSpan w:val="3"/>
          </w:tcPr>
          <w:p w14:paraId="1BD39BF9" w14:textId="77777777" w:rsidR="00951999" w:rsidRPr="004B01F8" w:rsidRDefault="00951999" w:rsidP="00E55F68">
            <w:pPr>
              <w:autoSpaceDE w:val="0"/>
              <w:autoSpaceDN w:val="0"/>
              <w:adjustRightInd w:val="0"/>
              <w:ind w:left="342" w:hanging="990"/>
              <w:jc w:val="center"/>
              <w:rPr>
                <w:rFonts w:ascii="Times New Roman" w:hAnsi="Times New Roman" w:cs="Times New Roman"/>
                <w:b/>
                <w:sz w:val="24"/>
                <w:szCs w:val="24"/>
                <w:lang w:bidi="ar-SA"/>
              </w:rPr>
            </w:pPr>
            <w:r w:rsidRPr="004B01F8">
              <w:rPr>
                <w:rFonts w:ascii="Times New Roman" w:hAnsi="Times New Roman" w:cs="Times New Roman"/>
                <w:b/>
                <w:sz w:val="24"/>
                <w:szCs w:val="24"/>
                <w:lang w:bidi="ar-SA"/>
              </w:rPr>
              <w:t>Summer Language Institute (Guanajuato, Mexico)</w:t>
            </w:r>
          </w:p>
          <w:p w14:paraId="20136D62" w14:textId="77777777" w:rsidR="00951999" w:rsidRPr="004B01F8" w:rsidRDefault="00951999" w:rsidP="00E55F68">
            <w:pPr>
              <w:autoSpaceDE w:val="0"/>
              <w:autoSpaceDN w:val="0"/>
              <w:adjustRightInd w:val="0"/>
              <w:ind w:left="342" w:hanging="990"/>
              <w:jc w:val="center"/>
              <w:rPr>
                <w:rFonts w:ascii="Times New Roman" w:hAnsi="Times New Roman" w:cs="Times New Roman"/>
                <w:b/>
                <w:sz w:val="24"/>
                <w:szCs w:val="24"/>
              </w:rPr>
            </w:pPr>
            <w:r w:rsidRPr="004B01F8">
              <w:rPr>
                <w:rFonts w:ascii="Times New Roman" w:hAnsi="Times New Roman" w:cs="Times New Roman"/>
                <w:b/>
                <w:sz w:val="24"/>
                <w:szCs w:val="24"/>
              </w:rPr>
              <w:t>Southern Oregon University</w:t>
            </w:r>
          </w:p>
          <w:p w14:paraId="24581ED9" w14:textId="77777777" w:rsidR="00951999" w:rsidRPr="004B01F8" w:rsidRDefault="00951999" w:rsidP="00E55F68">
            <w:pPr>
              <w:autoSpaceDE w:val="0"/>
              <w:autoSpaceDN w:val="0"/>
              <w:adjustRightInd w:val="0"/>
              <w:ind w:left="342" w:hanging="990"/>
              <w:jc w:val="center"/>
              <w:rPr>
                <w:rFonts w:ascii="Times New Roman" w:hAnsi="Times New Roman" w:cs="Times New Roman"/>
                <w:b/>
                <w:sz w:val="24"/>
                <w:szCs w:val="24"/>
                <w:lang w:bidi="ar-SA"/>
              </w:rPr>
            </w:pPr>
            <w:r w:rsidRPr="004B01F8">
              <w:rPr>
                <w:rFonts w:ascii="Times New Roman" w:hAnsi="Times New Roman" w:cs="Times New Roman"/>
                <w:sz w:val="24"/>
                <w:szCs w:val="24"/>
              </w:rPr>
              <w:t>Master of Arts in Spanish Language Teaching</w:t>
            </w:r>
          </w:p>
          <w:p w14:paraId="63A420EE" w14:textId="77777777" w:rsidR="00951999" w:rsidRPr="004B01F8" w:rsidRDefault="00951999" w:rsidP="00E55F68">
            <w:pPr>
              <w:autoSpaceDE w:val="0"/>
              <w:autoSpaceDN w:val="0"/>
              <w:adjustRightInd w:val="0"/>
              <w:ind w:left="342" w:hanging="990"/>
              <w:jc w:val="center"/>
              <w:rPr>
                <w:rFonts w:ascii="Times New Roman" w:hAnsi="Times New Roman" w:cs="Times New Roman"/>
                <w:sz w:val="24"/>
                <w:szCs w:val="24"/>
                <w:lang w:bidi="ar-SA"/>
              </w:rPr>
            </w:pPr>
          </w:p>
          <w:p w14:paraId="2A9029D9" w14:textId="325A55C5" w:rsidR="00951999" w:rsidRPr="004B01F8" w:rsidRDefault="00951999" w:rsidP="00E55F68">
            <w:pPr>
              <w:autoSpaceDE w:val="0"/>
              <w:autoSpaceDN w:val="0"/>
              <w:adjustRightInd w:val="0"/>
              <w:ind w:left="342" w:hanging="990"/>
              <w:jc w:val="center"/>
              <w:rPr>
                <w:rFonts w:ascii="Times New Roman" w:hAnsi="Times New Roman" w:cs="Times New Roman"/>
                <w:b/>
                <w:sz w:val="24"/>
                <w:szCs w:val="24"/>
                <w:shd w:val="clear" w:color="auto" w:fill="FFFFFF"/>
                <w:lang w:val="es-ES"/>
              </w:rPr>
            </w:pPr>
            <w:r w:rsidRPr="004B01F8">
              <w:rPr>
                <w:rFonts w:ascii="Times New Roman" w:hAnsi="Times New Roman" w:cs="Times New Roman"/>
                <w:b/>
                <w:sz w:val="24"/>
                <w:szCs w:val="24"/>
                <w:shd w:val="clear" w:color="auto" w:fill="FFFFFF"/>
                <w:lang w:val="es-ES"/>
              </w:rPr>
              <w:t xml:space="preserve">SPAN </w:t>
            </w:r>
            <w:r w:rsidR="00736BCA" w:rsidRPr="004B01F8">
              <w:rPr>
                <w:rFonts w:ascii="Times New Roman" w:hAnsi="Times New Roman" w:cs="Times New Roman"/>
                <w:b/>
                <w:sz w:val="24"/>
                <w:szCs w:val="24"/>
                <w:shd w:val="clear" w:color="auto" w:fill="FFFFFF"/>
                <w:lang w:val="es-ES"/>
              </w:rPr>
              <w:t>5</w:t>
            </w:r>
            <w:r w:rsidR="00736BCA">
              <w:rPr>
                <w:rFonts w:ascii="Times New Roman" w:hAnsi="Times New Roman" w:cs="Times New Roman"/>
                <w:b/>
                <w:sz w:val="24"/>
                <w:szCs w:val="24"/>
                <w:shd w:val="clear" w:color="auto" w:fill="FFFFFF"/>
                <w:lang w:val="es-ES"/>
              </w:rPr>
              <w:t>4</w:t>
            </w:r>
            <w:r w:rsidR="00736BCA" w:rsidRPr="004B01F8">
              <w:rPr>
                <w:rFonts w:ascii="Times New Roman" w:hAnsi="Times New Roman" w:cs="Times New Roman"/>
                <w:b/>
                <w:sz w:val="24"/>
                <w:szCs w:val="24"/>
                <w:shd w:val="clear" w:color="auto" w:fill="FFFFFF"/>
                <w:lang w:val="es-ES"/>
              </w:rPr>
              <w:t>1</w:t>
            </w:r>
            <w:r w:rsidRPr="004B01F8">
              <w:rPr>
                <w:rFonts w:ascii="Times New Roman" w:hAnsi="Times New Roman" w:cs="Times New Roman"/>
                <w:b/>
                <w:sz w:val="24"/>
                <w:szCs w:val="24"/>
                <w:shd w:val="clear" w:color="auto" w:fill="FFFFFF"/>
                <w:lang w:val="es-ES"/>
              </w:rPr>
              <w:t xml:space="preserve">: </w:t>
            </w:r>
          </w:p>
          <w:p w14:paraId="77A22612" w14:textId="77777777" w:rsidR="00951999" w:rsidRPr="004B01F8" w:rsidRDefault="007900ED" w:rsidP="00E55F68">
            <w:pPr>
              <w:autoSpaceDE w:val="0"/>
              <w:autoSpaceDN w:val="0"/>
              <w:adjustRightInd w:val="0"/>
              <w:ind w:left="342" w:hanging="990"/>
              <w:jc w:val="center"/>
              <w:rPr>
                <w:rFonts w:ascii="Times New Roman" w:hAnsi="Times New Roman" w:cs="Times New Roman"/>
                <w:b/>
                <w:sz w:val="24"/>
                <w:szCs w:val="24"/>
                <w:u w:val="single"/>
                <w:shd w:val="clear" w:color="auto" w:fill="FFFFFF"/>
                <w:lang w:val="es-ES"/>
              </w:rPr>
            </w:pPr>
            <w:r w:rsidRPr="004B01F8">
              <w:rPr>
                <w:rFonts w:ascii="Times New Roman" w:hAnsi="Times New Roman" w:cs="Times New Roman"/>
                <w:b/>
                <w:sz w:val="24"/>
                <w:szCs w:val="24"/>
                <w:u w:val="single"/>
                <w:shd w:val="clear" w:color="auto" w:fill="FFFFFF"/>
                <w:lang w:val="es-ES"/>
              </w:rPr>
              <w:t xml:space="preserve">La representación de la </w:t>
            </w:r>
            <w:r w:rsidR="008E1251" w:rsidRPr="004B01F8">
              <w:rPr>
                <w:rFonts w:ascii="Times New Roman" w:hAnsi="Times New Roman" w:cs="Times New Roman"/>
                <w:b/>
                <w:sz w:val="24"/>
                <w:szCs w:val="24"/>
                <w:u w:val="single"/>
                <w:shd w:val="clear" w:color="auto" w:fill="FFFFFF"/>
                <w:lang w:val="es-ES"/>
              </w:rPr>
              <w:t>locura en la cultura de</w:t>
            </w:r>
            <w:r w:rsidRPr="004B01F8">
              <w:rPr>
                <w:rFonts w:ascii="Times New Roman" w:hAnsi="Times New Roman" w:cs="Times New Roman"/>
                <w:b/>
                <w:sz w:val="24"/>
                <w:szCs w:val="24"/>
                <w:u w:val="single"/>
                <w:shd w:val="clear" w:color="auto" w:fill="FFFFFF"/>
                <w:lang w:val="es-ES"/>
              </w:rPr>
              <w:t xml:space="preserve"> </w:t>
            </w:r>
            <w:r w:rsidR="008E1251" w:rsidRPr="004B01F8">
              <w:rPr>
                <w:rFonts w:ascii="Times New Roman" w:hAnsi="Times New Roman" w:cs="Times New Roman"/>
                <w:b/>
                <w:sz w:val="24"/>
                <w:szCs w:val="24"/>
                <w:u w:val="single"/>
                <w:shd w:val="clear" w:color="auto" w:fill="FFFFFF"/>
                <w:lang w:val="es-ES"/>
              </w:rPr>
              <w:t>L</w:t>
            </w:r>
            <w:r w:rsidR="00CA5231" w:rsidRPr="004B01F8">
              <w:rPr>
                <w:rFonts w:ascii="Times New Roman" w:hAnsi="Times New Roman" w:cs="Times New Roman"/>
                <w:b/>
                <w:sz w:val="24"/>
                <w:szCs w:val="24"/>
                <w:u w:val="single"/>
                <w:shd w:val="clear" w:color="auto" w:fill="FFFFFF"/>
                <w:lang w:val="es-ES"/>
              </w:rPr>
              <w:t>atinoam</w:t>
            </w:r>
            <w:r w:rsidR="008E1251" w:rsidRPr="004B01F8">
              <w:rPr>
                <w:rFonts w:ascii="Times New Roman" w:hAnsi="Times New Roman" w:cs="Times New Roman"/>
                <w:b/>
                <w:sz w:val="24"/>
                <w:szCs w:val="24"/>
                <w:u w:val="single"/>
                <w:shd w:val="clear" w:color="auto" w:fill="FFFFFF"/>
                <w:lang w:val="es-ES"/>
              </w:rPr>
              <w:t>é</w:t>
            </w:r>
            <w:r w:rsidR="00CA5231" w:rsidRPr="004B01F8">
              <w:rPr>
                <w:rFonts w:ascii="Times New Roman" w:hAnsi="Times New Roman" w:cs="Times New Roman"/>
                <w:b/>
                <w:sz w:val="24"/>
                <w:szCs w:val="24"/>
                <w:u w:val="single"/>
                <w:shd w:val="clear" w:color="auto" w:fill="FFFFFF"/>
                <w:lang w:val="es-ES"/>
              </w:rPr>
              <w:t>ric</w:t>
            </w:r>
            <w:r w:rsidR="008E1251" w:rsidRPr="004B01F8">
              <w:rPr>
                <w:rFonts w:ascii="Times New Roman" w:hAnsi="Times New Roman" w:cs="Times New Roman"/>
                <w:b/>
                <w:sz w:val="24"/>
                <w:szCs w:val="24"/>
                <w:u w:val="single"/>
                <w:shd w:val="clear" w:color="auto" w:fill="FFFFFF"/>
                <w:lang w:val="es-ES"/>
              </w:rPr>
              <w:t>a</w:t>
            </w:r>
          </w:p>
          <w:p w14:paraId="229B823E" w14:textId="6E3E53B1" w:rsidR="00951999" w:rsidRPr="004B01F8" w:rsidRDefault="00447EA3" w:rsidP="00E55F68">
            <w:pPr>
              <w:autoSpaceDE w:val="0"/>
              <w:autoSpaceDN w:val="0"/>
              <w:adjustRightInd w:val="0"/>
              <w:ind w:left="342" w:hanging="990"/>
              <w:jc w:val="center"/>
              <w:rPr>
                <w:rFonts w:ascii="Times New Roman" w:hAnsi="Times New Roman" w:cs="Times New Roman"/>
                <w:sz w:val="24"/>
                <w:szCs w:val="24"/>
                <w:lang w:val="es-ES_tradnl" w:bidi="ar-SA"/>
              </w:rPr>
            </w:pPr>
            <w:r w:rsidRPr="004B01F8">
              <w:rPr>
                <w:rFonts w:ascii="Times New Roman" w:hAnsi="Times New Roman" w:cs="Times New Roman"/>
                <w:sz w:val="24"/>
                <w:szCs w:val="24"/>
                <w:lang w:val="es-ES_tradnl" w:bidi="ar-SA"/>
              </w:rPr>
              <w:t>1</w:t>
            </w:r>
            <w:r w:rsidR="00846CD2">
              <w:rPr>
                <w:rFonts w:ascii="Times New Roman" w:hAnsi="Times New Roman" w:cs="Times New Roman"/>
                <w:sz w:val="24"/>
                <w:szCs w:val="24"/>
                <w:lang w:val="es-ES_tradnl" w:bidi="ar-SA"/>
              </w:rPr>
              <w:t>2</w:t>
            </w:r>
            <w:r w:rsidR="00951999" w:rsidRPr="004B01F8">
              <w:rPr>
                <w:rFonts w:ascii="Times New Roman" w:hAnsi="Times New Roman" w:cs="Times New Roman"/>
                <w:sz w:val="24"/>
                <w:szCs w:val="24"/>
                <w:lang w:val="es-ES_tradnl" w:bidi="ar-SA"/>
              </w:rPr>
              <w:t xml:space="preserve"> de </w:t>
            </w:r>
            <w:r w:rsidRPr="004B01F8">
              <w:rPr>
                <w:rFonts w:ascii="Times New Roman" w:hAnsi="Times New Roman" w:cs="Times New Roman"/>
                <w:sz w:val="24"/>
                <w:szCs w:val="24"/>
                <w:lang w:val="es-ES_tradnl" w:bidi="ar-SA"/>
              </w:rPr>
              <w:t>julio</w:t>
            </w:r>
            <w:r w:rsidR="00951999" w:rsidRPr="004B01F8">
              <w:rPr>
                <w:rFonts w:ascii="Times New Roman" w:hAnsi="Times New Roman" w:cs="Times New Roman"/>
                <w:sz w:val="24"/>
                <w:szCs w:val="24"/>
                <w:lang w:val="es-ES_tradnl" w:bidi="ar-SA"/>
              </w:rPr>
              <w:t>-3</w:t>
            </w:r>
            <w:r w:rsidR="001C4D74">
              <w:rPr>
                <w:rFonts w:ascii="Times New Roman" w:hAnsi="Times New Roman" w:cs="Times New Roman"/>
                <w:sz w:val="24"/>
                <w:szCs w:val="24"/>
                <w:lang w:val="es-ES_tradnl" w:bidi="ar-SA"/>
              </w:rPr>
              <w:t>0</w:t>
            </w:r>
            <w:r w:rsidR="00951999" w:rsidRPr="004B01F8">
              <w:rPr>
                <w:rFonts w:ascii="Times New Roman" w:hAnsi="Times New Roman" w:cs="Times New Roman"/>
                <w:sz w:val="24"/>
                <w:szCs w:val="24"/>
                <w:lang w:val="es-ES_tradnl" w:bidi="ar-SA"/>
              </w:rPr>
              <w:t xml:space="preserve"> de julio, 20</w:t>
            </w:r>
            <w:r w:rsidRPr="004B01F8">
              <w:rPr>
                <w:rFonts w:ascii="Times New Roman" w:hAnsi="Times New Roman" w:cs="Times New Roman"/>
                <w:sz w:val="24"/>
                <w:szCs w:val="24"/>
                <w:lang w:val="es-ES_tradnl" w:bidi="ar-SA"/>
              </w:rPr>
              <w:t>2</w:t>
            </w:r>
            <w:r w:rsidR="001C4D74">
              <w:rPr>
                <w:rFonts w:ascii="Times New Roman" w:hAnsi="Times New Roman" w:cs="Times New Roman"/>
                <w:sz w:val="24"/>
                <w:szCs w:val="24"/>
                <w:lang w:val="es-ES_tradnl" w:bidi="ar-SA"/>
              </w:rPr>
              <w:t>1</w:t>
            </w:r>
            <w:r w:rsidR="00951999" w:rsidRPr="004B01F8">
              <w:rPr>
                <w:rFonts w:ascii="Times New Roman" w:hAnsi="Times New Roman" w:cs="Times New Roman"/>
                <w:sz w:val="24"/>
                <w:szCs w:val="24"/>
                <w:lang w:val="es-ES_tradnl" w:bidi="ar-SA"/>
              </w:rPr>
              <w:t xml:space="preserve">                         </w:t>
            </w:r>
          </w:p>
        </w:tc>
      </w:tr>
      <w:tr w:rsidR="00951999" w:rsidRPr="004B01F8" w14:paraId="5CD6ACCB" w14:textId="77777777" w:rsidTr="00E55F68">
        <w:tc>
          <w:tcPr>
            <w:tcW w:w="1350" w:type="dxa"/>
          </w:tcPr>
          <w:p w14:paraId="313E0DBD" w14:textId="77777777" w:rsidR="00951999" w:rsidRPr="004B01F8" w:rsidRDefault="00951999" w:rsidP="00E55F68">
            <w:pPr>
              <w:autoSpaceDE w:val="0"/>
              <w:autoSpaceDN w:val="0"/>
              <w:adjustRightInd w:val="0"/>
              <w:rPr>
                <w:rFonts w:ascii="Times New Roman" w:hAnsi="Times New Roman" w:cs="Times New Roman"/>
                <w:sz w:val="24"/>
                <w:szCs w:val="24"/>
                <w:lang w:bidi="ar-SA"/>
              </w:rPr>
            </w:pPr>
          </w:p>
        </w:tc>
        <w:tc>
          <w:tcPr>
            <w:tcW w:w="3708" w:type="dxa"/>
            <w:gridSpan w:val="2"/>
          </w:tcPr>
          <w:p w14:paraId="34A1DD42" w14:textId="77777777" w:rsidR="00951999" w:rsidRPr="004B01F8" w:rsidRDefault="00951999" w:rsidP="00E55F68">
            <w:pPr>
              <w:autoSpaceDE w:val="0"/>
              <w:autoSpaceDN w:val="0"/>
              <w:adjustRightInd w:val="0"/>
              <w:ind w:right="-198"/>
              <w:rPr>
                <w:rFonts w:ascii="Times New Roman" w:hAnsi="Times New Roman" w:cs="Times New Roman"/>
                <w:sz w:val="24"/>
                <w:szCs w:val="24"/>
                <w:lang w:bidi="ar-SA"/>
              </w:rPr>
            </w:pPr>
          </w:p>
        </w:tc>
        <w:tc>
          <w:tcPr>
            <w:tcW w:w="990" w:type="dxa"/>
          </w:tcPr>
          <w:p w14:paraId="40B1FF66" w14:textId="77777777" w:rsidR="00951999" w:rsidRPr="004B01F8" w:rsidRDefault="00951999" w:rsidP="00E55F68">
            <w:pPr>
              <w:autoSpaceDE w:val="0"/>
              <w:autoSpaceDN w:val="0"/>
              <w:adjustRightInd w:val="0"/>
              <w:rPr>
                <w:rFonts w:ascii="Times New Roman" w:hAnsi="Times New Roman" w:cs="Times New Roman"/>
                <w:sz w:val="24"/>
                <w:szCs w:val="24"/>
                <w:lang w:bidi="ar-SA"/>
              </w:rPr>
            </w:pPr>
          </w:p>
          <w:p w14:paraId="079FBE68" w14:textId="77777777" w:rsidR="00951999" w:rsidRPr="004B01F8" w:rsidRDefault="00951999" w:rsidP="00E55F68">
            <w:pPr>
              <w:autoSpaceDE w:val="0"/>
              <w:autoSpaceDN w:val="0"/>
              <w:adjustRightInd w:val="0"/>
              <w:rPr>
                <w:rFonts w:ascii="Times New Roman" w:hAnsi="Times New Roman" w:cs="Times New Roman"/>
                <w:sz w:val="24"/>
                <w:szCs w:val="24"/>
                <w:lang w:bidi="ar-SA"/>
              </w:rPr>
            </w:pPr>
            <w:r w:rsidRPr="004B01F8">
              <w:rPr>
                <w:rFonts w:ascii="Times New Roman" w:hAnsi="Times New Roman" w:cs="Times New Roman"/>
                <w:sz w:val="24"/>
                <w:szCs w:val="24"/>
                <w:lang w:bidi="ar-SA"/>
              </w:rPr>
              <w:t xml:space="preserve"> </w:t>
            </w:r>
          </w:p>
        </w:tc>
        <w:tc>
          <w:tcPr>
            <w:tcW w:w="5040" w:type="dxa"/>
          </w:tcPr>
          <w:p w14:paraId="165840CC" w14:textId="77777777" w:rsidR="00951999" w:rsidRPr="004B01F8" w:rsidRDefault="00951999" w:rsidP="00E55F68">
            <w:pPr>
              <w:autoSpaceDE w:val="0"/>
              <w:autoSpaceDN w:val="0"/>
              <w:adjustRightInd w:val="0"/>
              <w:rPr>
                <w:rFonts w:ascii="Times New Roman" w:hAnsi="Times New Roman" w:cs="Times New Roman"/>
                <w:sz w:val="24"/>
                <w:szCs w:val="24"/>
                <w:lang w:bidi="ar-SA"/>
              </w:rPr>
            </w:pPr>
          </w:p>
          <w:p w14:paraId="52BAA19C" w14:textId="77777777" w:rsidR="00951999" w:rsidRPr="004B01F8" w:rsidRDefault="0036043B" w:rsidP="00E55F68">
            <w:pPr>
              <w:autoSpaceDE w:val="0"/>
              <w:autoSpaceDN w:val="0"/>
              <w:adjustRightInd w:val="0"/>
              <w:rPr>
                <w:rFonts w:ascii="Times New Roman" w:hAnsi="Times New Roman" w:cs="Times New Roman"/>
                <w:sz w:val="24"/>
                <w:szCs w:val="24"/>
                <w:u w:val="single"/>
                <w:lang w:bidi="ar-SA"/>
              </w:rPr>
            </w:pPr>
            <w:hyperlink r:id="rId6" w:history="1"/>
          </w:p>
        </w:tc>
      </w:tr>
    </w:tbl>
    <w:p w14:paraId="32AFE0C2" w14:textId="77777777" w:rsidR="00C00A0E" w:rsidRDefault="00C00A0E" w:rsidP="00CA60C2">
      <w:pPr>
        <w:spacing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Delivery method:</w:t>
      </w:r>
    </w:p>
    <w:p w14:paraId="204E335E" w14:textId="4CEA49AB" w:rsidR="00CA60C2" w:rsidRPr="00CA60C2" w:rsidRDefault="00CA60C2" w:rsidP="00CA60C2">
      <w:pPr>
        <w:spacing w:line="240" w:lineRule="auto"/>
        <w:rPr>
          <w:rFonts w:ascii="Times New Roman" w:eastAsia="Times New Roman" w:hAnsi="Times New Roman" w:cs="Times New Roman"/>
          <w:sz w:val="24"/>
          <w:szCs w:val="24"/>
          <w:lang w:bidi="ar-SA"/>
        </w:rPr>
      </w:pPr>
      <w:r w:rsidRPr="00CA60C2">
        <w:rPr>
          <w:rFonts w:ascii="Times New Roman" w:eastAsia="Times New Roman" w:hAnsi="Times New Roman" w:cs="Times New Roman"/>
          <w:sz w:val="24"/>
          <w:szCs w:val="24"/>
          <w:lang w:bidi="ar-SA"/>
        </w:rPr>
        <w:t>This class will be conducted through a mix of synchronous/asynchronous activities. Students should reserve the class time 1</w:t>
      </w:r>
      <w:r w:rsidR="00FE74C6">
        <w:rPr>
          <w:rFonts w:ascii="Times New Roman" w:eastAsia="Times New Roman" w:hAnsi="Times New Roman" w:cs="Times New Roman"/>
          <w:sz w:val="24"/>
          <w:szCs w:val="24"/>
          <w:lang w:bidi="ar-SA"/>
        </w:rPr>
        <w:t>2</w:t>
      </w:r>
      <w:r w:rsidRPr="00CA60C2">
        <w:rPr>
          <w:rFonts w:ascii="Times New Roman" w:eastAsia="Times New Roman" w:hAnsi="Times New Roman" w:cs="Times New Roman"/>
          <w:sz w:val="24"/>
          <w:szCs w:val="24"/>
          <w:lang w:bidi="ar-SA"/>
        </w:rPr>
        <w:t>-1</w:t>
      </w:r>
      <w:r w:rsidR="00FE74C6">
        <w:rPr>
          <w:rFonts w:ascii="Times New Roman" w:eastAsia="Times New Roman" w:hAnsi="Times New Roman" w:cs="Times New Roman"/>
          <w:sz w:val="24"/>
          <w:szCs w:val="24"/>
          <w:lang w:bidi="ar-SA"/>
        </w:rPr>
        <w:t>3</w:t>
      </w:r>
      <w:r w:rsidRPr="00CA60C2">
        <w:rPr>
          <w:rFonts w:ascii="Times New Roman" w:eastAsia="Times New Roman" w:hAnsi="Times New Roman" w:cs="Times New Roman"/>
          <w:sz w:val="24"/>
          <w:szCs w:val="24"/>
          <w:lang w:bidi="ar-SA"/>
        </w:rPr>
        <w:t xml:space="preserve">:50 PST to meet and work on class activities, with synchronous classes via Zoom planned for Monday through </w:t>
      </w:r>
      <w:r w:rsidR="00FE74C6">
        <w:rPr>
          <w:rFonts w:ascii="Times New Roman" w:eastAsia="Times New Roman" w:hAnsi="Times New Roman" w:cs="Times New Roman"/>
          <w:sz w:val="24"/>
          <w:szCs w:val="24"/>
          <w:lang w:bidi="ar-SA"/>
        </w:rPr>
        <w:t>Thursday. Friday will be reserved for asynchronous activities.</w:t>
      </w:r>
    </w:p>
    <w:p w14:paraId="73155C29" w14:textId="77777777" w:rsidR="00CA60C2" w:rsidRDefault="00CA60C2" w:rsidP="00951999">
      <w:pPr>
        <w:rPr>
          <w:rFonts w:ascii="Times New Roman" w:hAnsi="Times New Roman" w:cs="Times New Roman"/>
          <w:b/>
          <w:sz w:val="24"/>
          <w:szCs w:val="24"/>
          <w:lang w:val="es-ES"/>
        </w:rPr>
      </w:pPr>
    </w:p>
    <w:tbl>
      <w:tblPr>
        <w:tblStyle w:val="TableGrid"/>
        <w:tblpPr w:leftFromText="180" w:rightFromText="180" w:vertAnchor="text" w:tblpY="1"/>
        <w:tblOverlap w:val="never"/>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59"/>
        <w:gridCol w:w="8129"/>
      </w:tblGrid>
      <w:tr w:rsidR="00CA60C2" w:rsidRPr="004B01F8" w14:paraId="75FF30B0" w14:textId="77777777" w:rsidTr="007361DE">
        <w:tc>
          <w:tcPr>
            <w:tcW w:w="1350" w:type="dxa"/>
          </w:tcPr>
          <w:p w14:paraId="157D87E2" w14:textId="77777777" w:rsidR="00CA60C2" w:rsidRPr="004B01F8" w:rsidRDefault="00CA60C2" w:rsidP="007361DE">
            <w:pPr>
              <w:autoSpaceDE w:val="0"/>
              <w:autoSpaceDN w:val="0"/>
              <w:adjustRightInd w:val="0"/>
              <w:rPr>
                <w:rFonts w:ascii="Times New Roman" w:hAnsi="Times New Roman" w:cs="Times New Roman"/>
                <w:sz w:val="24"/>
                <w:szCs w:val="24"/>
                <w:lang w:val="es-ES_tradnl" w:bidi="ar-SA"/>
              </w:rPr>
            </w:pPr>
          </w:p>
          <w:p w14:paraId="0BD2ADAA" w14:textId="77777777" w:rsidR="00CA60C2" w:rsidRPr="004B01F8" w:rsidRDefault="00CA60C2" w:rsidP="007361DE">
            <w:pPr>
              <w:autoSpaceDE w:val="0"/>
              <w:autoSpaceDN w:val="0"/>
              <w:adjustRightInd w:val="0"/>
              <w:rPr>
                <w:rFonts w:ascii="Times New Roman" w:hAnsi="Times New Roman" w:cs="Times New Roman"/>
                <w:sz w:val="24"/>
                <w:szCs w:val="24"/>
                <w:lang w:val="es-ES_tradnl" w:bidi="ar-SA"/>
              </w:rPr>
            </w:pPr>
          </w:p>
          <w:p w14:paraId="2C5D0DF4" w14:textId="77777777" w:rsidR="00CA60C2" w:rsidRPr="004B01F8" w:rsidRDefault="00CA60C2" w:rsidP="007361DE">
            <w:pPr>
              <w:autoSpaceDE w:val="0"/>
              <w:autoSpaceDN w:val="0"/>
              <w:adjustRightInd w:val="0"/>
              <w:rPr>
                <w:rFonts w:ascii="Times New Roman" w:hAnsi="Times New Roman" w:cs="Times New Roman"/>
                <w:sz w:val="24"/>
                <w:szCs w:val="24"/>
                <w:lang w:bidi="ar-SA"/>
              </w:rPr>
            </w:pPr>
            <w:proofErr w:type="spellStart"/>
            <w:r w:rsidRPr="004B01F8">
              <w:rPr>
                <w:rFonts w:ascii="Times New Roman" w:hAnsi="Times New Roman" w:cs="Times New Roman"/>
                <w:sz w:val="24"/>
                <w:szCs w:val="24"/>
                <w:lang w:bidi="ar-SA"/>
              </w:rPr>
              <w:t>Profesor</w:t>
            </w:r>
            <w:proofErr w:type="spellEnd"/>
            <w:r w:rsidRPr="004B01F8">
              <w:rPr>
                <w:rFonts w:ascii="Times New Roman" w:hAnsi="Times New Roman" w:cs="Times New Roman"/>
                <w:sz w:val="24"/>
                <w:szCs w:val="24"/>
                <w:lang w:bidi="ar-SA"/>
              </w:rPr>
              <w:t xml:space="preserve">:  </w:t>
            </w:r>
          </w:p>
        </w:tc>
        <w:tc>
          <w:tcPr>
            <w:tcW w:w="3708" w:type="dxa"/>
          </w:tcPr>
          <w:p w14:paraId="08ED1027" w14:textId="77777777" w:rsidR="00CA60C2" w:rsidRPr="004B01F8" w:rsidRDefault="00CA60C2" w:rsidP="007361DE">
            <w:pPr>
              <w:autoSpaceDE w:val="0"/>
              <w:autoSpaceDN w:val="0"/>
              <w:adjustRightInd w:val="0"/>
              <w:rPr>
                <w:rFonts w:ascii="Times New Roman" w:hAnsi="Times New Roman" w:cs="Times New Roman"/>
                <w:sz w:val="24"/>
                <w:szCs w:val="24"/>
                <w:lang w:bidi="ar-SA"/>
              </w:rPr>
            </w:pPr>
          </w:p>
          <w:p w14:paraId="099158BA" w14:textId="77777777" w:rsidR="00CA60C2" w:rsidRPr="004B01F8" w:rsidRDefault="00CA60C2" w:rsidP="007361DE">
            <w:pPr>
              <w:autoSpaceDE w:val="0"/>
              <w:autoSpaceDN w:val="0"/>
              <w:adjustRightInd w:val="0"/>
              <w:ind w:right="-198"/>
              <w:rPr>
                <w:rFonts w:ascii="Times New Roman" w:hAnsi="Times New Roman" w:cs="Times New Roman"/>
                <w:sz w:val="24"/>
                <w:szCs w:val="24"/>
                <w:lang w:bidi="ar-SA"/>
              </w:rPr>
            </w:pPr>
          </w:p>
          <w:p w14:paraId="28057FA9" w14:textId="77777777" w:rsidR="00CA60C2" w:rsidRPr="004B01F8" w:rsidRDefault="00CA60C2" w:rsidP="007361DE">
            <w:pPr>
              <w:autoSpaceDE w:val="0"/>
              <w:autoSpaceDN w:val="0"/>
              <w:adjustRightInd w:val="0"/>
              <w:ind w:right="-198"/>
              <w:rPr>
                <w:rFonts w:ascii="Times New Roman" w:hAnsi="Times New Roman" w:cs="Times New Roman"/>
                <w:sz w:val="24"/>
                <w:szCs w:val="24"/>
                <w:lang w:bidi="ar-SA"/>
              </w:rPr>
            </w:pPr>
            <w:r w:rsidRPr="004B01F8">
              <w:rPr>
                <w:rFonts w:ascii="Times New Roman" w:hAnsi="Times New Roman" w:cs="Times New Roman"/>
                <w:sz w:val="24"/>
                <w:szCs w:val="24"/>
                <w:lang w:bidi="ar-SA"/>
              </w:rPr>
              <w:t xml:space="preserve">Dr. Enrique </w:t>
            </w:r>
            <w:proofErr w:type="spellStart"/>
            <w:r w:rsidRPr="004B01F8">
              <w:rPr>
                <w:rFonts w:ascii="Times New Roman" w:hAnsi="Times New Roman" w:cs="Times New Roman"/>
                <w:sz w:val="24"/>
                <w:szCs w:val="24"/>
                <w:lang w:bidi="ar-SA"/>
              </w:rPr>
              <w:t>Chacón</w:t>
            </w:r>
            <w:proofErr w:type="spellEnd"/>
            <w:r w:rsidRPr="004B01F8">
              <w:rPr>
                <w:rFonts w:ascii="Times New Roman" w:hAnsi="Times New Roman" w:cs="Times New Roman"/>
                <w:sz w:val="24"/>
                <w:szCs w:val="24"/>
                <w:lang w:bidi="ar-SA"/>
              </w:rPr>
              <w:t xml:space="preserve"> </w:t>
            </w:r>
          </w:p>
        </w:tc>
      </w:tr>
      <w:tr w:rsidR="00CA60C2" w:rsidRPr="004B01F8" w14:paraId="7C512F39" w14:textId="77777777" w:rsidTr="007361DE">
        <w:tc>
          <w:tcPr>
            <w:tcW w:w="1350" w:type="dxa"/>
          </w:tcPr>
          <w:p w14:paraId="59FBB5EA" w14:textId="77777777" w:rsidR="00CA60C2" w:rsidRPr="004B01F8" w:rsidRDefault="00CA60C2" w:rsidP="007361DE">
            <w:pPr>
              <w:autoSpaceDE w:val="0"/>
              <w:autoSpaceDN w:val="0"/>
              <w:adjustRightInd w:val="0"/>
              <w:rPr>
                <w:rFonts w:ascii="Times New Roman" w:hAnsi="Times New Roman" w:cs="Times New Roman"/>
                <w:sz w:val="24"/>
                <w:szCs w:val="24"/>
                <w:lang w:bidi="ar-SA"/>
              </w:rPr>
            </w:pPr>
            <w:r w:rsidRPr="004B01F8">
              <w:rPr>
                <w:rFonts w:ascii="Times New Roman" w:hAnsi="Times New Roman" w:cs="Times New Roman"/>
                <w:sz w:val="24"/>
                <w:szCs w:val="24"/>
                <w:lang w:bidi="ar-SA"/>
              </w:rPr>
              <w:t xml:space="preserve">E-mail:  </w:t>
            </w:r>
          </w:p>
        </w:tc>
        <w:tc>
          <w:tcPr>
            <w:tcW w:w="3708" w:type="dxa"/>
          </w:tcPr>
          <w:p w14:paraId="287EB417" w14:textId="77777777" w:rsidR="00CA60C2" w:rsidRPr="004B01F8" w:rsidRDefault="00CA60C2" w:rsidP="007361DE">
            <w:pPr>
              <w:autoSpaceDE w:val="0"/>
              <w:autoSpaceDN w:val="0"/>
              <w:adjustRightInd w:val="0"/>
              <w:ind w:right="-198"/>
              <w:rPr>
                <w:rFonts w:ascii="Times New Roman" w:hAnsi="Times New Roman" w:cs="Times New Roman"/>
                <w:sz w:val="24"/>
                <w:szCs w:val="24"/>
                <w:lang w:bidi="ar-SA"/>
              </w:rPr>
            </w:pPr>
            <w:r w:rsidRPr="004B01F8">
              <w:rPr>
                <w:rFonts w:ascii="Times New Roman" w:hAnsi="Times New Roman" w:cs="Times New Roman"/>
                <w:sz w:val="24"/>
                <w:szCs w:val="24"/>
                <w:lang w:bidi="ar-SA"/>
              </w:rPr>
              <w:t xml:space="preserve">chaconl@sou.edu </w:t>
            </w:r>
          </w:p>
          <w:p w14:paraId="1FCFA748" w14:textId="77777777" w:rsidR="00CA60C2" w:rsidRPr="004B01F8" w:rsidRDefault="00CA60C2" w:rsidP="007361DE">
            <w:pPr>
              <w:autoSpaceDE w:val="0"/>
              <w:autoSpaceDN w:val="0"/>
              <w:adjustRightInd w:val="0"/>
              <w:ind w:right="-198"/>
              <w:rPr>
                <w:rFonts w:ascii="Times New Roman" w:hAnsi="Times New Roman" w:cs="Times New Roman"/>
                <w:sz w:val="24"/>
                <w:szCs w:val="24"/>
                <w:lang w:bidi="ar-SA"/>
              </w:rPr>
            </w:pPr>
          </w:p>
        </w:tc>
      </w:tr>
    </w:tbl>
    <w:p w14:paraId="518D9524" w14:textId="77777777" w:rsidR="00CA60C2" w:rsidRDefault="00CA60C2" w:rsidP="00951999">
      <w:pPr>
        <w:rPr>
          <w:rFonts w:ascii="Times New Roman" w:hAnsi="Times New Roman" w:cs="Times New Roman"/>
          <w:b/>
          <w:sz w:val="24"/>
          <w:szCs w:val="24"/>
          <w:lang w:val="es-ES"/>
        </w:rPr>
      </w:pPr>
    </w:p>
    <w:p w14:paraId="3F9F7499" w14:textId="77777777" w:rsidR="00951999" w:rsidRPr="004B01F8" w:rsidRDefault="00951999" w:rsidP="00951999">
      <w:pPr>
        <w:rPr>
          <w:rFonts w:ascii="Times New Roman" w:hAnsi="Times New Roman" w:cs="Times New Roman"/>
          <w:b/>
          <w:sz w:val="24"/>
          <w:szCs w:val="24"/>
          <w:lang w:val="es-ES"/>
        </w:rPr>
      </w:pPr>
      <w:r w:rsidRPr="004B01F8">
        <w:rPr>
          <w:rFonts w:ascii="Times New Roman" w:hAnsi="Times New Roman" w:cs="Times New Roman"/>
          <w:b/>
          <w:sz w:val="24"/>
          <w:szCs w:val="24"/>
          <w:lang w:val="es-ES"/>
        </w:rPr>
        <w:t>Descripción</w:t>
      </w:r>
    </w:p>
    <w:p w14:paraId="6348E859" w14:textId="77777777" w:rsidR="0083458C" w:rsidRPr="004B01F8" w:rsidRDefault="0083458C" w:rsidP="00D24214">
      <w:pPr>
        <w:jc w:val="both"/>
        <w:rPr>
          <w:rFonts w:ascii="Times New Roman" w:hAnsi="Times New Roman" w:cs="Times New Roman"/>
          <w:sz w:val="24"/>
          <w:szCs w:val="24"/>
          <w:lang w:val="es-ES"/>
        </w:rPr>
      </w:pPr>
    </w:p>
    <w:p w14:paraId="7F068534" w14:textId="77777777" w:rsidR="004B01F8" w:rsidRPr="004B01F8" w:rsidRDefault="008E1251" w:rsidP="008E1251">
      <w:pPr>
        <w:jc w:val="both"/>
        <w:rPr>
          <w:rFonts w:ascii="Times New Roman" w:hAnsi="Times New Roman" w:cs="Times New Roman"/>
          <w:b/>
          <w:bCs/>
          <w:sz w:val="24"/>
          <w:szCs w:val="24"/>
          <w:lang w:val="es-ES"/>
        </w:rPr>
      </w:pPr>
      <w:r w:rsidRPr="004B01F8">
        <w:rPr>
          <w:rFonts w:ascii="Times New Roman" w:hAnsi="Times New Roman" w:cs="Times New Roman"/>
          <w:b/>
          <w:bCs/>
          <w:sz w:val="24"/>
          <w:szCs w:val="24"/>
          <w:lang w:val="es-ES"/>
        </w:rPr>
        <w:t>Objetivos:</w:t>
      </w:r>
    </w:p>
    <w:p w14:paraId="38312B28" w14:textId="77777777" w:rsidR="008E1251" w:rsidRPr="004B01F8" w:rsidRDefault="008E1251" w:rsidP="008E1251">
      <w:pPr>
        <w:jc w:val="both"/>
        <w:rPr>
          <w:rFonts w:ascii="Times New Roman" w:hAnsi="Times New Roman" w:cs="Times New Roman"/>
          <w:sz w:val="24"/>
          <w:szCs w:val="24"/>
          <w:lang w:val="es-ES"/>
        </w:rPr>
      </w:pPr>
      <w:r w:rsidRPr="004B01F8">
        <w:rPr>
          <w:rFonts w:ascii="Times New Roman" w:hAnsi="Times New Roman" w:cs="Times New Roman"/>
          <w:sz w:val="24"/>
          <w:szCs w:val="24"/>
          <w:lang w:val="es-ES"/>
        </w:rPr>
        <w:t>La intención principal de este curso es pensar</w:t>
      </w:r>
      <w:r w:rsidR="00C00A0E">
        <w:rPr>
          <w:rFonts w:ascii="Times New Roman" w:hAnsi="Times New Roman" w:cs="Times New Roman"/>
          <w:sz w:val="24"/>
          <w:szCs w:val="24"/>
          <w:lang w:val="es-ES"/>
        </w:rPr>
        <w:t xml:space="preserve"> de manera colectiva</w:t>
      </w:r>
      <w:r w:rsidRPr="004B01F8">
        <w:rPr>
          <w:rFonts w:ascii="Times New Roman" w:hAnsi="Times New Roman" w:cs="Times New Roman"/>
          <w:sz w:val="24"/>
          <w:szCs w:val="24"/>
          <w:lang w:val="es-ES"/>
        </w:rPr>
        <w:t xml:space="preserve"> sobre los cambios que ha habido sobre</w:t>
      </w:r>
      <w:r w:rsidR="00C00A0E">
        <w:rPr>
          <w:rFonts w:ascii="Times New Roman" w:hAnsi="Times New Roman" w:cs="Times New Roman"/>
          <w:sz w:val="24"/>
          <w:szCs w:val="24"/>
          <w:lang w:val="es-ES"/>
        </w:rPr>
        <w:t xml:space="preserve"> la conceptualización de</w:t>
      </w:r>
      <w:r w:rsidRPr="004B01F8">
        <w:rPr>
          <w:rFonts w:ascii="Times New Roman" w:hAnsi="Times New Roman" w:cs="Times New Roman"/>
          <w:sz w:val="24"/>
          <w:szCs w:val="24"/>
          <w:lang w:val="es-ES"/>
        </w:rPr>
        <w:t xml:space="preserve"> las enfermedades mentales a lo largo de la historia y cómo éstas han sido representadas en el arte y la cultura de Latinoamérica. A través de la revisión teórica e histórica de</w:t>
      </w:r>
      <w:r w:rsidR="00BE165C">
        <w:rPr>
          <w:rFonts w:ascii="Times New Roman" w:hAnsi="Times New Roman" w:cs="Times New Roman"/>
          <w:sz w:val="24"/>
          <w:szCs w:val="24"/>
          <w:lang w:val="es-ES"/>
        </w:rPr>
        <w:t xml:space="preserve"> los </w:t>
      </w:r>
      <w:r w:rsidRPr="004B01F8">
        <w:rPr>
          <w:rFonts w:ascii="Times New Roman" w:hAnsi="Times New Roman" w:cs="Times New Roman"/>
          <w:sz w:val="24"/>
          <w:szCs w:val="24"/>
          <w:lang w:val="es-ES"/>
        </w:rPr>
        <w:t>concepto</w:t>
      </w:r>
      <w:r w:rsidR="00BE165C">
        <w:rPr>
          <w:rFonts w:ascii="Times New Roman" w:hAnsi="Times New Roman" w:cs="Times New Roman"/>
          <w:sz w:val="24"/>
          <w:szCs w:val="24"/>
          <w:lang w:val="es-ES"/>
        </w:rPr>
        <w:t>s</w:t>
      </w:r>
      <w:r w:rsidRPr="004B01F8">
        <w:rPr>
          <w:rFonts w:ascii="Times New Roman" w:hAnsi="Times New Roman" w:cs="Times New Roman"/>
          <w:sz w:val="24"/>
          <w:szCs w:val="24"/>
          <w:lang w:val="es-ES"/>
        </w:rPr>
        <w:t xml:space="preserve"> de la</w:t>
      </w:r>
      <w:r w:rsidR="00BE165C">
        <w:rPr>
          <w:rFonts w:ascii="Times New Roman" w:hAnsi="Times New Roman" w:cs="Times New Roman"/>
          <w:sz w:val="24"/>
          <w:szCs w:val="24"/>
          <w:lang w:val="es-ES"/>
        </w:rPr>
        <w:t>s</w:t>
      </w:r>
      <w:r w:rsidRPr="004B01F8">
        <w:rPr>
          <w:rFonts w:ascii="Times New Roman" w:hAnsi="Times New Roman" w:cs="Times New Roman"/>
          <w:sz w:val="24"/>
          <w:szCs w:val="24"/>
          <w:lang w:val="es-ES"/>
        </w:rPr>
        <w:t xml:space="preserve"> enfermedad</w:t>
      </w:r>
      <w:r w:rsidR="00BE165C">
        <w:rPr>
          <w:rFonts w:ascii="Times New Roman" w:hAnsi="Times New Roman" w:cs="Times New Roman"/>
          <w:sz w:val="24"/>
          <w:szCs w:val="24"/>
          <w:lang w:val="es-ES"/>
        </w:rPr>
        <w:t>es</w:t>
      </w:r>
      <w:r w:rsidRPr="004B01F8">
        <w:rPr>
          <w:rFonts w:ascii="Times New Roman" w:hAnsi="Times New Roman" w:cs="Times New Roman"/>
          <w:sz w:val="24"/>
          <w:szCs w:val="24"/>
          <w:lang w:val="es-ES"/>
        </w:rPr>
        <w:t xml:space="preserve"> mental</w:t>
      </w:r>
      <w:r w:rsidR="00BE165C">
        <w:rPr>
          <w:rFonts w:ascii="Times New Roman" w:hAnsi="Times New Roman" w:cs="Times New Roman"/>
          <w:sz w:val="24"/>
          <w:szCs w:val="24"/>
          <w:lang w:val="es-ES"/>
        </w:rPr>
        <w:t>es</w:t>
      </w:r>
      <w:r w:rsidRPr="004B01F8">
        <w:rPr>
          <w:rFonts w:ascii="Times New Roman" w:hAnsi="Times New Roman" w:cs="Times New Roman"/>
          <w:sz w:val="24"/>
          <w:szCs w:val="24"/>
          <w:lang w:val="es-ES"/>
        </w:rPr>
        <w:t xml:space="preserve">, intentaremos </w:t>
      </w:r>
      <w:r w:rsidR="00BE165C">
        <w:rPr>
          <w:rFonts w:ascii="Times New Roman" w:hAnsi="Times New Roman" w:cs="Times New Roman"/>
          <w:sz w:val="24"/>
          <w:szCs w:val="24"/>
          <w:lang w:val="es-ES"/>
        </w:rPr>
        <w:t>analizar</w:t>
      </w:r>
      <w:r w:rsidRPr="004B01F8">
        <w:rPr>
          <w:rFonts w:ascii="Times New Roman" w:hAnsi="Times New Roman" w:cs="Times New Roman"/>
          <w:sz w:val="24"/>
          <w:szCs w:val="24"/>
          <w:lang w:val="es-ES"/>
        </w:rPr>
        <w:t xml:space="preserve"> </w:t>
      </w:r>
      <w:r w:rsidR="00C00A0E">
        <w:rPr>
          <w:rFonts w:ascii="Times New Roman" w:hAnsi="Times New Roman" w:cs="Times New Roman"/>
          <w:sz w:val="24"/>
          <w:szCs w:val="24"/>
          <w:lang w:val="es-ES"/>
        </w:rPr>
        <w:t>algunas formas de arte,</w:t>
      </w:r>
      <w:r w:rsidRPr="004B01F8">
        <w:rPr>
          <w:rFonts w:ascii="Times New Roman" w:hAnsi="Times New Roman" w:cs="Times New Roman"/>
          <w:sz w:val="24"/>
          <w:szCs w:val="24"/>
          <w:lang w:val="es-ES"/>
        </w:rPr>
        <w:t xml:space="preserve"> la literatura y la cultura como un reflej</w:t>
      </w:r>
      <w:r w:rsidR="00C00A0E">
        <w:rPr>
          <w:rFonts w:ascii="Times New Roman" w:hAnsi="Times New Roman" w:cs="Times New Roman"/>
          <w:sz w:val="24"/>
          <w:szCs w:val="24"/>
          <w:lang w:val="es-ES"/>
        </w:rPr>
        <w:t>o o</w:t>
      </w:r>
      <w:r w:rsidRPr="004B01F8">
        <w:rPr>
          <w:rFonts w:ascii="Times New Roman" w:hAnsi="Times New Roman" w:cs="Times New Roman"/>
          <w:sz w:val="24"/>
          <w:szCs w:val="24"/>
          <w:lang w:val="es-ES"/>
        </w:rPr>
        <w:t xml:space="preserve"> respuesta a l</w:t>
      </w:r>
      <w:r w:rsidR="00C00A0E">
        <w:rPr>
          <w:rFonts w:ascii="Times New Roman" w:hAnsi="Times New Roman" w:cs="Times New Roman"/>
          <w:sz w:val="24"/>
          <w:szCs w:val="24"/>
          <w:lang w:val="es-ES"/>
        </w:rPr>
        <w:t>os conceptos científicos sobre</w:t>
      </w:r>
      <w:r w:rsidRPr="004B01F8">
        <w:rPr>
          <w:rFonts w:ascii="Times New Roman" w:hAnsi="Times New Roman" w:cs="Times New Roman"/>
          <w:sz w:val="24"/>
          <w:szCs w:val="24"/>
          <w:lang w:val="es-ES"/>
        </w:rPr>
        <w:t xml:space="preserve"> la locura.</w:t>
      </w:r>
    </w:p>
    <w:p w14:paraId="51515C65" w14:textId="67B32E2D" w:rsidR="008E1251" w:rsidRDefault="008E1251" w:rsidP="008E1251">
      <w:pPr>
        <w:jc w:val="both"/>
        <w:rPr>
          <w:rFonts w:ascii="Times New Roman" w:hAnsi="Times New Roman" w:cs="Times New Roman"/>
          <w:sz w:val="24"/>
          <w:szCs w:val="24"/>
          <w:lang w:val="es-ES"/>
        </w:rPr>
      </w:pPr>
      <w:r w:rsidRPr="004B01F8">
        <w:rPr>
          <w:rFonts w:ascii="Times New Roman" w:hAnsi="Times New Roman" w:cs="Times New Roman"/>
          <w:sz w:val="24"/>
          <w:szCs w:val="24"/>
          <w:lang w:val="es-ES"/>
        </w:rPr>
        <w:t xml:space="preserve">Otro objetivo importante es que podamos entender que el arte y la cultura han </w:t>
      </w:r>
      <w:r w:rsidR="004B01F8">
        <w:rPr>
          <w:rFonts w:ascii="Times New Roman" w:hAnsi="Times New Roman" w:cs="Times New Roman"/>
          <w:sz w:val="24"/>
          <w:szCs w:val="24"/>
          <w:lang w:val="es-ES"/>
        </w:rPr>
        <w:t xml:space="preserve">sido un terreno fértil para abordar los temas de la mente y sus misterios. Para el arte ha sido muy importante evidenciar y </w:t>
      </w:r>
      <w:r w:rsidRPr="004B01F8">
        <w:rPr>
          <w:rFonts w:ascii="Times New Roman" w:hAnsi="Times New Roman" w:cs="Times New Roman"/>
          <w:sz w:val="24"/>
          <w:szCs w:val="24"/>
          <w:lang w:val="es-ES"/>
        </w:rPr>
        <w:t xml:space="preserve">criticar los sistemas de clasificación del poder, puesto que la psiquiatría ha sido una de las ciencias más difíciles de definir y de las que más problemas ha enfrentado para consolidarse como </w:t>
      </w:r>
      <w:r w:rsidRPr="004B01F8">
        <w:rPr>
          <w:rFonts w:ascii="Times New Roman" w:hAnsi="Times New Roman" w:cs="Times New Roman"/>
          <w:sz w:val="24"/>
          <w:szCs w:val="24"/>
          <w:lang w:val="es-ES"/>
        </w:rPr>
        <w:lastRenderedPageBreak/>
        <w:t>una ciencia</w:t>
      </w:r>
      <w:r w:rsidR="00C00A0E">
        <w:rPr>
          <w:rFonts w:ascii="Times New Roman" w:hAnsi="Times New Roman" w:cs="Times New Roman"/>
          <w:sz w:val="24"/>
          <w:szCs w:val="24"/>
          <w:lang w:val="es-ES"/>
        </w:rPr>
        <w:t xml:space="preserve"> objetiva</w:t>
      </w:r>
      <w:r w:rsidRPr="004B01F8">
        <w:rPr>
          <w:rFonts w:ascii="Times New Roman" w:hAnsi="Times New Roman" w:cs="Times New Roman"/>
          <w:sz w:val="24"/>
          <w:szCs w:val="24"/>
          <w:lang w:val="es-ES"/>
        </w:rPr>
        <w:t>.</w:t>
      </w:r>
      <w:r w:rsidR="004B01F8">
        <w:rPr>
          <w:rFonts w:ascii="Times New Roman" w:hAnsi="Times New Roman" w:cs="Times New Roman"/>
          <w:sz w:val="24"/>
          <w:szCs w:val="24"/>
          <w:lang w:val="es-ES"/>
        </w:rPr>
        <w:t xml:space="preserve"> Así, podemos ver como la literatura</w:t>
      </w:r>
      <w:r w:rsidR="00C00A0E">
        <w:rPr>
          <w:rFonts w:ascii="Times New Roman" w:hAnsi="Times New Roman" w:cs="Times New Roman"/>
          <w:sz w:val="24"/>
          <w:szCs w:val="24"/>
          <w:lang w:val="es-ES"/>
        </w:rPr>
        <w:t>, el cine</w:t>
      </w:r>
      <w:r w:rsidR="00736BCA">
        <w:rPr>
          <w:rFonts w:ascii="Times New Roman" w:hAnsi="Times New Roman" w:cs="Times New Roman"/>
          <w:sz w:val="24"/>
          <w:szCs w:val="24"/>
          <w:lang w:val="es-ES"/>
        </w:rPr>
        <w:t xml:space="preserve"> y</w:t>
      </w:r>
      <w:r w:rsidR="00C00A0E">
        <w:rPr>
          <w:rFonts w:ascii="Times New Roman" w:hAnsi="Times New Roman" w:cs="Times New Roman"/>
          <w:sz w:val="24"/>
          <w:szCs w:val="24"/>
          <w:lang w:val="es-ES"/>
        </w:rPr>
        <w:t xml:space="preserve"> las artes plásticas</w:t>
      </w:r>
      <w:r w:rsidR="004B01F8">
        <w:rPr>
          <w:rFonts w:ascii="Times New Roman" w:hAnsi="Times New Roman" w:cs="Times New Roman"/>
          <w:sz w:val="24"/>
          <w:szCs w:val="24"/>
          <w:lang w:val="es-ES"/>
        </w:rPr>
        <w:t xml:space="preserve"> usa</w:t>
      </w:r>
      <w:r w:rsidR="00736BCA">
        <w:rPr>
          <w:rFonts w:ascii="Times New Roman" w:hAnsi="Times New Roman" w:cs="Times New Roman"/>
          <w:sz w:val="24"/>
          <w:szCs w:val="24"/>
          <w:lang w:val="es-ES"/>
        </w:rPr>
        <w:t>n</w:t>
      </w:r>
      <w:r w:rsidR="004B01F8">
        <w:rPr>
          <w:rFonts w:ascii="Times New Roman" w:hAnsi="Times New Roman" w:cs="Times New Roman"/>
          <w:sz w:val="24"/>
          <w:szCs w:val="24"/>
          <w:lang w:val="es-ES"/>
        </w:rPr>
        <w:t xml:space="preserve"> el tema de la locura para explorar los territorios más complejos e indefinibles de la mente humana.</w:t>
      </w:r>
    </w:p>
    <w:p w14:paraId="395277BE" w14:textId="77777777" w:rsidR="004B01F8" w:rsidRPr="004B01F8" w:rsidRDefault="004B01F8" w:rsidP="008E1251">
      <w:pPr>
        <w:jc w:val="both"/>
        <w:rPr>
          <w:rFonts w:ascii="Times New Roman" w:hAnsi="Times New Roman" w:cs="Times New Roman"/>
          <w:sz w:val="24"/>
          <w:szCs w:val="24"/>
          <w:lang w:val="es-ES"/>
        </w:rPr>
      </w:pPr>
    </w:p>
    <w:p w14:paraId="2BC880D4" w14:textId="77777777" w:rsidR="00017E14" w:rsidRDefault="008E1251" w:rsidP="008E1251">
      <w:pPr>
        <w:jc w:val="both"/>
        <w:rPr>
          <w:rFonts w:ascii="Times New Roman" w:hAnsi="Times New Roman" w:cs="Times New Roman"/>
          <w:sz w:val="24"/>
          <w:szCs w:val="24"/>
          <w:lang w:val="es-ES"/>
        </w:rPr>
      </w:pPr>
      <w:r w:rsidRPr="004B01F8">
        <w:rPr>
          <w:rFonts w:ascii="Times New Roman" w:hAnsi="Times New Roman" w:cs="Times New Roman"/>
          <w:b/>
          <w:sz w:val="24"/>
          <w:szCs w:val="24"/>
          <w:lang w:val="es-ES"/>
        </w:rPr>
        <w:t xml:space="preserve">No objetivo:  </w:t>
      </w:r>
      <w:r w:rsidRPr="004B01F8">
        <w:rPr>
          <w:rFonts w:ascii="Times New Roman" w:hAnsi="Times New Roman" w:cs="Times New Roman"/>
          <w:sz w:val="24"/>
          <w:szCs w:val="24"/>
          <w:lang w:val="es-ES"/>
        </w:rPr>
        <w:t xml:space="preserve">Este curso </w:t>
      </w:r>
      <w:r w:rsidRPr="00C00A0E">
        <w:rPr>
          <w:rFonts w:ascii="Times New Roman" w:hAnsi="Times New Roman" w:cs="Times New Roman"/>
          <w:b/>
          <w:bCs/>
          <w:sz w:val="24"/>
          <w:szCs w:val="24"/>
          <w:lang w:val="es-ES"/>
        </w:rPr>
        <w:t>no está enfocado</w:t>
      </w:r>
      <w:r w:rsidRPr="004B01F8">
        <w:rPr>
          <w:rFonts w:ascii="Times New Roman" w:hAnsi="Times New Roman" w:cs="Times New Roman"/>
          <w:sz w:val="24"/>
          <w:szCs w:val="24"/>
          <w:lang w:val="es-ES"/>
        </w:rPr>
        <w:t xml:space="preserve"> a producir </w:t>
      </w:r>
      <w:r w:rsidR="00C00A0E">
        <w:rPr>
          <w:rFonts w:ascii="Times New Roman" w:hAnsi="Times New Roman" w:cs="Times New Roman"/>
          <w:sz w:val="24"/>
          <w:szCs w:val="24"/>
          <w:lang w:val="es-ES"/>
        </w:rPr>
        <w:t xml:space="preserve">ni desacreditar ningún </w:t>
      </w:r>
      <w:r w:rsidRPr="004B01F8">
        <w:rPr>
          <w:rFonts w:ascii="Times New Roman" w:hAnsi="Times New Roman" w:cs="Times New Roman"/>
          <w:sz w:val="24"/>
          <w:szCs w:val="24"/>
          <w:lang w:val="es-ES"/>
        </w:rPr>
        <w:t>conocimiento médico, la</w:t>
      </w:r>
      <w:r w:rsidR="00C00A0E">
        <w:rPr>
          <w:rFonts w:ascii="Times New Roman" w:hAnsi="Times New Roman" w:cs="Times New Roman"/>
          <w:sz w:val="24"/>
          <w:szCs w:val="24"/>
          <w:lang w:val="es-ES"/>
        </w:rPr>
        <w:t xml:space="preserve"> información teórica </w:t>
      </w:r>
      <w:r w:rsidRPr="004B01F8">
        <w:rPr>
          <w:rFonts w:ascii="Times New Roman" w:hAnsi="Times New Roman" w:cs="Times New Roman"/>
          <w:sz w:val="24"/>
          <w:szCs w:val="24"/>
          <w:lang w:val="es-ES"/>
        </w:rPr>
        <w:t xml:space="preserve">discutida en esta clase </w:t>
      </w:r>
      <w:r w:rsidRPr="00C00A0E">
        <w:rPr>
          <w:rFonts w:ascii="Times New Roman" w:hAnsi="Times New Roman" w:cs="Times New Roman"/>
          <w:b/>
          <w:bCs/>
          <w:sz w:val="24"/>
          <w:szCs w:val="24"/>
          <w:lang w:val="es-ES"/>
        </w:rPr>
        <w:t>no</w:t>
      </w:r>
      <w:r w:rsidRPr="004B01F8">
        <w:rPr>
          <w:rFonts w:ascii="Times New Roman" w:hAnsi="Times New Roman" w:cs="Times New Roman"/>
          <w:sz w:val="24"/>
          <w:szCs w:val="24"/>
          <w:lang w:val="es-ES"/>
        </w:rPr>
        <w:t xml:space="preserve"> está al nivel del conocimiento actualizado de la psiquiatría. La crítica que </w:t>
      </w:r>
      <w:r w:rsidR="00C00A0E">
        <w:rPr>
          <w:rFonts w:ascii="Times New Roman" w:hAnsi="Times New Roman" w:cs="Times New Roman"/>
          <w:sz w:val="24"/>
          <w:szCs w:val="24"/>
          <w:lang w:val="es-ES"/>
        </w:rPr>
        <w:t>contienen algunas lecturas hacia la ciencia,</w:t>
      </w:r>
      <w:r w:rsidRPr="004B01F8">
        <w:rPr>
          <w:rFonts w:ascii="Times New Roman" w:hAnsi="Times New Roman" w:cs="Times New Roman"/>
          <w:sz w:val="24"/>
          <w:szCs w:val="24"/>
          <w:lang w:val="es-ES"/>
        </w:rPr>
        <w:t xml:space="preserve"> están en el plano cultural e intelectual.</w:t>
      </w:r>
    </w:p>
    <w:p w14:paraId="4602FF76" w14:textId="77777777" w:rsidR="00C00A0E" w:rsidRPr="004B01F8" w:rsidRDefault="00C00A0E" w:rsidP="008E1251">
      <w:pPr>
        <w:jc w:val="both"/>
        <w:rPr>
          <w:rFonts w:ascii="Times New Roman" w:hAnsi="Times New Roman" w:cs="Times New Roman"/>
          <w:sz w:val="24"/>
          <w:szCs w:val="24"/>
          <w:lang w:val="es-ES"/>
        </w:rPr>
      </w:pPr>
    </w:p>
    <w:p w14:paraId="1CAFFC6B" w14:textId="69692C87" w:rsidR="00D3615C" w:rsidRDefault="008E1251" w:rsidP="008E1251">
      <w:pPr>
        <w:jc w:val="both"/>
        <w:rPr>
          <w:rFonts w:ascii="Times New Roman" w:hAnsi="Times New Roman" w:cs="Times New Roman"/>
          <w:sz w:val="24"/>
          <w:szCs w:val="24"/>
          <w:lang w:val="es-ES"/>
        </w:rPr>
      </w:pPr>
      <w:r w:rsidRPr="004B01F8">
        <w:rPr>
          <w:rFonts w:ascii="Times New Roman" w:hAnsi="Times New Roman" w:cs="Times New Roman"/>
          <w:sz w:val="24"/>
          <w:szCs w:val="24"/>
          <w:lang w:val="es-ES"/>
        </w:rPr>
        <w:t>Toda la discusión y la escritura será en español. La gramática y el contenido serán calificados de manera detallada. Puesto que esta clase requiere una preparación para cada clase, cada estudiante debe participar en cada sesión. La participación también tendrá una calificación importante para el curso.</w:t>
      </w:r>
      <w:r w:rsidR="00D3615C">
        <w:rPr>
          <w:rFonts w:ascii="Times New Roman" w:hAnsi="Times New Roman" w:cs="Times New Roman"/>
          <w:sz w:val="24"/>
          <w:szCs w:val="24"/>
          <w:lang w:val="es-ES"/>
        </w:rPr>
        <w:t xml:space="preserve"> </w:t>
      </w:r>
      <w:r w:rsidR="00D3615C" w:rsidRPr="00D3615C">
        <w:rPr>
          <w:rFonts w:ascii="Times New Roman" w:hAnsi="Times New Roman" w:cs="Times New Roman"/>
          <w:sz w:val="24"/>
          <w:szCs w:val="24"/>
          <w:lang w:val="es-ES"/>
        </w:rPr>
        <w:t xml:space="preserve">La asistencia y la participación son requeridas en este curso. Los estudiantes pueden obtener el crédito completo por la asistencia / participación al llegar y salir a las horas designadas, y por contribuir </w:t>
      </w:r>
      <w:r w:rsidR="00D3615C" w:rsidRPr="00D3615C">
        <w:rPr>
          <w:rFonts w:ascii="Times New Roman" w:hAnsi="Times New Roman" w:cs="Times New Roman"/>
          <w:sz w:val="24"/>
          <w:szCs w:val="24"/>
          <w:u w:val="single"/>
          <w:lang w:val="es-ES"/>
        </w:rPr>
        <w:t>activamente</w:t>
      </w:r>
      <w:r w:rsidR="00D3615C" w:rsidRPr="00D3615C">
        <w:rPr>
          <w:rFonts w:ascii="Times New Roman" w:hAnsi="Times New Roman" w:cs="Times New Roman"/>
          <w:sz w:val="24"/>
          <w:szCs w:val="24"/>
          <w:lang w:val="es-ES"/>
        </w:rPr>
        <w:t xml:space="preserve"> durante la clase. La participación activa incluye contribuciones desarrolladas: ideas sustentadas con ejemplos de los textos, comentarios que conecten diferentes perspectivas</w:t>
      </w:r>
      <w:r w:rsidR="00D3615C">
        <w:rPr>
          <w:rFonts w:ascii="Times New Roman" w:hAnsi="Times New Roman" w:cs="Times New Roman"/>
          <w:sz w:val="24"/>
          <w:szCs w:val="24"/>
          <w:lang w:val="es-ES"/>
        </w:rPr>
        <w:t xml:space="preserve"> o también hacer</w:t>
      </w:r>
      <w:r w:rsidR="00D3615C" w:rsidRPr="00D3615C">
        <w:rPr>
          <w:rFonts w:ascii="Times New Roman" w:hAnsi="Times New Roman" w:cs="Times New Roman"/>
          <w:sz w:val="24"/>
          <w:szCs w:val="24"/>
          <w:lang w:val="es-ES"/>
        </w:rPr>
        <w:t xml:space="preserve"> preguntas a la clase para estimular la discusión</w:t>
      </w:r>
      <w:r w:rsidR="00D3615C">
        <w:rPr>
          <w:rFonts w:ascii="Times New Roman" w:hAnsi="Times New Roman" w:cs="Times New Roman"/>
          <w:sz w:val="24"/>
          <w:szCs w:val="24"/>
          <w:lang w:val="es-ES"/>
        </w:rPr>
        <w:t>.</w:t>
      </w:r>
    </w:p>
    <w:p w14:paraId="54477DFF" w14:textId="77777777" w:rsidR="00D3615C" w:rsidRPr="00D3615C" w:rsidRDefault="00D3615C" w:rsidP="00D3615C">
      <w:pPr>
        <w:jc w:val="both"/>
        <w:rPr>
          <w:rFonts w:ascii="Times New Roman" w:hAnsi="Times New Roman" w:cs="Times New Roman"/>
          <w:sz w:val="24"/>
          <w:szCs w:val="24"/>
          <w:lang w:val="es-ES"/>
        </w:rPr>
      </w:pPr>
      <w:r w:rsidRPr="00D3615C">
        <w:rPr>
          <w:rFonts w:ascii="Times New Roman" w:hAnsi="Times New Roman" w:cs="Times New Roman"/>
          <w:sz w:val="24"/>
          <w:szCs w:val="24"/>
          <w:lang w:val="es-ES"/>
        </w:rPr>
        <w:t xml:space="preserve">Debido a la naturaleza intensiva del SLI, la asistencia y la puntualidad son de vital importancia. No se permiten ausencias sino por motivos graves. Las ausencias deben comunicarse conmigo o con el/la director/a del programa lo antes posible en caso de emergencia. Cada ausencia no justificada conllevará una disminución de un 10% en la nota final. </w:t>
      </w:r>
    </w:p>
    <w:p w14:paraId="6B3525A2" w14:textId="768CC68B" w:rsidR="008E1251" w:rsidRPr="004B01F8" w:rsidRDefault="008E1251" w:rsidP="008E1251">
      <w:pPr>
        <w:jc w:val="both"/>
        <w:rPr>
          <w:rFonts w:ascii="Times New Roman" w:hAnsi="Times New Roman" w:cs="Times New Roman"/>
          <w:b/>
          <w:sz w:val="24"/>
          <w:szCs w:val="24"/>
          <w:lang w:val="es-ES"/>
        </w:rPr>
      </w:pPr>
      <w:r w:rsidRPr="004B01F8">
        <w:rPr>
          <w:rFonts w:ascii="Times New Roman" w:hAnsi="Times New Roman" w:cs="Times New Roman"/>
          <w:b/>
          <w:sz w:val="24"/>
          <w:szCs w:val="24"/>
          <w:lang w:val="es-ES"/>
        </w:rPr>
        <w:t xml:space="preserve">El profesor se reserva el derecho de hacer modificaciones a los materiales de la clase, y a modificar las reglas de faltas y retardos. </w:t>
      </w:r>
    </w:p>
    <w:p w14:paraId="70F1A911" w14:textId="77777777" w:rsidR="008E1251" w:rsidRPr="004B01F8" w:rsidRDefault="008E1251" w:rsidP="008E1251">
      <w:pPr>
        <w:jc w:val="both"/>
        <w:rPr>
          <w:rFonts w:ascii="Times New Roman" w:hAnsi="Times New Roman" w:cs="Times New Roman"/>
          <w:b/>
          <w:sz w:val="24"/>
          <w:szCs w:val="24"/>
          <w:lang w:val="es-ES"/>
        </w:rPr>
      </w:pPr>
    </w:p>
    <w:p w14:paraId="01EFDCB4" w14:textId="77777777" w:rsidR="008E1251" w:rsidRPr="004B01F8" w:rsidRDefault="008E1251" w:rsidP="008E1251">
      <w:pPr>
        <w:jc w:val="both"/>
        <w:rPr>
          <w:rFonts w:ascii="Times New Roman" w:hAnsi="Times New Roman" w:cs="Times New Roman"/>
          <w:sz w:val="24"/>
          <w:szCs w:val="24"/>
          <w:lang w:val="es-ES"/>
        </w:rPr>
      </w:pPr>
      <w:r w:rsidRPr="004B01F8">
        <w:rPr>
          <w:rFonts w:ascii="Times New Roman" w:hAnsi="Times New Roman" w:cs="Times New Roman"/>
          <w:b/>
          <w:sz w:val="24"/>
          <w:szCs w:val="24"/>
          <w:lang w:val="es-ES"/>
        </w:rPr>
        <w:t>No se aceptan trabajos enviados de manera tardía</w:t>
      </w:r>
      <w:r w:rsidRPr="004B01F8">
        <w:rPr>
          <w:rFonts w:ascii="Times New Roman" w:hAnsi="Times New Roman" w:cs="Times New Roman"/>
          <w:sz w:val="24"/>
          <w:szCs w:val="24"/>
          <w:lang w:val="es-ES"/>
        </w:rPr>
        <w:t>, en caso de que el alumno decida faltar a una clase</w:t>
      </w:r>
      <w:r w:rsidR="00C00A0E">
        <w:rPr>
          <w:rFonts w:ascii="Times New Roman" w:hAnsi="Times New Roman" w:cs="Times New Roman"/>
          <w:sz w:val="24"/>
          <w:szCs w:val="24"/>
          <w:lang w:val="es-ES"/>
        </w:rPr>
        <w:t xml:space="preserve"> o no pueda hacerlo por dificultades técnicas, </w:t>
      </w:r>
      <w:r w:rsidRPr="004B01F8">
        <w:rPr>
          <w:rFonts w:ascii="Times New Roman" w:hAnsi="Times New Roman" w:cs="Times New Roman"/>
          <w:sz w:val="24"/>
          <w:szCs w:val="24"/>
          <w:lang w:val="es-ES"/>
        </w:rPr>
        <w:t xml:space="preserve">debe </w:t>
      </w:r>
      <w:r w:rsidR="00C00A0E">
        <w:rPr>
          <w:rFonts w:ascii="Times New Roman" w:hAnsi="Times New Roman" w:cs="Times New Roman"/>
          <w:sz w:val="24"/>
          <w:szCs w:val="24"/>
          <w:lang w:val="es-ES"/>
        </w:rPr>
        <w:t xml:space="preserve">notificar al profesor y </w:t>
      </w:r>
      <w:r w:rsidRPr="004B01F8">
        <w:rPr>
          <w:rFonts w:ascii="Times New Roman" w:hAnsi="Times New Roman" w:cs="Times New Roman"/>
          <w:sz w:val="24"/>
          <w:szCs w:val="24"/>
          <w:lang w:val="es-ES"/>
        </w:rPr>
        <w:t>enviar la tarea o el trabajo asignado para la sesión.</w:t>
      </w:r>
    </w:p>
    <w:p w14:paraId="69F28BAD" w14:textId="77777777" w:rsidR="008E1251" w:rsidRPr="004B01F8" w:rsidRDefault="008E1251" w:rsidP="008E1251">
      <w:pPr>
        <w:jc w:val="both"/>
        <w:rPr>
          <w:rFonts w:ascii="Times New Roman" w:hAnsi="Times New Roman" w:cs="Times New Roman"/>
          <w:b/>
          <w:sz w:val="26"/>
          <w:szCs w:val="26"/>
          <w:lang w:val="es-ES"/>
        </w:rPr>
      </w:pPr>
    </w:p>
    <w:p w14:paraId="3363C36D" w14:textId="77777777" w:rsidR="0083458C" w:rsidRPr="004B01F8" w:rsidRDefault="0083458C" w:rsidP="00D24214">
      <w:pPr>
        <w:jc w:val="both"/>
        <w:rPr>
          <w:rFonts w:ascii="Times New Roman" w:hAnsi="Times New Roman" w:cs="Times New Roman"/>
          <w:sz w:val="24"/>
          <w:szCs w:val="24"/>
          <w:lang w:val="es-ES"/>
        </w:rPr>
      </w:pPr>
    </w:p>
    <w:p w14:paraId="154CFC8D" w14:textId="77777777" w:rsidR="00830A39" w:rsidRPr="004B01F8" w:rsidRDefault="00830A39" w:rsidP="00D24214">
      <w:pPr>
        <w:jc w:val="both"/>
        <w:rPr>
          <w:rFonts w:ascii="Times New Roman" w:hAnsi="Times New Roman" w:cs="Times New Roman"/>
          <w:sz w:val="24"/>
          <w:szCs w:val="24"/>
          <w:lang w:val="es-ES"/>
        </w:rPr>
      </w:pPr>
    </w:p>
    <w:p w14:paraId="4581596E" w14:textId="77777777" w:rsidR="00951999" w:rsidRPr="004B01F8" w:rsidRDefault="00951999" w:rsidP="00D24214">
      <w:pPr>
        <w:jc w:val="both"/>
        <w:rPr>
          <w:rFonts w:ascii="Times New Roman" w:hAnsi="Times New Roman" w:cs="Times New Roman"/>
          <w:sz w:val="24"/>
          <w:szCs w:val="24"/>
          <w:lang w:val="es-ES"/>
        </w:rPr>
      </w:pPr>
    </w:p>
    <w:p w14:paraId="0E50B13F" w14:textId="77777777" w:rsidR="00951999" w:rsidRPr="004B01F8" w:rsidRDefault="00951999" w:rsidP="00D24214">
      <w:pPr>
        <w:jc w:val="both"/>
        <w:rPr>
          <w:rFonts w:ascii="Times New Roman" w:hAnsi="Times New Roman" w:cs="Times New Roman"/>
          <w:b/>
          <w:sz w:val="24"/>
          <w:szCs w:val="24"/>
          <w:lang w:val="es-ES"/>
        </w:rPr>
      </w:pPr>
      <w:r w:rsidRPr="004B01F8">
        <w:rPr>
          <w:rFonts w:ascii="Times New Roman" w:hAnsi="Times New Roman" w:cs="Times New Roman"/>
          <w:b/>
          <w:sz w:val="24"/>
          <w:szCs w:val="24"/>
          <w:lang w:val="es-ES"/>
        </w:rPr>
        <w:t>Materiales</w:t>
      </w:r>
    </w:p>
    <w:p w14:paraId="48AC8106" w14:textId="77777777" w:rsidR="00951999" w:rsidRPr="004B01F8" w:rsidRDefault="00951999" w:rsidP="00D24214">
      <w:pPr>
        <w:jc w:val="both"/>
        <w:rPr>
          <w:rFonts w:ascii="Times New Roman" w:hAnsi="Times New Roman" w:cs="Times New Roman"/>
          <w:b/>
          <w:sz w:val="24"/>
          <w:szCs w:val="24"/>
          <w:lang w:val="es-ES"/>
        </w:rPr>
      </w:pPr>
    </w:p>
    <w:p w14:paraId="1CDE936E" w14:textId="16B80385" w:rsidR="00A8013C" w:rsidRPr="004B01F8" w:rsidRDefault="00A8013C" w:rsidP="00D24214">
      <w:pPr>
        <w:jc w:val="both"/>
        <w:rPr>
          <w:rFonts w:ascii="Times New Roman" w:hAnsi="Times New Roman" w:cs="Times New Roman"/>
          <w:sz w:val="24"/>
          <w:szCs w:val="24"/>
          <w:lang w:val="es-ES"/>
        </w:rPr>
      </w:pPr>
      <w:r w:rsidRPr="004B01F8">
        <w:rPr>
          <w:rFonts w:ascii="Times New Roman" w:hAnsi="Times New Roman" w:cs="Times New Roman"/>
          <w:sz w:val="24"/>
          <w:szCs w:val="24"/>
          <w:lang w:val="es-ES"/>
        </w:rPr>
        <w:t>Todos los materiales del curso estarán en Moodle. Para cada sesión habrá un aproximado de 20 páginas</w:t>
      </w:r>
      <w:r w:rsidR="0096498A" w:rsidRPr="004B01F8">
        <w:rPr>
          <w:rFonts w:ascii="Times New Roman" w:hAnsi="Times New Roman" w:cs="Times New Roman"/>
          <w:sz w:val="24"/>
          <w:szCs w:val="24"/>
          <w:lang w:val="es-ES"/>
        </w:rPr>
        <w:t xml:space="preserve">, en </w:t>
      </w:r>
      <w:r w:rsidR="00C00A0E">
        <w:rPr>
          <w:rFonts w:ascii="Times New Roman" w:hAnsi="Times New Roman" w:cs="Times New Roman"/>
          <w:sz w:val="24"/>
          <w:szCs w:val="24"/>
          <w:lang w:val="es-ES"/>
        </w:rPr>
        <w:t>algunos casos</w:t>
      </w:r>
      <w:r w:rsidR="0096498A" w:rsidRPr="004B01F8">
        <w:rPr>
          <w:rFonts w:ascii="Times New Roman" w:hAnsi="Times New Roman" w:cs="Times New Roman"/>
          <w:sz w:val="24"/>
          <w:szCs w:val="24"/>
          <w:lang w:val="es-ES"/>
        </w:rPr>
        <w:t xml:space="preserve"> </w:t>
      </w:r>
      <w:r w:rsidR="00F451D7">
        <w:rPr>
          <w:rFonts w:ascii="Times New Roman" w:hAnsi="Times New Roman" w:cs="Times New Roman"/>
          <w:sz w:val="24"/>
          <w:szCs w:val="24"/>
          <w:lang w:val="es-ES"/>
        </w:rPr>
        <w:t>habrá</w:t>
      </w:r>
      <w:r w:rsidR="00F451D7" w:rsidRPr="004B01F8">
        <w:rPr>
          <w:rFonts w:ascii="Times New Roman" w:hAnsi="Times New Roman" w:cs="Times New Roman"/>
          <w:sz w:val="24"/>
          <w:szCs w:val="24"/>
          <w:lang w:val="es-ES"/>
        </w:rPr>
        <w:t xml:space="preserve"> </w:t>
      </w:r>
      <w:r w:rsidR="0096498A" w:rsidRPr="004B01F8">
        <w:rPr>
          <w:rFonts w:ascii="Times New Roman" w:hAnsi="Times New Roman" w:cs="Times New Roman"/>
          <w:sz w:val="24"/>
          <w:szCs w:val="24"/>
          <w:lang w:val="es-ES"/>
        </w:rPr>
        <w:t xml:space="preserve">más </w:t>
      </w:r>
      <w:r w:rsidR="00F451D7" w:rsidRPr="004B01F8">
        <w:rPr>
          <w:rFonts w:ascii="Times New Roman" w:hAnsi="Times New Roman" w:cs="Times New Roman"/>
          <w:sz w:val="24"/>
          <w:szCs w:val="24"/>
          <w:lang w:val="es-ES"/>
        </w:rPr>
        <w:t>páginas,</w:t>
      </w:r>
      <w:r w:rsidR="0096498A" w:rsidRPr="004B01F8">
        <w:rPr>
          <w:rFonts w:ascii="Times New Roman" w:hAnsi="Times New Roman" w:cs="Times New Roman"/>
          <w:sz w:val="24"/>
          <w:szCs w:val="24"/>
          <w:lang w:val="es-ES"/>
        </w:rPr>
        <w:t xml:space="preserve"> pero se trata de lecturas sencillas.</w:t>
      </w:r>
      <w:r w:rsidRPr="004B01F8">
        <w:rPr>
          <w:rFonts w:ascii="Times New Roman" w:hAnsi="Times New Roman" w:cs="Times New Roman"/>
          <w:sz w:val="24"/>
          <w:szCs w:val="24"/>
          <w:lang w:val="es-ES"/>
        </w:rPr>
        <w:t xml:space="preserve"> </w:t>
      </w:r>
    </w:p>
    <w:p w14:paraId="21CAAB0B" w14:textId="77777777" w:rsidR="00951999" w:rsidRPr="004B01F8" w:rsidRDefault="00951999" w:rsidP="00D24214">
      <w:pPr>
        <w:jc w:val="both"/>
        <w:rPr>
          <w:rFonts w:ascii="Times New Roman" w:hAnsi="Times New Roman" w:cs="Times New Roman"/>
          <w:sz w:val="24"/>
          <w:szCs w:val="24"/>
          <w:lang w:val="es-ES"/>
        </w:rPr>
      </w:pPr>
    </w:p>
    <w:p w14:paraId="771094CB" w14:textId="77777777" w:rsidR="00951999" w:rsidRPr="004B01F8" w:rsidRDefault="00951999" w:rsidP="00D24214">
      <w:pPr>
        <w:jc w:val="both"/>
        <w:rPr>
          <w:rFonts w:ascii="Times New Roman" w:hAnsi="Times New Roman" w:cs="Times New Roman"/>
          <w:b/>
          <w:sz w:val="24"/>
          <w:szCs w:val="24"/>
          <w:lang w:val="es-ES"/>
        </w:rPr>
      </w:pPr>
      <w:r w:rsidRPr="004B01F8">
        <w:rPr>
          <w:rFonts w:ascii="Times New Roman" w:hAnsi="Times New Roman" w:cs="Times New Roman"/>
          <w:b/>
          <w:sz w:val="24"/>
          <w:szCs w:val="24"/>
          <w:lang w:val="es-ES"/>
        </w:rPr>
        <w:t>Asistencia y participación</w:t>
      </w:r>
    </w:p>
    <w:p w14:paraId="52291ABE" w14:textId="77777777" w:rsidR="00951999" w:rsidRPr="004B01F8" w:rsidRDefault="00951999" w:rsidP="00D24214">
      <w:pPr>
        <w:jc w:val="both"/>
        <w:rPr>
          <w:rFonts w:ascii="Times New Roman" w:hAnsi="Times New Roman" w:cs="Times New Roman"/>
          <w:b/>
          <w:sz w:val="24"/>
          <w:szCs w:val="24"/>
          <w:lang w:val="es-ES"/>
        </w:rPr>
      </w:pPr>
    </w:p>
    <w:p w14:paraId="0DF3D38D" w14:textId="77777777" w:rsidR="00DC22E2" w:rsidRPr="004B01F8" w:rsidRDefault="00DC22E2" w:rsidP="00D24214">
      <w:pPr>
        <w:jc w:val="both"/>
        <w:rPr>
          <w:rFonts w:ascii="Times New Roman" w:hAnsi="Times New Roman" w:cs="Times New Roman"/>
          <w:sz w:val="24"/>
          <w:szCs w:val="24"/>
          <w:lang w:val="es-ES"/>
        </w:rPr>
      </w:pPr>
      <w:r w:rsidRPr="004B01F8">
        <w:rPr>
          <w:rFonts w:ascii="Times New Roman" w:hAnsi="Times New Roman" w:cs="Times New Roman"/>
          <w:sz w:val="24"/>
          <w:szCs w:val="24"/>
          <w:lang w:val="es-ES"/>
        </w:rPr>
        <w:t>Según los lineamientos de nuestro programa SLI,</w:t>
      </w:r>
      <w:r w:rsidR="00C00A0E">
        <w:rPr>
          <w:rFonts w:ascii="Times New Roman" w:hAnsi="Times New Roman" w:cs="Times New Roman"/>
          <w:sz w:val="24"/>
          <w:szCs w:val="24"/>
          <w:lang w:val="es-ES"/>
        </w:rPr>
        <w:t xml:space="preserve"> a pesar de que este curso es vía remota,</w:t>
      </w:r>
      <w:r w:rsidRPr="004B01F8">
        <w:rPr>
          <w:rFonts w:ascii="Times New Roman" w:hAnsi="Times New Roman" w:cs="Times New Roman"/>
          <w:sz w:val="24"/>
          <w:szCs w:val="24"/>
          <w:lang w:val="es-ES"/>
        </w:rPr>
        <w:t xml:space="preserve"> no se permite ninguna falta durante el curso. Cada ausencia causará penalización con un 10% de la nota final. En caso de una causa razonable para no asistir a una sesión, el estudiante deberá comunicarse con el profesor y la coordinación de nuestro programa.</w:t>
      </w:r>
    </w:p>
    <w:p w14:paraId="5E078A9C" w14:textId="77777777" w:rsidR="00DC22E2" w:rsidRPr="004B01F8" w:rsidRDefault="00DC22E2" w:rsidP="00D24214">
      <w:pPr>
        <w:jc w:val="both"/>
        <w:rPr>
          <w:rFonts w:ascii="Times New Roman" w:hAnsi="Times New Roman" w:cs="Times New Roman"/>
          <w:sz w:val="24"/>
          <w:szCs w:val="24"/>
          <w:lang w:val="es-ES"/>
        </w:rPr>
      </w:pPr>
      <w:r w:rsidRPr="004B01F8">
        <w:rPr>
          <w:rFonts w:ascii="Times New Roman" w:hAnsi="Times New Roman" w:cs="Times New Roman"/>
          <w:sz w:val="24"/>
          <w:szCs w:val="24"/>
          <w:lang w:val="es-ES"/>
        </w:rPr>
        <w:t>La participación debe ser activa y se espera que cada estudiante participe en las actividades asignadas.</w:t>
      </w:r>
    </w:p>
    <w:p w14:paraId="625D59F6" w14:textId="77777777" w:rsidR="00951999" w:rsidRPr="004B01F8" w:rsidRDefault="00951999" w:rsidP="00951999">
      <w:pPr>
        <w:rPr>
          <w:rFonts w:ascii="Times New Roman" w:hAnsi="Times New Roman" w:cs="Times New Roman"/>
          <w:sz w:val="24"/>
          <w:szCs w:val="24"/>
          <w:lang w:val="es-ES"/>
        </w:rPr>
      </w:pPr>
    </w:p>
    <w:p w14:paraId="325123A9" w14:textId="77777777" w:rsidR="00951999" w:rsidRPr="004B01F8" w:rsidRDefault="00951999" w:rsidP="00951999">
      <w:pPr>
        <w:rPr>
          <w:rFonts w:ascii="Times New Roman" w:hAnsi="Times New Roman" w:cs="Times New Roman"/>
          <w:b/>
          <w:sz w:val="24"/>
          <w:szCs w:val="24"/>
          <w:lang w:val="es-ES"/>
        </w:rPr>
      </w:pPr>
      <w:r w:rsidRPr="004B01F8">
        <w:rPr>
          <w:rFonts w:ascii="Times New Roman" w:hAnsi="Times New Roman" w:cs="Times New Roman"/>
          <w:b/>
          <w:sz w:val="24"/>
          <w:szCs w:val="24"/>
          <w:lang w:val="es-ES"/>
        </w:rPr>
        <w:t>Presentación</w:t>
      </w:r>
    </w:p>
    <w:p w14:paraId="6DD1D672" w14:textId="77777777" w:rsidR="00951999" w:rsidRPr="004B01F8" w:rsidRDefault="00951999" w:rsidP="00951999">
      <w:pPr>
        <w:jc w:val="both"/>
        <w:rPr>
          <w:rFonts w:ascii="Times New Roman" w:hAnsi="Times New Roman" w:cs="Times New Roman"/>
          <w:b/>
          <w:sz w:val="24"/>
          <w:szCs w:val="24"/>
          <w:lang w:val="es-ES"/>
        </w:rPr>
      </w:pPr>
    </w:p>
    <w:p w14:paraId="261CBB44" w14:textId="2C6BCDB3" w:rsidR="00212F1D" w:rsidRDefault="00951999" w:rsidP="00951999">
      <w:pPr>
        <w:jc w:val="both"/>
        <w:rPr>
          <w:rFonts w:ascii="Times New Roman" w:hAnsi="Times New Roman" w:cs="Times New Roman"/>
          <w:sz w:val="24"/>
          <w:szCs w:val="24"/>
          <w:lang w:val="es-ES"/>
        </w:rPr>
      </w:pPr>
      <w:r w:rsidRPr="004B01F8">
        <w:rPr>
          <w:rFonts w:ascii="Times New Roman" w:hAnsi="Times New Roman" w:cs="Times New Roman"/>
          <w:sz w:val="24"/>
          <w:szCs w:val="24"/>
          <w:lang w:val="es-ES"/>
        </w:rPr>
        <w:t xml:space="preserve">La presentación se hará sobre </w:t>
      </w:r>
      <w:r w:rsidR="00DC22E2" w:rsidRPr="004B01F8">
        <w:rPr>
          <w:rFonts w:ascii="Times New Roman" w:hAnsi="Times New Roman" w:cs="Times New Roman"/>
          <w:sz w:val="24"/>
          <w:szCs w:val="24"/>
          <w:lang w:val="es-ES"/>
        </w:rPr>
        <w:t xml:space="preserve">uno de los temas que se abordan durante el curso. Se sugiere que este tema sea abordado también en el trabajo final para que una investigación impacte dos actividades y </w:t>
      </w:r>
      <w:r w:rsidR="00F451D7">
        <w:rPr>
          <w:rFonts w:ascii="Times New Roman" w:hAnsi="Times New Roman" w:cs="Times New Roman"/>
          <w:sz w:val="24"/>
          <w:szCs w:val="24"/>
          <w:lang w:val="es-ES"/>
        </w:rPr>
        <w:t>é</w:t>
      </w:r>
      <w:r w:rsidR="00DC22E2" w:rsidRPr="004B01F8">
        <w:rPr>
          <w:rFonts w:ascii="Times New Roman" w:hAnsi="Times New Roman" w:cs="Times New Roman"/>
          <w:sz w:val="24"/>
          <w:szCs w:val="24"/>
          <w:lang w:val="es-ES"/>
        </w:rPr>
        <w:t>sta sea más extensa y profunda</w:t>
      </w:r>
      <w:r w:rsidR="00212F1D">
        <w:rPr>
          <w:rFonts w:ascii="Times New Roman" w:hAnsi="Times New Roman" w:cs="Times New Roman"/>
          <w:sz w:val="24"/>
          <w:szCs w:val="24"/>
          <w:lang w:val="es-ES"/>
        </w:rPr>
        <w:t xml:space="preserve">. </w:t>
      </w:r>
    </w:p>
    <w:p w14:paraId="3748F040" w14:textId="14F08979" w:rsidR="00FA39DD" w:rsidRPr="004B01F8" w:rsidRDefault="00212F1D" w:rsidP="00951999">
      <w:pPr>
        <w:jc w:val="both"/>
        <w:rPr>
          <w:rFonts w:ascii="Times New Roman" w:hAnsi="Times New Roman" w:cs="Times New Roman"/>
          <w:sz w:val="24"/>
          <w:szCs w:val="24"/>
          <w:lang w:val="es-ES"/>
        </w:rPr>
      </w:pPr>
      <w:r>
        <w:rPr>
          <w:rFonts w:ascii="Times New Roman" w:hAnsi="Times New Roman" w:cs="Times New Roman"/>
          <w:sz w:val="24"/>
          <w:szCs w:val="24"/>
          <w:lang w:val="es-ES"/>
        </w:rPr>
        <w:t>Se puede hacer la presentación grabada y compartida un día antes de la discusión</w:t>
      </w:r>
      <w:r w:rsidR="00951999" w:rsidRPr="004B01F8">
        <w:rPr>
          <w:rFonts w:ascii="Times New Roman" w:hAnsi="Times New Roman" w:cs="Times New Roman"/>
          <w:sz w:val="24"/>
          <w:szCs w:val="24"/>
          <w:lang w:val="es-ES"/>
        </w:rPr>
        <w:t xml:space="preserve">. </w:t>
      </w:r>
      <w:r w:rsidR="006D05A8" w:rsidRPr="004B01F8">
        <w:rPr>
          <w:rFonts w:ascii="Times New Roman" w:hAnsi="Times New Roman" w:cs="Times New Roman"/>
          <w:sz w:val="24"/>
          <w:szCs w:val="24"/>
          <w:lang w:val="es-ES"/>
        </w:rPr>
        <w:t>Dependiendo del número de estudiantes en la clase,</w:t>
      </w:r>
      <w:r w:rsidR="00951999" w:rsidRPr="004B01F8">
        <w:rPr>
          <w:rFonts w:ascii="Times New Roman" w:hAnsi="Times New Roman" w:cs="Times New Roman"/>
          <w:sz w:val="24"/>
          <w:szCs w:val="24"/>
          <w:lang w:val="es-ES"/>
        </w:rPr>
        <w:t xml:space="preserve"> </w:t>
      </w:r>
      <w:r w:rsidR="00F451D7">
        <w:rPr>
          <w:rFonts w:ascii="Times New Roman" w:hAnsi="Times New Roman" w:cs="Times New Roman"/>
          <w:sz w:val="24"/>
          <w:szCs w:val="24"/>
          <w:lang w:val="es-ES"/>
        </w:rPr>
        <w:t>la</w:t>
      </w:r>
      <w:r w:rsidR="004622F7">
        <w:rPr>
          <w:rFonts w:ascii="Times New Roman" w:hAnsi="Times New Roman" w:cs="Times New Roman"/>
          <w:sz w:val="24"/>
          <w:szCs w:val="24"/>
          <w:lang w:val="es-ES"/>
        </w:rPr>
        <w:t xml:space="preserve"> </w:t>
      </w:r>
      <w:r w:rsidR="00951999" w:rsidRPr="004B01F8">
        <w:rPr>
          <w:rFonts w:ascii="Times New Roman" w:hAnsi="Times New Roman" w:cs="Times New Roman"/>
          <w:sz w:val="24"/>
          <w:szCs w:val="24"/>
          <w:lang w:val="es-ES"/>
        </w:rPr>
        <w:t>presentación debe t</w:t>
      </w:r>
      <w:r w:rsidR="00DC22E2" w:rsidRPr="004B01F8">
        <w:rPr>
          <w:rFonts w:ascii="Times New Roman" w:hAnsi="Times New Roman" w:cs="Times New Roman"/>
          <w:sz w:val="24"/>
          <w:szCs w:val="24"/>
          <w:lang w:val="es-ES"/>
        </w:rPr>
        <w:t>ener una duración de</w:t>
      </w:r>
      <w:r w:rsidR="00FA39DD" w:rsidRPr="004B01F8">
        <w:rPr>
          <w:rFonts w:ascii="Times New Roman" w:hAnsi="Times New Roman" w:cs="Times New Roman"/>
          <w:sz w:val="24"/>
          <w:szCs w:val="24"/>
          <w:lang w:val="es-ES"/>
        </w:rPr>
        <w:t xml:space="preserve"> entre</w:t>
      </w:r>
      <w:r w:rsidR="00DC22E2" w:rsidRPr="004B01F8">
        <w:rPr>
          <w:rFonts w:ascii="Times New Roman" w:hAnsi="Times New Roman" w:cs="Times New Roman"/>
          <w:sz w:val="24"/>
          <w:szCs w:val="24"/>
          <w:lang w:val="es-ES"/>
        </w:rPr>
        <w:t xml:space="preserve"> </w:t>
      </w:r>
      <w:r>
        <w:rPr>
          <w:rFonts w:ascii="Times New Roman" w:hAnsi="Times New Roman" w:cs="Times New Roman"/>
          <w:sz w:val="24"/>
          <w:szCs w:val="24"/>
          <w:lang w:val="es-ES"/>
        </w:rPr>
        <w:t>10-</w:t>
      </w:r>
      <w:r w:rsidR="00DC22E2" w:rsidRPr="004B01F8">
        <w:rPr>
          <w:rFonts w:ascii="Times New Roman" w:hAnsi="Times New Roman" w:cs="Times New Roman"/>
          <w:sz w:val="24"/>
          <w:szCs w:val="24"/>
          <w:lang w:val="es-ES"/>
        </w:rPr>
        <w:t>15 minutos</w:t>
      </w:r>
      <w:r w:rsidR="00FA39DD" w:rsidRPr="004B01F8">
        <w:rPr>
          <w:rFonts w:ascii="Times New Roman" w:hAnsi="Times New Roman" w:cs="Times New Roman"/>
          <w:sz w:val="24"/>
          <w:szCs w:val="24"/>
          <w:lang w:val="es-ES"/>
        </w:rPr>
        <w:t>.</w:t>
      </w:r>
      <w:r w:rsidR="00DC22E2" w:rsidRPr="004B01F8">
        <w:rPr>
          <w:rFonts w:ascii="Times New Roman" w:hAnsi="Times New Roman" w:cs="Times New Roman"/>
          <w:sz w:val="24"/>
          <w:szCs w:val="24"/>
          <w:lang w:val="es-ES"/>
        </w:rPr>
        <w:t xml:space="preserve"> </w:t>
      </w:r>
      <w:r w:rsidR="00FA39DD" w:rsidRPr="004B01F8">
        <w:rPr>
          <w:rFonts w:ascii="Times New Roman" w:hAnsi="Times New Roman" w:cs="Times New Roman"/>
          <w:sz w:val="24"/>
          <w:szCs w:val="24"/>
          <w:lang w:val="es-ES"/>
        </w:rPr>
        <w:t>Quien presente</w:t>
      </w:r>
      <w:r w:rsidR="00DC22E2" w:rsidRPr="004B01F8">
        <w:rPr>
          <w:rFonts w:ascii="Times New Roman" w:hAnsi="Times New Roman" w:cs="Times New Roman"/>
          <w:sz w:val="24"/>
          <w:szCs w:val="24"/>
          <w:lang w:val="es-ES"/>
        </w:rPr>
        <w:t xml:space="preserve"> </w:t>
      </w:r>
      <w:r w:rsidR="00FA39DD" w:rsidRPr="004B01F8">
        <w:rPr>
          <w:rFonts w:ascii="Times New Roman" w:hAnsi="Times New Roman" w:cs="Times New Roman"/>
          <w:sz w:val="24"/>
          <w:szCs w:val="24"/>
          <w:lang w:val="es-ES"/>
        </w:rPr>
        <w:t>debe ofrecer preguntas para que la clase contribuya a la discusión</w:t>
      </w:r>
      <w:r>
        <w:rPr>
          <w:rFonts w:ascii="Times New Roman" w:hAnsi="Times New Roman" w:cs="Times New Roman"/>
          <w:sz w:val="24"/>
          <w:szCs w:val="24"/>
          <w:lang w:val="es-ES"/>
        </w:rPr>
        <w:t>.</w:t>
      </w:r>
    </w:p>
    <w:p w14:paraId="0435AB35" w14:textId="77777777" w:rsidR="00951999" w:rsidRPr="004B01F8" w:rsidRDefault="00951999" w:rsidP="00951999">
      <w:pPr>
        <w:jc w:val="both"/>
        <w:rPr>
          <w:rFonts w:ascii="Times New Roman" w:hAnsi="Times New Roman" w:cs="Times New Roman"/>
          <w:sz w:val="24"/>
          <w:szCs w:val="24"/>
          <w:lang w:val="es-ES"/>
        </w:rPr>
      </w:pPr>
    </w:p>
    <w:p w14:paraId="19F5CF92" w14:textId="77777777" w:rsidR="00951999" w:rsidRPr="004B01F8" w:rsidRDefault="00951999" w:rsidP="00951999">
      <w:pPr>
        <w:jc w:val="both"/>
        <w:rPr>
          <w:rFonts w:ascii="Times New Roman" w:hAnsi="Times New Roman" w:cs="Times New Roman"/>
          <w:b/>
          <w:sz w:val="24"/>
          <w:szCs w:val="24"/>
          <w:lang w:val="es-ES"/>
        </w:rPr>
      </w:pPr>
      <w:r w:rsidRPr="004B01F8">
        <w:rPr>
          <w:rFonts w:ascii="Times New Roman" w:hAnsi="Times New Roman" w:cs="Times New Roman"/>
          <w:b/>
          <w:sz w:val="24"/>
          <w:szCs w:val="24"/>
          <w:lang w:val="es-ES"/>
        </w:rPr>
        <w:t>Ensayo final</w:t>
      </w:r>
    </w:p>
    <w:p w14:paraId="0628DA2D" w14:textId="77777777" w:rsidR="00951999" w:rsidRPr="004B01F8" w:rsidRDefault="00DC22E2" w:rsidP="00951999">
      <w:pPr>
        <w:jc w:val="both"/>
        <w:rPr>
          <w:rFonts w:ascii="Times New Roman" w:hAnsi="Times New Roman" w:cs="Times New Roman"/>
          <w:sz w:val="24"/>
          <w:szCs w:val="24"/>
          <w:lang w:val="es-ES"/>
        </w:rPr>
      </w:pPr>
      <w:r w:rsidRPr="004B01F8">
        <w:rPr>
          <w:rFonts w:ascii="Times New Roman" w:hAnsi="Times New Roman" w:cs="Times New Roman"/>
          <w:sz w:val="24"/>
          <w:szCs w:val="24"/>
          <w:lang w:val="es-ES"/>
        </w:rPr>
        <w:t>Se hará un ensayo breve de 6</w:t>
      </w:r>
      <w:r w:rsidR="00951999" w:rsidRPr="004B01F8">
        <w:rPr>
          <w:rFonts w:ascii="Times New Roman" w:hAnsi="Times New Roman" w:cs="Times New Roman"/>
          <w:sz w:val="24"/>
          <w:szCs w:val="24"/>
          <w:lang w:val="es-ES"/>
        </w:rPr>
        <w:t xml:space="preserve"> páginas. El ensayo es un escrito</w:t>
      </w:r>
      <w:r w:rsidR="00FA39DD" w:rsidRPr="004B01F8">
        <w:rPr>
          <w:rFonts w:ascii="Times New Roman" w:hAnsi="Times New Roman" w:cs="Times New Roman"/>
          <w:sz w:val="24"/>
          <w:szCs w:val="24"/>
          <w:lang w:val="es-ES"/>
        </w:rPr>
        <w:t xml:space="preserve"> en</w:t>
      </w:r>
      <w:r w:rsidR="00951999" w:rsidRPr="004B01F8">
        <w:rPr>
          <w:rFonts w:ascii="Times New Roman" w:hAnsi="Times New Roman" w:cs="Times New Roman"/>
          <w:sz w:val="24"/>
          <w:szCs w:val="24"/>
          <w:lang w:val="es-ES"/>
        </w:rPr>
        <w:t xml:space="preserve"> el que se exploren las técnicas de discusión del curso y los conocimientos generados, para comentar un cuento o cortometraje mexicano.</w:t>
      </w:r>
      <w:r w:rsidR="00E55F68" w:rsidRPr="004B01F8">
        <w:rPr>
          <w:rFonts w:ascii="Times New Roman" w:hAnsi="Times New Roman" w:cs="Times New Roman"/>
          <w:sz w:val="24"/>
          <w:szCs w:val="24"/>
          <w:lang w:val="es-ES"/>
        </w:rPr>
        <w:t xml:space="preserve"> Este ensayo debe contener citas de la teoría que se ha revisado en clase.</w:t>
      </w:r>
    </w:p>
    <w:p w14:paraId="6846A46C" w14:textId="77777777" w:rsidR="00951999" w:rsidRPr="004B01F8" w:rsidRDefault="00951999" w:rsidP="00951999">
      <w:pPr>
        <w:jc w:val="both"/>
        <w:rPr>
          <w:rFonts w:ascii="Times New Roman" w:hAnsi="Times New Roman" w:cs="Times New Roman"/>
          <w:sz w:val="24"/>
          <w:szCs w:val="24"/>
          <w:lang w:val="es-ES"/>
        </w:rPr>
      </w:pPr>
    </w:p>
    <w:p w14:paraId="791EA649" w14:textId="77777777" w:rsidR="00951999" w:rsidRPr="004B01F8" w:rsidRDefault="00951999" w:rsidP="00951999">
      <w:pPr>
        <w:jc w:val="both"/>
        <w:rPr>
          <w:rFonts w:ascii="Times New Roman" w:hAnsi="Times New Roman" w:cs="Times New Roman"/>
          <w:b/>
          <w:sz w:val="24"/>
          <w:szCs w:val="24"/>
          <w:lang w:val="es-ES"/>
        </w:rPr>
      </w:pPr>
      <w:r w:rsidRPr="004B01F8">
        <w:rPr>
          <w:rFonts w:ascii="Times New Roman" w:hAnsi="Times New Roman" w:cs="Times New Roman"/>
          <w:b/>
          <w:sz w:val="24"/>
          <w:szCs w:val="24"/>
          <w:lang w:val="es-ES"/>
        </w:rPr>
        <w:t>Actividades en clase</w:t>
      </w:r>
      <w:r w:rsidR="00E55F68" w:rsidRPr="004B01F8">
        <w:rPr>
          <w:rFonts w:ascii="Times New Roman" w:hAnsi="Times New Roman" w:cs="Times New Roman"/>
          <w:b/>
          <w:sz w:val="24"/>
          <w:szCs w:val="24"/>
          <w:lang w:val="es-ES"/>
        </w:rPr>
        <w:t xml:space="preserve"> y pruebas</w:t>
      </w:r>
    </w:p>
    <w:p w14:paraId="27DE43AB" w14:textId="77777777" w:rsidR="00E55F68" w:rsidRPr="004B01F8" w:rsidRDefault="00951999" w:rsidP="00951999">
      <w:pPr>
        <w:jc w:val="both"/>
        <w:rPr>
          <w:rFonts w:ascii="Times New Roman" w:hAnsi="Times New Roman" w:cs="Times New Roman"/>
          <w:sz w:val="24"/>
          <w:szCs w:val="24"/>
          <w:lang w:val="es-ES"/>
        </w:rPr>
      </w:pPr>
      <w:r w:rsidRPr="004B01F8">
        <w:rPr>
          <w:rFonts w:ascii="Times New Roman" w:hAnsi="Times New Roman" w:cs="Times New Roman"/>
          <w:sz w:val="24"/>
          <w:szCs w:val="24"/>
          <w:lang w:val="es-ES"/>
        </w:rPr>
        <w:t>Durante cada sesión se realizarán actividades en clase que expandirán y pr</w:t>
      </w:r>
      <w:r w:rsidR="00E55F68" w:rsidRPr="004B01F8">
        <w:rPr>
          <w:rFonts w:ascii="Times New Roman" w:hAnsi="Times New Roman" w:cs="Times New Roman"/>
          <w:sz w:val="24"/>
          <w:szCs w:val="24"/>
          <w:lang w:val="es-ES"/>
        </w:rPr>
        <w:t>ofundizarán en el conocimiento, como análisis utilizando técnicas narrativas y de análisis. También se harán pruebas pequeñas de interpretación literaria.</w:t>
      </w:r>
    </w:p>
    <w:p w14:paraId="14D6C86C" w14:textId="77777777" w:rsidR="00951999" w:rsidRPr="004B01F8" w:rsidRDefault="00951999" w:rsidP="00951999">
      <w:pPr>
        <w:rPr>
          <w:rFonts w:ascii="Times New Roman" w:hAnsi="Times New Roman" w:cs="Times New Roman"/>
          <w:sz w:val="24"/>
          <w:szCs w:val="24"/>
          <w:lang w:val="es-ES"/>
        </w:rPr>
      </w:pPr>
    </w:p>
    <w:p w14:paraId="0ED38DC9" w14:textId="77777777" w:rsidR="00951999" w:rsidRPr="004B01F8" w:rsidRDefault="00951999" w:rsidP="00951999">
      <w:pPr>
        <w:rPr>
          <w:rFonts w:ascii="Times New Roman" w:hAnsi="Times New Roman" w:cs="Times New Roman"/>
          <w:b/>
          <w:sz w:val="24"/>
          <w:szCs w:val="24"/>
          <w:lang w:val="es-ES"/>
        </w:rPr>
      </w:pPr>
      <w:r w:rsidRPr="004B01F8">
        <w:rPr>
          <w:rFonts w:ascii="Times New Roman" w:hAnsi="Times New Roman" w:cs="Times New Roman"/>
          <w:b/>
          <w:sz w:val="24"/>
          <w:szCs w:val="24"/>
          <w:lang w:val="es-ES"/>
        </w:rPr>
        <w:t>Distribución de la calificación</w:t>
      </w:r>
    </w:p>
    <w:p w14:paraId="64F3147C" w14:textId="77777777" w:rsidR="00951999" w:rsidRPr="004B01F8" w:rsidRDefault="00951999" w:rsidP="00951999">
      <w:pPr>
        <w:rPr>
          <w:rFonts w:ascii="Times New Roman" w:hAnsi="Times New Roman" w:cs="Times New Roman"/>
          <w:sz w:val="24"/>
          <w:szCs w:val="24"/>
          <w:lang w:val="es-ES"/>
        </w:rPr>
      </w:pPr>
    </w:p>
    <w:p w14:paraId="5C65C94A" w14:textId="77777777" w:rsidR="00951999" w:rsidRPr="004B01F8" w:rsidRDefault="00FD6D26" w:rsidP="00951999">
      <w:pPr>
        <w:rPr>
          <w:rFonts w:ascii="Times New Roman" w:hAnsi="Times New Roman" w:cs="Times New Roman"/>
          <w:sz w:val="24"/>
          <w:szCs w:val="24"/>
          <w:lang w:val="es-ES"/>
        </w:rPr>
      </w:pPr>
      <w:r w:rsidRPr="004B01F8">
        <w:rPr>
          <w:rFonts w:ascii="Times New Roman" w:hAnsi="Times New Roman" w:cs="Times New Roman"/>
          <w:sz w:val="24"/>
          <w:szCs w:val="24"/>
          <w:lang w:val="es-ES"/>
        </w:rPr>
        <w:t>Asistencia y participación 1</w:t>
      </w:r>
      <w:r w:rsidR="00212F1D">
        <w:rPr>
          <w:rFonts w:ascii="Times New Roman" w:hAnsi="Times New Roman" w:cs="Times New Roman"/>
          <w:sz w:val="24"/>
          <w:szCs w:val="24"/>
          <w:lang w:val="es-ES"/>
        </w:rPr>
        <w:t>5</w:t>
      </w:r>
      <w:r w:rsidR="00951999" w:rsidRPr="004B01F8">
        <w:rPr>
          <w:rFonts w:ascii="Times New Roman" w:hAnsi="Times New Roman" w:cs="Times New Roman"/>
          <w:sz w:val="24"/>
          <w:szCs w:val="24"/>
          <w:lang w:val="es-ES"/>
        </w:rPr>
        <w:t>%</w:t>
      </w:r>
    </w:p>
    <w:p w14:paraId="47E7F978" w14:textId="77777777" w:rsidR="00FD6D26" w:rsidRPr="004B01F8" w:rsidRDefault="00E55F68" w:rsidP="00951999">
      <w:pPr>
        <w:rPr>
          <w:rFonts w:ascii="Times New Roman" w:hAnsi="Times New Roman" w:cs="Times New Roman"/>
          <w:sz w:val="24"/>
          <w:szCs w:val="24"/>
          <w:lang w:val="es-ES"/>
        </w:rPr>
      </w:pPr>
      <w:r w:rsidRPr="004B01F8">
        <w:rPr>
          <w:rFonts w:ascii="Times New Roman" w:hAnsi="Times New Roman" w:cs="Times New Roman"/>
          <w:sz w:val="24"/>
          <w:szCs w:val="24"/>
          <w:lang w:val="es-ES"/>
        </w:rPr>
        <w:t>Actividades</w:t>
      </w:r>
      <w:r w:rsidR="00FD6D26" w:rsidRPr="004B01F8">
        <w:rPr>
          <w:rFonts w:ascii="Times New Roman" w:hAnsi="Times New Roman" w:cs="Times New Roman"/>
          <w:sz w:val="24"/>
          <w:szCs w:val="24"/>
          <w:lang w:val="es-ES"/>
        </w:rPr>
        <w:t xml:space="preserve"> en clase </w:t>
      </w:r>
      <w:r w:rsidR="00212F1D">
        <w:rPr>
          <w:rFonts w:ascii="Times New Roman" w:hAnsi="Times New Roman" w:cs="Times New Roman"/>
          <w:sz w:val="24"/>
          <w:szCs w:val="24"/>
          <w:lang w:val="es-ES"/>
        </w:rPr>
        <w:t>10</w:t>
      </w:r>
      <w:r w:rsidR="00FD6D26" w:rsidRPr="004B01F8">
        <w:rPr>
          <w:rFonts w:ascii="Times New Roman" w:hAnsi="Times New Roman" w:cs="Times New Roman"/>
          <w:sz w:val="24"/>
          <w:szCs w:val="24"/>
          <w:lang w:val="es-ES"/>
        </w:rPr>
        <w:t>%</w:t>
      </w:r>
    </w:p>
    <w:p w14:paraId="295A456A" w14:textId="77777777" w:rsidR="00951999" w:rsidRPr="004B01F8" w:rsidRDefault="006238E6" w:rsidP="00951999">
      <w:pPr>
        <w:rPr>
          <w:rFonts w:ascii="Times New Roman" w:hAnsi="Times New Roman" w:cs="Times New Roman"/>
          <w:sz w:val="24"/>
          <w:szCs w:val="24"/>
          <w:lang w:val="es-ES"/>
        </w:rPr>
      </w:pPr>
      <w:r w:rsidRPr="004B01F8">
        <w:rPr>
          <w:rFonts w:ascii="Times New Roman" w:hAnsi="Times New Roman" w:cs="Times New Roman"/>
          <w:sz w:val="24"/>
          <w:szCs w:val="24"/>
          <w:lang w:val="es-ES"/>
        </w:rPr>
        <w:t>Presentación 20</w:t>
      </w:r>
      <w:r w:rsidR="00951999" w:rsidRPr="004B01F8">
        <w:rPr>
          <w:rFonts w:ascii="Times New Roman" w:hAnsi="Times New Roman" w:cs="Times New Roman"/>
          <w:sz w:val="24"/>
          <w:szCs w:val="24"/>
          <w:lang w:val="es-ES"/>
        </w:rPr>
        <w:t>%</w:t>
      </w:r>
    </w:p>
    <w:p w14:paraId="0725BEAA" w14:textId="77777777" w:rsidR="006238E6" w:rsidRPr="004B01F8" w:rsidRDefault="00FD6D26" w:rsidP="00951999">
      <w:pPr>
        <w:rPr>
          <w:rFonts w:ascii="Times New Roman" w:hAnsi="Times New Roman" w:cs="Times New Roman"/>
          <w:sz w:val="24"/>
          <w:szCs w:val="24"/>
          <w:lang w:val="es-ES"/>
        </w:rPr>
      </w:pPr>
      <w:r w:rsidRPr="004B01F8">
        <w:rPr>
          <w:rFonts w:ascii="Times New Roman" w:hAnsi="Times New Roman" w:cs="Times New Roman"/>
          <w:sz w:val="24"/>
          <w:szCs w:val="24"/>
          <w:lang w:val="es-ES"/>
        </w:rPr>
        <w:t>Tarea 2</w:t>
      </w:r>
      <w:r w:rsidR="00212F1D">
        <w:rPr>
          <w:rFonts w:ascii="Times New Roman" w:hAnsi="Times New Roman" w:cs="Times New Roman"/>
          <w:sz w:val="24"/>
          <w:szCs w:val="24"/>
          <w:lang w:val="es-ES"/>
        </w:rPr>
        <w:t>5</w:t>
      </w:r>
      <w:r w:rsidR="006238E6" w:rsidRPr="004B01F8">
        <w:rPr>
          <w:rFonts w:ascii="Times New Roman" w:hAnsi="Times New Roman" w:cs="Times New Roman"/>
          <w:sz w:val="24"/>
          <w:szCs w:val="24"/>
          <w:lang w:val="es-ES"/>
        </w:rPr>
        <w:t>%</w:t>
      </w:r>
    </w:p>
    <w:p w14:paraId="4E103A5A" w14:textId="77777777" w:rsidR="00951999" w:rsidRPr="004B01F8" w:rsidRDefault="00FD6D26" w:rsidP="00951999">
      <w:pPr>
        <w:rPr>
          <w:rFonts w:ascii="Times New Roman" w:hAnsi="Times New Roman" w:cs="Times New Roman"/>
          <w:sz w:val="24"/>
          <w:szCs w:val="24"/>
          <w:lang w:val="es-ES"/>
        </w:rPr>
      </w:pPr>
      <w:r w:rsidRPr="004B01F8">
        <w:rPr>
          <w:rFonts w:ascii="Times New Roman" w:hAnsi="Times New Roman" w:cs="Times New Roman"/>
          <w:sz w:val="24"/>
          <w:szCs w:val="24"/>
          <w:lang w:val="es-ES"/>
        </w:rPr>
        <w:t xml:space="preserve">Trabajo final </w:t>
      </w:r>
      <w:r w:rsidR="00212F1D">
        <w:rPr>
          <w:rFonts w:ascii="Times New Roman" w:hAnsi="Times New Roman" w:cs="Times New Roman"/>
          <w:sz w:val="24"/>
          <w:szCs w:val="24"/>
          <w:lang w:val="es-ES"/>
        </w:rPr>
        <w:t>30</w:t>
      </w:r>
      <w:r w:rsidR="00951999" w:rsidRPr="004B01F8">
        <w:rPr>
          <w:rFonts w:ascii="Times New Roman" w:hAnsi="Times New Roman" w:cs="Times New Roman"/>
          <w:sz w:val="24"/>
          <w:szCs w:val="24"/>
          <w:lang w:val="es-ES"/>
        </w:rPr>
        <w:t>%</w:t>
      </w:r>
    </w:p>
    <w:p w14:paraId="5F9B6A2E" w14:textId="77777777" w:rsidR="00951999" w:rsidRPr="004B01F8" w:rsidRDefault="00951999" w:rsidP="00951999">
      <w:pPr>
        <w:rPr>
          <w:rFonts w:ascii="Times New Roman" w:hAnsi="Times New Roman" w:cs="Times New Roman"/>
          <w:sz w:val="24"/>
          <w:szCs w:val="24"/>
          <w:lang w:val="es-ES"/>
        </w:rPr>
      </w:pPr>
    </w:p>
    <w:p w14:paraId="68455E98" w14:textId="77777777" w:rsidR="00951999" w:rsidRPr="004B01F8" w:rsidRDefault="00951999" w:rsidP="00951999">
      <w:pPr>
        <w:autoSpaceDE w:val="0"/>
        <w:autoSpaceDN w:val="0"/>
        <w:adjustRightInd w:val="0"/>
        <w:rPr>
          <w:rFonts w:ascii="Times New Roman" w:hAnsi="Times New Roman" w:cs="Times New Roman"/>
          <w:sz w:val="24"/>
          <w:szCs w:val="24"/>
          <w:lang w:val="es-ES"/>
        </w:rPr>
      </w:pPr>
      <w:r w:rsidRPr="004B01F8">
        <w:rPr>
          <w:rFonts w:ascii="Times New Roman" w:hAnsi="Times New Roman" w:cs="Times New Roman"/>
          <w:sz w:val="24"/>
          <w:szCs w:val="24"/>
          <w:lang w:val="es-ES"/>
        </w:rPr>
        <w:t>Calificación</w:t>
      </w:r>
    </w:p>
    <w:p w14:paraId="484ADF09" w14:textId="77777777" w:rsidR="00951999" w:rsidRPr="004B01F8" w:rsidRDefault="00951999" w:rsidP="00951999">
      <w:pPr>
        <w:autoSpaceDE w:val="0"/>
        <w:autoSpaceDN w:val="0"/>
        <w:adjustRightInd w:val="0"/>
        <w:rPr>
          <w:rFonts w:ascii="Times New Roman" w:hAnsi="Times New Roman" w:cs="Times New Roman"/>
          <w:b/>
          <w:caps/>
          <w:sz w:val="24"/>
          <w:szCs w:val="24"/>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541"/>
        <w:gridCol w:w="1609"/>
        <w:gridCol w:w="1620"/>
      </w:tblGrid>
      <w:tr w:rsidR="00951999" w:rsidRPr="004B01F8" w14:paraId="3E142DB7" w14:textId="77777777" w:rsidTr="00E55F68">
        <w:tc>
          <w:tcPr>
            <w:tcW w:w="1818" w:type="dxa"/>
            <w:tcBorders>
              <w:top w:val="single" w:sz="4" w:space="0" w:color="auto"/>
              <w:left w:val="single" w:sz="4" w:space="0" w:color="auto"/>
              <w:bottom w:val="single" w:sz="4" w:space="0" w:color="auto"/>
              <w:right w:val="single" w:sz="4" w:space="0" w:color="auto"/>
            </w:tcBorders>
            <w:hideMark/>
          </w:tcPr>
          <w:p w14:paraId="7B5B32BC" w14:textId="77777777" w:rsidR="00951999" w:rsidRPr="004B01F8" w:rsidRDefault="00951999" w:rsidP="00E55F68">
            <w:pPr>
              <w:rPr>
                <w:rFonts w:ascii="Times New Roman" w:eastAsia="Times New Roman" w:hAnsi="Times New Roman" w:cs="Times New Roman"/>
                <w:sz w:val="24"/>
                <w:szCs w:val="24"/>
              </w:rPr>
            </w:pPr>
            <w:r w:rsidRPr="004B01F8">
              <w:rPr>
                <w:rFonts w:ascii="Times New Roman" w:hAnsi="Times New Roman" w:cs="Times New Roman"/>
                <w:sz w:val="24"/>
                <w:szCs w:val="24"/>
              </w:rPr>
              <w:t xml:space="preserve">A </w:t>
            </w:r>
          </w:p>
        </w:tc>
        <w:tc>
          <w:tcPr>
            <w:tcW w:w="1541" w:type="dxa"/>
            <w:tcBorders>
              <w:top w:val="single" w:sz="4" w:space="0" w:color="auto"/>
              <w:left w:val="single" w:sz="4" w:space="0" w:color="auto"/>
              <w:bottom w:val="single" w:sz="4" w:space="0" w:color="auto"/>
              <w:right w:val="single" w:sz="4" w:space="0" w:color="auto"/>
            </w:tcBorders>
            <w:hideMark/>
          </w:tcPr>
          <w:p w14:paraId="74B647A9" w14:textId="77777777" w:rsidR="00951999" w:rsidRPr="004B01F8" w:rsidRDefault="00951999" w:rsidP="00E55F68">
            <w:pPr>
              <w:rPr>
                <w:rFonts w:ascii="Times New Roman" w:eastAsia="Times New Roman" w:hAnsi="Times New Roman" w:cs="Times New Roman"/>
                <w:sz w:val="24"/>
                <w:szCs w:val="24"/>
              </w:rPr>
            </w:pPr>
            <w:r w:rsidRPr="004B01F8">
              <w:rPr>
                <w:rFonts w:ascii="Times New Roman" w:hAnsi="Times New Roman" w:cs="Times New Roman"/>
                <w:sz w:val="24"/>
                <w:szCs w:val="24"/>
              </w:rPr>
              <w:t>94 – 100%</w:t>
            </w:r>
          </w:p>
        </w:tc>
        <w:tc>
          <w:tcPr>
            <w:tcW w:w="1609" w:type="dxa"/>
            <w:tcBorders>
              <w:top w:val="single" w:sz="4" w:space="0" w:color="auto"/>
              <w:left w:val="single" w:sz="4" w:space="0" w:color="auto"/>
              <w:bottom w:val="single" w:sz="4" w:space="0" w:color="auto"/>
              <w:right w:val="single" w:sz="4" w:space="0" w:color="auto"/>
            </w:tcBorders>
            <w:hideMark/>
          </w:tcPr>
          <w:p w14:paraId="0FE817DB" w14:textId="77777777" w:rsidR="00951999" w:rsidRPr="004B01F8" w:rsidRDefault="00951999" w:rsidP="00E55F68">
            <w:pPr>
              <w:rPr>
                <w:rFonts w:ascii="Times New Roman" w:eastAsia="Times New Roman" w:hAnsi="Times New Roman" w:cs="Times New Roman"/>
                <w:sz w:val="24"/>
                <w:szCs w:val="24"/>
              </w:rPr>
            </w:pPr>
            <w:r w:rsidRPr="004B01F8">
              <w:rPr>
                <w:rFonts w:ascii="Times New Roman" w:hAnsi="Times New Roman" w:cs="Times New Roman"/>
                <w:sz w:val="24"/>
                <w:szCs w:val="24"/>
              </w:rPr>
              <w:t xml:space="preserve">C </w:t>
            </w:r>
          </w:p>
        </w:tc>
        <w:tc>
          <w:tcPr>
            <w:tcW w:w="1620" w:type="dxa"/>
            <w:tcBorders>
              <w:top w:val="single" w:sz="4" w:space="0" w:color="auto"/>
              <w:left w:val="single" w:sz="4" w:space="0" w:color="auto"/>
              <w:bottom w:val="single" w:sz="4" w:space="0" w:color="auto"/>
              <w:right w:val="single" w:sz="4" w:space="0" w:color="auto"/>
            </w:tcBorders>
            <w:hideMark/>
          </w:tcPr>
          <w:p w14:paraId="55E7F0F8" w14:textId="77777777" w:rsidR="00951999" w:rsidRPr="004B01F8" w:rsidRDefault="00951999" w:rsidP="00E55F68">
            <w:pPr>
              <w:rPr>
                <w:rFonts w:ascii="Times New Roman" w:eastAsia="Times New Roman" w:hAnsi="Times New Roman" w:cs="Times New Roman"/>
                <w:sz w:val="24"/>
                <w:szCs w:val="24"/>
              </w:rPr>
            </w:pPr>
            <w:r w:rsidRPr="004B01F8">
              <w:rPr>
                <w:rFonts w:ascii="Times New Roman" w:hAnsi="Times New Roman" w:cs="Times New Roman"/>
                <w:sz w:val="24"/>
                <w:szCs w:val="24"/>
              </w:rPr>
              <w:t>74 – 76%</w:t>
            </w:r>
          </w:p>
        </w:tc>
      </w:tr>
      <w:tr w:rsidR="00951999" w:rsidRPr="004B01F8" w14:paraId="2E7DDC08" w14:textId="77777777" w:rsidTr="00E55F68">
        <w:tc>
          <w:tcPr>
            <w:tcW w:w="1818" w:type="dxa"/>
            <w:tcBorders>
              <w:top w:val="single" w:sz="4" w:space="0" w:color="auto"/>
              <w:left w:val="single" w:sz="4" w:space="0" w:color="auto"/>
              <w:bottom w:val="single" w:sz="4" w:space="0" w:color="auto"/>
              <w:right w:val="single" w:sz="4" w:space="0" w:color="auto"/>
            </w:tcBorders>
            <w:hideMark/>
          </w:tcPr>
          <w:p w14:paraId="272A943B" w14:textId="77777777" w:rsidR="00951999" w:rsidRPr="004B01F8" w:rsidRDefault="00951999" w:rsidP="00E55F68">
            <w:pPr>
              <w:rPr>
                <w:rFonts w:ascii="Times New Roman" w:eastAsia="Times New Roman" w:hAnsi="Times New Roman" w:cs="Times New Roman"/>
                <w:sz w:val="24"/>
                <w:szCs w:val="24"/>
              </w:rPr>
            </w:pPr>
            <w:r w:rsidRPr="004B01F8">
              <w:rPr>
                <w:rFonts w:ascii="Times New Roman" w:hAnsi="Times New Roman" w:cs="Times New Roman"/>
                <w:sz w:val="24"/>
                <w:szCs w:val="24"/>
              </w:rPr>
              <w:t>A–</w:t>
            </w:r>
          </w:p>
        </w:tc>
        <w:tc>
          <w:tcPr>
            <w:tcW w:w="1541" w:type="dxa"/>
            <w:tcBorders>
              <w:top w:val="single" w:sz="4" w:space="0" w:color="auto"/>
              <w:left w:val="single" w:sz="4" w:space="0" w:color="auto"/>
              <w:bottom w:val="single" w:sz="4" w:space="0" w:color="auto"/>
              <w:right w:val="single" w:sz="4" w:space="0" w:color="auto"/>
            </w:tcBorders>
            <w:hideMark/>
          </w:tcPr>
          <w:p w14:paraId="2785719A" w14:textId="77777777" w:rsidR="00951999" w:rsidRPr="004B01F8" w:rsidRDefault="00951999" w:rsidP="00E55F68">
            <w:pPr>
              <w:rPr>
                <w:rFonts w:ascii="Times New Roman" w:eastAsia="Times New Roman" w:hAnsi="Times New Roman" w:cs="Times New Roman"/>
                <w:sz w:val="24"/>
                <w:szCs w:val="24"/>
              </w:rPr>
            </w:pPr>
            <w:r w:rsidRPr="004B01F8">
              <w:rPr>
                <w:rFonts w:ascii="Times New Roman" w:hAnsi="Times New Roman" w:cs="Times New Roman"/>
                <w:sz w:val="24"/>
                <w:szCs w:val="24"/>
              </w:rPr>
              <w:t>90 – 93%</w:t>
            </w:r>
          </w:p>
        </w:tc>
        <w:tc>
          <w:tcPr>
            <w:tcW w:w="1609" w:type="dxa"/>
            <w:tcBorders>
              <w:top w:val="single" w:sz="4" w:space="0" w:color="auto"/>
              <w:left w:val="single" w:sz="4" w:space="0" w:color="auto"/>
              <w:bottom w:val="single" w:sz="4" w:space="0" w:color="auto"/>
              <w:right w:val="single" w:sz="4" w:space="0" w:color="auto"/>
            </w:tcBorders>
            <w:hideMark/>
          </w:tcPr>
          <w:p w14:paraId="4563F670" w14:textId="77777777" w:rsidR="00951999" w:rsidRPr="004B01F8" w:rsidRDefault="00951999" w:rsidP="00E55F68">
            <w:pPr>
              <w:rPr>
                <w:rFonts w:ascii="Times New Roman" w:eastAsia="Times New Roman" w:hAnsi="Times New Roman" w:cs="Times New Roman"/>
                <w:sz w:val="24"/>
                <w:szCs w:val="24"/>
              </w:rPr>
            </w:pPr>
            <w:r w:rsidRPr="004B01F8">
              <w:rPr>
                <w:rFonts w:ascii="Times New Roman" w:hAnsi="Times New Roman" w:cs="Times New Roman"/>
                <w:sz w:val="24"/>
                <w:szCs w:val="24"/>
              </w:rPr>
              <w:t>C–</w:t>
            </w:r>
          </w:p>
        </w:tc>
        <w:tc>
          <w:tcPr>
            <w:tcW w:w="1620" w:type="dxa"/>
            <w:tcBorders>
              <w:top w:val="single" w:sz="4" w:space="0" w:color="auto"/>
              <w:left w:val="single" w:sz="4" w:space="0" w:color="auto"/>
              <w:bottom w:val="single" w:sz="4" w:space="0" w:color="auto"/>
              <w:right w:val="single" w:sz="4" w:space="0" w:color="auto"/>
            </w:tcBorders>
            <w:hideMark/>
          </w:tcPr>
          <w:p w14:paraId="26F20A32" w14:textId="77777777" w:rsidR="00951999" w:rsidRPr="004B01F8" w:rsidRDefault="00951999" w:rsidP="00E55F68">
            <w:pPr>
              <w:rPr>
                <w:rFonts w:ascii="Times New Roman" w:eastAsia="Times New Roman" w:hAnsi="Times New Roman" w:cs="Times New Roman"/>
                <w:sz w:val="24"/>
                <w:szCs w:val="24"/>
              </w:rPr>
            </w:pPr>
            <w:r w:rsidRPr="004B01F8">
              <w:rPr>
                <w:rFonts w:ascii="Times New Roman" w:hAnsi="Times New Roman" w:cs="Times New Roman"/>
                <w:sz w:val="24"/>
                <w:szCs w:val="24"/>
              </w:rPr>
              <w:t>70 – 73%</w:t>
            </w:r>
          </w:p>
        </w:tc>
      </w:tr>
      <w:tr w:rsidR="00951999" w:rsidRPr="004B01F8" w14:paraId="797A995A" w14:textId="77777777" w:rsidTr="00E55F68">
        <w:tc>
          <w:tcPr>
            <w:tcW w:w="1818" w:type="dxa"/>
            <w:tcBorders>
              <w:top w:val="single" w:sz="4" w:space="0" w:color="auto"/>
              <w:left w:val="single" w:sz="4" w:space="0" w:color="auto"/>
              <w:bottom w:val="single" w:sz="4" w:space="0" w:color="auto"/>
              <w:right w:val="single" w:sz="4" w:space="0" w:color="auto"/>
            </w:tcBorders>
            <w:hideMark/>
          </w:tcPr>
          <w:p w14:paraId="2D6EFDC4" w14:textId="77777777" w:rsidR="00951999" w:rsidRPr="004B01F8" w:rsidRDefault="00951999" w:rsidP="00E55F68">
            <w:pPr>
              <w:rPr>
                <w:rFonts w:ascii="Times New Roman" w:eastAsia="Times New Roman" w:hAnsi="Times New Roman" w:cs="Times New Roman"/>
                <w:sz w:val="24"/>
                <w:szCs w:val="24"/>
              </w:rPr>
            </w:pPr>
            <w:r w:rsidRPr="004B01F8">
              <w:rPr>
                <w:rFonts w:ascii="Times New Roman" w:hAnsi="Times New Roman" w:cs="Times New Roman"/>
                <w:sz w:val="24"/>
                <w:szCs w:val="24"/>
              </w:rPr>
              <w:t>B+</w:t>
            </w:r>
          </w:p>
        </w:tc>
        <w:tc>
          <w:tcPr>
            <w:tcW w:w="1541" w:type="dxa"/>
            <w:tcBorders>
              <w:top w:val="single" w:sz="4" w:space="0" w:color="auto"/>
              <w:left w:val="single" w:sz="4" w:space="0" w:color="auto"/>
              <w:bottom w:val="single" w:sz="4" w:space="0" w:color="auto"/>
              <w:right w:val="single" w:sz="4" w:space="0" w:color="auto"/>
            </w:tcBorders>
            <w:hideMark/>
          </w:tcPr>
          <w:p w14:paraId="160A2066" w14:textId="77777777" w:rsidR="00951999" w:rsidRPr="004B01F8" w:rsidRDefault="00951999" w:rsidP="00E55F68">
            <w:pPr>
              <w:rPr>
                <w:rFonts w:ascii="Times New Roman" w:eastAsia="Times New Roman" w:hAnsi="Times New Roman" w:cs="Times New Roman"/>
                <w:sz w:val="24"/>
                <w:szCs w:val="24"/>
              </w:rPr>
            </w:pPr>
            <w:r w:rsidRPr="004B01F8">
              <w:rPr>
                <w:rFonts w:ascii="Times New Roman" w:hAnsi="Times New Roman" w:cs="Times New Roman"/>
                <w:sz w:val="24"/>
                <w:szCs w:val="24"/>
              </w:rPr>
              <w:t>87 – 89%</w:t>
            </w:r>
          </w:p>
        </w:tc>
        <w:tc>
          <w:tcPr>
            <w:tcW w:w="1609" w:type="dxa"/>
            <w:tcBorders>
              <w:top w:val="single" w:sz="4" w:space="0" w:color="auto"/>
              <w:left w:val="single" w:sz="4" w:space="0" w:color="auto"/>
              <w:bottom w:val="single" w:sz="4" w:space="0" w:color="auto"/>
              <w:right w:val="single" w:sz="4" w:space="0" w:color="auto"/>
            </w:tcBorders>
            <w:hideMark/>
          </w:tcPr>
          <w:p w14:paraId="1D899484" w14:textId="77777777" w:rsidR="00951999" w:rsidRPr="004B01F8" w:rsidRDefault="00951999" w:rsidP="00E55F68">
            <w:pPr>
              <w:rPr>
                <w:rFonts w:ascii="Times New Roman" w:eastAsia="Times New Roman" w:hAnsi="Times New Roman" w:cs="Times New Roman"/>
                <w:sz w:val="24"/>
                <w:szCs w:val="24"/>
              </w:rPr>
            </w:pPr>
            <w:r w:rsidRPr="004B01F8">
              <w:rPr>
                <w:rFonts w:ascii="Times New Roman" w:hAnsi="Times New Roman" w:cs="Times New Roman"/>
                <w:sz w:val="24"/>
                <w:szCs w:val="24"/>
              </w:rPr>
              <w:t>D+</w:t>
            </w:r>
          </w:p>
        </w:tc>
        <w:tc>
          <w:tcPr>
            <w:tcW w:w="1620" w:type="dxa"/>
            <w:tcBorders>
              <w:top w:val="single" w:sz="4" w:space="0" w:color="auto"/>
              <w:left w:val="single" w:sz="4" w:space="0" w:color="auto"/>
              <w:bottom w:val="single" w:sz="4" w:space="0" w:color="auto"/>
              <w:right w:val="single" w:sz="4" w:space="0" w:color="auto"/>
            </w:tcBorders>
            <w:hideMark/>
          </w:tcPr>
          <w:p w14:paraId="42134CEB" w14:textId="77777777" w:rsidR="00951999" w:rsidRPr="004B01F8" w:rsidRDefault="00951999" w:rsidP="00E55F68">
            <w:pPr>
              <w:rPr>
                <w:rFonts w:ascii="Times New Roman" w:eastAsia="Times New Roman" w:hAnsi="Times New Roman" w:cs="Times New Roman"/>
                <w:sz w:val="24"/>
                <w:szCs w:val="24"/>
              </w:rPr>
            </w:pPr>
            <w:r w:rsidRPr="004B01F8">
              <w:rPr>
                <w:rFonts w:ascii="Times New Roman" w:hAnsi="Times New Roman" w:cs="Times New Roman"/>
                <w:sz w:val="24"/>
                <w:szCs w:val="24"/>
              </w:rPr>
              <w:t>67 – 69%</w:t>
            </w:r>
          </w:p>
        </w:tc>
      </w:tr>
      <w:tr w:rsidR="00951999" w:rsidRPr="004B01F8" w14:paraId="5B904FD4" w14:textId="77777777" w:rsidTr="00E55F68">
        <w:tc>
          <w:tcPr>
            <w:tcW w:w="1818" w:type="dxa"/>
            <w:tcBorders>
              <w:top w:val="single" w:sz="4" w:space="0" w:color="auto"/>
              <w:left w:val="single" w:sz="4" w:space="0" w:color="auto"/>
              <w:bottom w:val="single" w:sz="4" w:space="0" w:color="auto"/>
              <w:right w:val="single" w:sz="4" w:space="0" w:color="auto"/>
            </w:tcBorders>
            <w:hideMark/>
          </w:tcPr>
          <w:p w14:paraId="6F5A048F" w14:textId="77777777" w:rsidR="00951999" w:rsidRPr="004B01F8" w:rsidRDefault="00951999" w:rsidP="00E55F68">
            <w:pPr>
              <w:rPr>
                <w:rFonts w:ascii="Times New Roman" w:eastAsia="Times New Roman" w:hAnsi="Times New Roman" w:cs="Times New Roman"/>
                <w:sz w:val="24"/>
                <w:szCs w:val="24"/>
              </w:rPr>
            </w:pPr>
            <w:r w:rsidRPr="004B01F8">
              <w:rPr>
                <w:rFonts w:ascii="Times New Roman" w:hAnsi="Times New Roman" w:cs="Times New Roman"/>
                <w:sz w:val="24"/>
                <w:szCs w:val="24"/>
              </w:rPr>
              <w:t xml:space="preserve">B </w:t>
            </w:r>
          </w:p>
        </w:tc>
        <w:tc>
          <w:tcPr>
            <w:tcW w:w="1541" w:type="dxa"/>
            <w:tcBorders>
              <w:top w:val="single" w:sz="4" w:space="0" w:color="auto"/>
              <w:left w:val="single" w:sz="4" w:space="0" w:color="auto"/>
              <w:bottom w:val="single" w:sz="4" w:space="0" w:color="auto"/>
              <w:right w:val="single" w:sz="4" w:space="0" w:color="auto"/>
            </w:tcBorders>
            <w:hideMark/>
          </w:tcPr>
          <w:p w14:paraId="6B6DCD52" w14:textId="77777777" w:rsidR="00951999" w:rsidRPr="004B01F8" w:rsidRDefault="00951999" w:rsidP="00E55F68">
            <w:pPr>
              <w:rPr>
                <w:rFonts w:ascii="Times New Roman" w:eastAsia="Times New Roman" w:hAnsi="Times New Roman" w:cs="Times New Roman"/>
                <w:sz w:val="24"/>
                <w:szCs w:val="24"/>
              </w:rPr>
            </w:pPr>
            <w:r w:rsidRPr="004B01F8">
              <w:rPr>
                <w:rFonts w:ascii="Times New Roman" w:hAnsi="Times New Roman" w:cs="Times New Roman"/>
                <w:sz w:val="24"/>
                <w:szCs w:val="24"/>
              </w:rPr>
              <w:t>84 – 86%</w:t>
            </w:r>
          </w:p>
        </w:tc>
        <w:tc>
          <w:tcPr>
            <w:tcW w:w="1609" w:type="dxa"/>
            <w:tcBorders>
              <w:top w:val="single" w:sz="4" w:space="0" w:color="auto"/>
              <w:left w:val="single" w:sz="4" w:space="0" w:color="auto"/>
              <w:bottom w:val="single" w:sz="4" w:space="0" w:color="auto"/>
              <w:right w:val="single" w:sz="4" w:space="0" w:color="auto"/>
            </w:tcBorders>
            <w:hideMark/>
          </w:tcPr>
          <w:p w14:paraId="6E6AA7DD" w14:textId="77777777" w:rsidR="00951999" w:rsidRPr="004B01F8" w:rsidRDefault="00951999" w:rsidP="00E55F68">
            <w:pPr>
              <w:rPr>
                <w:rFonts w:ascii="Times New Roman" w:eastAsia="Times New Roman" w:hAnsi="Times New Roman" w:cs="Times New Roman"/>
                <w:sz w:val="24"/>
                <w:szCs w:val="24"/>
              </w:rPr>
            </w:pPr>
            <w:r w:rsidRPr="004B01F8">
              <w:rPr>
                <w:rFonts w:ascii="Times New Roman" w:hAnsi="Times New Roman" w:cs="Times New Roman"/>
                <w:sz w:val="24"/>
                <w:szCs w:val="24"/>
              </w:rPr>
              <w:t xml:space="preserve">D </w:t>
            </w:r>
          </w:p>
        </w:tc>
        <w:tc>
          <w:tcPr>
            <w:tcW w:w="1620" w:type="dxa"/>
            <w:tcBorders>
              <w:top w:val="single" w:sz="4" w:space="0" w:color="auto"/>
              <w:left w:val="single" w:sz="4" w:space="0" w:color="auto"/>
              <w:bottom w:val="single" w:sz="4" w:space="0" w:color="auto"/>
              <w:right w:val="single" w:sz="4" w:space="0" w:color="auto"/>
            </w:tcBorders>
            <w:hideMark/>
          </w:tcPr>
          <w:p w14:paraId="0CB6CAD7" w14:textId="77777777" w:rsidR="00951999" w:rsidRPr="004B01F8" w:rsidRDefault="00951999" w:rsidP="00E55F68">
            <w:pPr>
              <w:rPr>
                <w:rFonts w:ascii="Times New Roman" w:eastAsia="Times New Roman" w:hAnsi="Times New Roman" w:cs="Times New Roman"/>
                <w:sz w:val="24"/>
                <w:szCs w:val="24"/>
              </w:rPr>
            </w:pPr>
            <w:r w:rsidRPr="004B01F8">
              <w:rPr>
                <w:rFonts w:ascii="Times New Roman" w:hAnsi="Times New Roman" w:cs="Times New Roman"/>
                <w:sz w:val="24"/>
                <w:szCs w:val="24"/>
              </w:rPr>
              <w:t>64 – 66%</w:t>
            </w:r>
          </w:p>
        </w:tc>
      </w:tr>
      <w:tr w:rsidR="00951999" w:rsidRPr="004B01F8" w14:paraId="2734CAE2" w14:textId="77777777" w:rsidTr="00E55F68">
        <w:tc>
          <w:tcPr>
            <w:tcW w:w="1818" w:type="dxa"/>
            <w:tcBorders>
              <w:top w:val="single" w:sz="4" w:space="0" w:color="auto"/>
              <w:left w:val="single" w:sz="4" w:space="0" w:color="auto"/>
              <w:bottom w:val="single" w:sz="4" w:space="0" w:color="auto"/>
              <w:right w:val="single" w:sz="4" w:space="0" w:color="auto"/>
            </w:tcBorders>
            <w:hideMark/>
          </w:tcPr>
          <w:p w14:paraId="4A535AEC" w14:textId="77777777" w:rsidR="00951999" w:rsidRPr="004B01F8" w:rsidRDefault="00951999" w:rsidP="00E55F68">
            <w:pPr>
              <w:rPr>
                <w:rFonts w:ascii="Times New Roman" w:eastAsia="Times New Roman" w:hAnsi="Times New Roman" w:cs="Times New Roman"/>
                <w:sz w:val="24"/>
                <w:szCs w:val="24"/>
              </w:rPr>
            </w:pPr>
            <w:r w:rsidRPr="004B01F8">
              <w:rPr>
                <w:rFonts w:ascii="Times New Roman" w:hAnsi="Times New Roman" w:cs="Times New Roman"/>
                <w:sz w:val="24"/>
                <w:szCs w:val="24"/>
              </w:rPr>
              <w:t>B–</w:t>
            </w:r>
          </w:p>
        </w:tc>
        <w:tc>
          <w:tcPr>
            <w:tcW w:w="1541" w:type="dxa"/>
            <w:tcBorders>
              <w:top w:val="single" w:sz="4" w:space="0" w:color="auto"/>
              <w:left w:val="single" w:sz="4" w:space="0" w:color="auto"/>
              <w:bottom w:val="single" w:sz="4" w:space="0" w:color="auto"/>
              <w:right w:val="single" w:sz="4" w:space="0" w:color="auto"/>
            </w:tcBorders>
            <w:hideMark/>
          </w:tcPr>
          <w:p w14:paraId="7AD3E094" w14:textId="77777777" w:rsidR="00951999" w:rsidRPr="004B01F8" w:rsidRDefault="00951999" w:rsidP="00E55F68">
            <w:pPr>
              <w:rPr>
                <w:rFonts w:ascii="Times New Roman" w:eastAsia="Times New Roman" w:hAnsi="Times New Roman" w:cs="Times New Roman"/>
                <w:sz w:val="24"/>
                <w:szCs w:val="24"/>
              </w:rPr>
            </w:pPr>
            <w:r w:rsidRPr="004B01F8">
              <w:rPr>
                <w:rFonts w:ascii="Times New Roman" w:hAnsi="Times New Roman" w:cs="Times New Roman"/>
                <w:sz w:val="24"/>
                <w:szCs w:val="24"/>
              </w:rPr>
              <w:t>80 – 83%</w:t>
            </w:r>
          </w:p>
        </w:tc>
        <w:tc>
          <w:tcPr>
            <w:tcW w:w="1609" w:type="dxa"/>
            <w:tcBorders>
              <w:top w:val="single" w:sz="4" w:space="0" w:color="auto"/>
              <w:left w:val="single" w:sz="4" w:space="0" w:color="auto"/>
              <w:bottom w:val="single" w:sz="4" w:space="0" w:color="auto"/>
              <w:right w:val="single" w:sz="4" w:space="0" w:color="auto"/>
            </w:tcBorders>
            <w:hideMark/>
          </w:tcPr>
          <w:p w14:paraId="2D5B8D98" w14:textId="77777777" w:rsidR="00951999" w:rsidRPr="004B01F8" w:rsidRDefault="00951999" w:rsidP="00E55F68">
            <w:pPr>
              <w:rPr>
                <w:rFonts w:ascii="Times New Roman" w:eastAsia="Times New Roman" w:hAnsi="Times New Roman" w:cs="Times New Roman"/>
                <w:sz w:val="24"/>
                <w:szCs w:val="24"/>
              </w:rPr>
            </w:pPr>
            <w:r w:rsidRPr="004B01F8">
              <w:rPr>
                <w:rFonts w:ascii="Times New Roman" w:hAnsi="Times New Roman" w:cs="Times New Roman"/>
                <w:sz w:val="24"/>
                <w:szCs w:val="24"/>
              </w:rPr>
              <w:t>D–</w:t>
            </w:r>
          </w:p>
        </w:tc>
        <w:tc>
          <w:tcPr>
            <w:tcW w:w="1620" w:type="dxa"/>
            <w:tcBorders>
              <w:top w:val="single" w:sz="4" w:space="0" w:color="auto"/>
              <w:left w:val="single" w:sz="4" w:space="0" w:color="auto"/>
              <w:bottom w:val="single" w:sz="4" w:space="0" w:color="auto"/>
              <w:right w:val="single" w:sz="4" w:space="0" w:color="auto"/>
            </w:tcBorders>
            <w:hideMark/>
          </w:tcPr>
          <w:p w14:paraId="2C53D590" w14:textId="77777777" w:rsidR="00951999" w:rsidRPr="004B01F8" w:rsidRDefault="00951999" w:rsidP="00E55F68">
            <w:pPr>
              <w:rPr>
                <w:rFonts w:ascii="Times New Roman" w:eastAsia="Times New Roman" w:hAnsi="Times New Roman" w:cs="Times New Roman"/>
                <w:sz w:val="24"/>
                <w:szCs w:val="24"/>
              </w:rPr>
            </w:pPr>
            <w:r w:rsidRPr="004B01F8">
              <w:rPr>
                <w:rFonts w:ascii="Times New Roman" w:hAnsi="Times New Roman" w:cs="Times New Roman"/>
                <w:sz w:val="24"/>
                <w:szCs w:val="24"/>
              </w:rPr>
              <w:t>60 – 63%</w:t>
            </w:r>
          </w:p>
        </w:tc>
      </w:tr>
      <w:tr w:rsidR="00951999" w:rsidRPr="004B01F8" w14:paraId="061D7A72" w14:textId="77777777" w:rsidTr="00E55F68">
        <w:tc>
          <w:tcPr>
            <w:tcW w:w="1818" w:type="dxa"/>
            <w:tcBorders>
              <w:top w:val="single" w:sz="4" w:space="0" w:color="auto"/>
              <w:left w:val="single" w:sz="4" w:space="0" w:color="auto"/>
              <w:bottom w:val="single" w:sz="4" w:space="0" w:color="auto"/>
              <w:right w:val="single" w:sz="4" w:space="0" w:color="auto"/>
            </w:tcBorders>
            <w:hideMark/>
          </w:tcPr>
          <w:p w14:paraId="2F580436" w14:textId="77777777" w:rsidR="00951999" w:rsidRPr="004B01F8" w:rsidRDefault="00951999" w:rsidP="00E55F68">
            <w:pPr>
              <w:rPr>
                <w:rFonts w:ascii="Times New Roman" w:eastAsia="Times New Roman" w:hAnsi="Times New Roman" w:cs="Times New Roman"/>
                <w:sz w:val="24"/>
                <w:szCs w:val="24"/>
              </w:rPr>
            </w:pPr>
            <w:r w:rsidRPr="004B01F8">
              <w:rPr>
                <w:rFonts w:ascii="Times New Roman" w:hAnsi="Times New Roman" w:cs="Times New Roman"/>
                <w:sz w:val="24"/>
                <w:szCs w:val="24"/>
              </w:rPr>
              <w:t>C+</w:t>
            </w:r>
          </w:p>
        </w:tc>
        <w:tc>
          <w:tcPr>
            <w:tcW w:w="1541" w:type="dxa"/>
            <w:tcBorders>
              <w:top w:val="single" w:sz="4" w:space="0" w:color="auto"/>
              <w:left w:val="single" w:sz="4" w:space="0" w:color="auto"/>
              <w:bottom w:val="single" w:sz="4" w:space="0" w:color="auto"/>
              <w:right w:val="single" w:sz="4" w:space="0" w:color="auto"/>
            </w:tcBorders>
            <w:hideMark/>
          </w:tcPr>
          <w:p w14:paraId="5EA669BA" w14:textId="77777777" w:rsidR="00951999" w:rsidRPr="004B01F8" w:rsidRDefault="00951999" w:rsidP="00E55F68">
            <w:pPr>
              <w:rPr>
                <w:rFonts w:ascii="Times New Roman" w:eastAsia="Times New Roman" w:hAnsi="Times New Roman" w:cs="Times New Roman"/>
                <w:sz w:val="24"/>
                <w:szCs w:val="24"/>
              </w:rPr>
            </w:pPr>
            <w:r w:rsidRPr="004B01F8">
              <w:rPr>
                <w:rFonts w:ascii="Times New Roman" w:hAnsi="Times New Roman" w:cs="Times New Roman"/>
                <w:sz w:val="24"/>
                <w:szCs w:val="24"/>
              </w:rPr>
              <w:t>77 – 79%</w:t>
            </w:r>
          </w:p>
        </w:tc>
        <w:tc>
          <w:tcPr>
            <w:tcW w:w="1609" w:type="dxa"/>
            <w:tcBorders>
              <w:top w:val="single" w:sz="4" w:space="0" w:color="auto"/>
              <w:left w:val="single" w:sz="4" w:space="0" w:color="auto"/>
              <w:bottom w:val="single" w:sz="4" w:space="0" w:color="auto"/>
              <w:right w:val="single" w:sz="4" w:space="0" w:color="auto"/>
            </w:tcBorders>
            <w:hideMark/>
          </w:tcPr>
          <w:p w14:paraId="3132E3CE" w14:textId="77777777" w:rsidR="00951999" w:rsidRPr="004B01F8" w:rsidRDefault="00951999" w:rsidP="00E55F68">
            <w:pPr>
              <w:rPr>
                <w:rFonts w:ascii="Times New Roman" w:eastAsia="Times New Roman" w:hAnsi="Times New Roman" w:cs="Times New Roman"/>
                <w:sz w:val="24"/>
                <w:szCs w:val="24"/>
              </w:rPr>
            </w:pPr>
            <w:r w:rsidRPr="004B01F8">
              <w:rPr>
                <w:rFonts w:ascii="Times New Roman" w:hAnsi="Times New Roman" w:cs="Times New Roman"/>
                <w:sz w:val="24"/>
                <w:szCs w:val="24"/>
              </w:rPr>
              <w:t xml:space="preserve">F </w:t>
            </w:r>
          </w:p>
        </w:tc>
        <w:tc>
          <w:tcPr>
            <w:tcW w:w="1620" w:type="dxa"/>
            <w:tcBorders>
              <w:top w:val="single" w:sz="4" w:space="0" w:color="auto"/>
              <w:left w:val="single" w:sz="4" w:space="0" w:color="auto"/>
              <w:bottom w:val="single" w:sz="4" w:space="0" w:color="auto"/>
              <w:right w:val="single" w:sz="4" w:space="0" w:color="auto"/>
            </w:tcBorders>
            <w:hideMark/>
          </w:tcPr>
          <w:p w14:paraId="085A2A82" w14:textId="77777777" w:rsidR="00951999" w:rsidRPr="004B01F8" w:rsidRDefault="00951999" w:rsidP="00E55F68">
            <w:pPr>
              <w:rPr>
                <w:rFonts w:ascii="Times New Roman" w:eastAsia="Times New Roman" w:hAnsi="Times New Roman" w:cs="Times New Roman"/>
                <w:sz w:val="24"/>
                <w:szCs w:val="24"/>
              </w:rPr>
            </w:pPr>
            <w:r w:rsidRPr="004B01F8">
              <w:rPr>
                <w:rFonts w:ascii="Times New Roman" w:hAnsi="Times New Roman" w:cs="Times New Roman"/>
                <w:sz w:val="24"/>
                <w:szCs w:val="24"/>
              </w:rPr>
              <w:t xml:space="preserve">0 </w:t>
            </w:r>
            <w:r w:rsidR="00FA39DD" w:rsidRPr="004B01F8">
              <w:rPr>
                <w:rFonts w:ascii="Times New Roman" w:hAnsi="Times New Roman" w:cs="Times New Roman"/>
                <w:sz w:val="24"/>
                <w:szCs w:val="24"/>
              </w:rPr>
              <w:t>–</w:t>
            </w:r>
            <w:r w:rsidRPr="004B01F8">
              <w:rPr>
                <w:rFonts w:ascii="Times New Roman" w:hAnsi="Times New Roman" w:cs="Times New Roman"/>
                <w:sz w:val="24"/>
                <w:szCs w:val="24"/>
              </w:rPr>
              <w:t xml:space="preserve"> 59%</w:t>
            </w:r>
          </w:p>
        </w:tc>
      </w:tr>
    </w:tbl>
    <w:p w14:paraId="33EF2A40" w14:textId="77777777" w:rsidR="00951999" w:rsidRPr="004B01F8" w:rsidRDefault="00951999" w:rsidP="00951999">
      <w:pPr>
        <w:autoSpaceDE w:val="0"/>
        <w:autoSpaceDN w:val="0"/>
        <w:adjustRightInd w:val="0"/>
        <w:rPr>
          <w:rFonts w:ascii="Times New Roman" w:hAnsi="Times New Roman" w:cs="Times New Roman"/>
          <w:b/>
          <w:sz w:val="24"/>
          <w:szCs w:val="24"/>
          <w:lang w:bidi="ar-SA"/>
        </w:rPr>
      </w:pPr>
    </w:p>
    <w:p w14:paraId="7934B3FC" w14:textId="77777777" w:rsidR="00951999" w:rsidRPr="004B01F8" w:rsidRDefault="00951999" w:rsidP="00913427">
      <w:pPr>
        <w:rPr>
          <w:rFonts w:ascii="Times New Roman" w:hAnsi="Times New Roman" w:cs="Times New Roman"/>
          <w:b/>
          <w:sz w:val="24"/>
          <w:szCs w:val="24"/>
          <w:lang w:val="es-ES"/>
        </w:rPr>
      </w:pPr>
    </w:p>
    <w:p w14:paraId="75E9C979" w14:textId="77777777" w:rsidR="00913427" w:rsidRPr="004B01F8" w:rsidRDefault="00913427" w:rsidP="00913427">
      <w:pPr>
        <w:rPr>
          <w:rFonts w:ascii="Times New Roman" w:hAnsi="Times New Roman" w:cs="Times New Roman"/>
          <w:b/>
          <w:sz w:val="24"/>
          <w:szCs w:val="24"/>
          <w:lang w:val="es-ES"/>
        </w:rPr>
      </w:pPr>
      <w:r w:rsidRPr="004B01F8">
        <w:rPr>
          <w:rFonts w:ascii="Times New Roman" w:hAnsi="Times New Roman" w:cs="Times New Roman"/>
          <w:b/>
          <w:sz w:val="24"/>
          <w:szCs w:val="24"/>
          <w:lang w:val="es-ES"/>
        </w:rPr>
        <w:t xml:space="preserve">Semana 1 </w:t>
      </w:r>
      <w:r w:rsidR="002204ED" w:rsidRPr="004B01F8">
        <w:rPr>
          <w:rFonts w:ascii="Times New Roman" w:hAnsi="Times New Roman" w:cs="Times New Roman"/>
          <w:b/>
          <w:sz w:val="24"/>
          <w:szCs w:val="24"/>
          <w:lang w:val="es-ES"/>
        </w:rPr>
        <w:t>Locura e historia.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208"/>
      </w:tblGrid>
      <w:tr w:rsidR="00913427" w:rsidRPr="00681D28" w14:paraId="0E3456AF" w14:textId="77777777" w:rsidTr="00E55F68">
        <w:tc>
          <w:tcPr>
            <w:tcW w:w="900" w:type="dxa"/>
            <w:shd w:val="clear" w:color="auto" w:fill="auto"/>
          </w:tcPr>
          <w:p w14:paraId="24E31BC6" w14:textId="1BE5F986" w:rsidR="00913427" w:rsidRPr="004B01F8" w:rsidRDefault="0039657A" w:rsidP="00E55F68">
            <w:pPr>
              <w:spacing w:line="240" w:lineRule="auto"/>
              <w:rPr>
                <w:rFonts w:ascii="Times New Roman" w:hAnsi="Times New Roman" w:cs="Times New Roman"/>
                <w:sz w:val="24"/>
                <w:szCs w:val="24"/>
                <w:lang w:val="es-ES"/>
              </w:rPr>
            </w:pPr>
            <w:r w:rsidRPr="004B01F8">
              <w:rPr>
                <w:rFonts w:ascii="Times New Roman" w:hAnsi="Times New Roman" w:cs="Times New Roman"/>
                <w:sz w:val="24"/>
                <w:szCs w:val="24"/>
                <w:lang w:val="es-ES"/>
              </w:rPr>
              <w:t>1</w:t>
            </w:r>
            <w:r w:rsidR="00846CD2">
              <w:rPr>
                <w:rFonts w:ascii="Times New Roman" w:hAnsi="Times New Roman" w:cs="Times New Roman"/>
                <w:sz w:val="24"/>
                <w:szCs w:val="24"/>
                <w:lang w:val="es-ES"/>
              </w:rPr>
              <w:t>2</w:t>
            </w:r>
            <w:r w:rsidR="00913427" w:rsidRPr="004B01F8">
              <w:rPr>
                <w:rFonts w:ascii="Times New Roman" w:hAnsi="Times New Roman" w:cs="Times New Roman"/>
                <w:sz w:val="24"/>
                <w:szCs w:val="24"/>
                <w:lang w:val="es-ES"/>
              </w:rPr>
              <w:t xml:space="preserve"> de </w:t>
            </w:r>
            <w:r w:rsidRPr="004B01F8">
              <w:rPr>
                <w:rFonts w:ascii="Times New Roman" w:hAnsi="Times New Roman" w:cs="Times New Roman"/>
                <w:sz w:val="24"/>
                <w:szCs w:val="24"/>
                <w:lang w:val="es-ES"/>
              </w:rPr>
              <w:t>julio</w:t>
            </w:r>
          </w:p>
        </w:tc>
        <w:tc>
          <w:tcPr>
            <w:tcW w:w="8208" w:type="dxa"/>
            <w:shd w:val="clear" w:color="auto" w:fill="auto"/>
          </w:tcPr>
          <w:p w14:paraId="37AD354D" w14:textId="77777777" w:rsidR="009F58B3" w:rsidRPr="004B01F8" w:rsidRDefault="009F58B3" w:rsidP="00E55F68">
            <w:pPr>
              <w:spacing w:line="240" w:lineRule="auto"/>
              <w:rPr>
                <w:rFonts w:ascii="Times New Roman" w:hAnsi="Times New Roman" w:cs="Times New Roman"/>
                <w:b/>
                <w:bCs/>
                <w:sz w:val="24"/>
                <w:szCs w:val="24"/>
                <w:lang w:val="es-ES"/>
              </w:rPr>
            </w:pPr>
            <w:r w:rsidRPr="004B01F8">
              <w:rPr>
                <w:rFonts w:ascii="Times New Roman" w:hAnsi="Times New Roman" w:cs="Times New Roman"/>
                <w:b/>
                <w:bCs/>
                <w:sz w:val="24"/>
                <w:szCs w:val="24"/>
                <w:lang w:val="es-ES"/>
              </w:rPr>
              <w:t>Introducción:</w:t>
            </w:r>
          </w:p>
          <w:p w14:paraId="0AE2918F" w14:textId="77777777" w:rsidR="006A6D07" w:rsidRPr="004B01F8" w:rsidRDefault="006A6D07" w:rsidP="00E55F68">
            <w:pPr>
              <w:spacing w:line="240" w:lineRule="auto"/>
              <w:rPr>
                <w:rFonts w:ascii="Times New Roman" w:hAnsi="Times New Roman" w:cs="Times New Roman"/>
                <w:sz w:val="24"/>
                <w:szCs w:val="24"/>
                <w:lang w:val="es-ES"/>
              </w:rPr>
            </w:pPr>
            <w:r w:rsidRPr="004B01F8">
              <w:rPr>
                <w:rFonts w:ascii="Times New Roman" w:hAnsi="Times New Roman" w:cs="Times New Roman"/>
                <w:sz w:val="24"/>
                <w:szCs w:val="24"/>
                <w:lang w:val="es-ES"/>
              </w:rPr>
              <w:t xml:space="preserve">¿Qué es la </w:t>
            </w:r>
            <w:r w:rsidR="009F58B3" w:rsidRPr="004B01F8">
              <w:rPr>
                <w:rFonts w:ascii="Times New Roman" w:hAnsi="Times New Roman" w:cs="Times New Roman"/>
                <w:sz w:val="24"/>
                <w:szCs w:val="24"/>
                <w:lang w:val="es-ES"/>
              </w:rPr>
              <w:t>salud mental</w:t>
            </w:r>
            <w:r w:rsidRPr="004B01F8">
              <w:rPr>
                <w:rFonts w:ascii="Times New Roman" w:hAnsi="Times New Roman" w:cs="Times New Roman"/>
                <w:sz w:val="24"/>
                <w:szCs w:val="24"/>
                <w:lang w:val="es-ES"/>
              </w:rPr>
              <w:t>?</w:t>
            </w:r>
            <w:r w:rsidR="009F58B3" w:rsidRPr="004B01F8">
              <w:rPr>
                <w:rFonts w:ascii="Times New Roman" w:hAnsi="Times New Roman" w:cs="Times New Roman"/>
                <w:sz w:val="24"/>
                <w:szCs w:val="24"/>
                <w:lang w:val="es-ES"/>
              </w:rPr>
              <w:t xml:space="preserve"> ¿Qué es la enfermedad mental?</w:t>
            </w:r>
          </w:p>
          <w:p w14:paraId="30F6D279" w14:textId="77777777" w:rsidR="00913427" w:rsidRPr="004B01F8" w:rsidRDefault="009F58B3" w:rsidP="003852BA">
            <w:pPr>
              <w:spacing w:line="240" w:lineRule="auto"/>
              <w:rPr>
                <w:rFonts w:ascii="Times New Roman" w:hAnsi="Times New Roman" w:cs="Times New Roman"/>
                <w:sz w:val="24"/>
                <w:szCs w:val="24"/>
                <w:lang w:val="es-ES"/>
              </w:rPr>
            </w:pPr>
            <w:r w:rsidRPr="004B01F8">
              <w:rPr>
                <w:rFonts w:ascii="Times New Roman" w:hAnsi="Times New Roman" w:cs="Times New Roman"/>
                <w:sz w:val="24"/>
                <w:szCs w:val="24"/>
                <w:lang w:val="es-ES"/>
              </w:rPr>
              <w:t>Componentes históricos y culturales de las definiciones.</w:t>
            </w:r>
          </w:p>
          <w:p w14:paraId="07F5364A" w14:textId="77777777" w:rsidR="009F58B3" w:rsidRPr="004B01F8" w:rsidRDefault="009F58B3" w:rsidP="003852BA">
            <w:pPr>
              <w:spacing w:line="240" w:lineRule="auto"/>
              <w:rPr>
                <w:rStyle w:val="apple-converted-space"/>
                <w:rFonts w:ascii="Times New Roman" w:hAnsi="Times New Roman" w:cs="Times New Roman"/>
                <w:sz w:val="24"/>
                <w:szCs w:val="24"/>
                <w:lang w:val="es-ES"/>
              </w:rPr>
            </w:pPr>
          </w:p>
          <w:p w14:paraId="65306F8D" w14:textId="77777777" w:rsidR="003852BA" w:rsidRPr="004B01F8" w:rsidRDefault="003852BA" w:rsidP="003852BA">
            <w:pPr>
              <w:spacing w:line="240" w:lineRule="auto"/>
              <w:rPr>
                <w:rFonts w:ascii="Times New Roman" w:hAnsi="Times New Roman" w:cs="Times New Roman"/>
                <w:sz w:val="24"/>
                <w:szCs w:val="24"/>
                <w:lang w:val="es-ES"/>
              </w:rPr>
            </w:pPr>
          </w:p>
        </w:tc>
      </w:tr>
      <w:tr w:rsidR="0039657A" w:rsidRPr="004B01F8" w14:paraId="11EC0810" w14:textId="77777777" w:rsidTr="00E55F68">
        <w:tc>
          <w:tcPr>
            <w:tcW w:w="900" w:type="dxa"/>
            <w:shd w:val="clear" w:color="auto" w:fill="auto"/>
          </w:tcPr>
          <w:p w14:paraId="08EE1E9E" w14:textId="4C1C4D2D" w:rsidR="0039657A" w:rsidRPr="004B01F8" w:rsidRDefault="0039657A" w:rsidP="0039657A">
            <w:pPr>
              <w:spacing w:line="240" w:lineRule="auto"/>
              <w:rPr>
                <w:rFonts w:ascii="Times New Roman" w:hAnsi="Times New Roman" w:cs="Times New Roman"/>
                <w:sz w:val="24"/>
                <w:szCs w:val="24"/>
                <w:lang w:val="es-ES"/>
              </w:rPr>
            </w:pPr>
            <w:r w:rsidRPr="004B01F8">
              <w:rPr>
                <w:rFonts w:ascii="Times New Roman" w:hAnsi="Times New Roman" w:cs="Times New Roman"/>
                <w:sz w:val="24"/>
                <w:szCs w:val="24"/>
                <w:lang w:val="es-ES"/>
              </w:rPr>
              <w:t>1</w:t>
            </w:r>
            <w:r w:rsidR="00846CD2">
              <w:rPr>
                <w:rFonts w:ascii="Times New Roman" w:hAnsi="Times New Roman" w:cs="Times New Roman"/>
                <w:sz w:val="24"/>
                <w:szCs w:val="24"/>
                <w:lang w:val="es-ES"/>
              </w:rPr>
              <w:t>3</w:t>
            </w:r>
            <w:r w:rsidRPr="004B01F8">
              <w:rPr>
                <w:rFonts w:ascii="Times New Roman" w:hAnsi="Times New Roman" w:cs="Times New Roman"/>
                <w:sz w:val="24"/>
                <w:szCs w:val="24"/>
                <w:lang w:val="es-ES"/>
              </w:rPr>
              <w:t xml:space="preserve"> de julio</w:t>
            </w:r>
          </w:p>
        </w:tc>
        <w:tc>
          <w:tcPr>
            <w:tcW w:w="8208" w:type="dxa"/>
            <w:shd w:val="clear" w:color="auto" w:fill="auto"/>
          </w:tcPr>
          <w:p w14:paraId="321938DD" w14:textId="77777777" w:rsidR="009F58B3" w:rsidRPr="004B01F8" w:rsidRDefault="009F58B3" w:rsidP="0039657A">
            <w:pPr>
              <w:pStyle w:val="NormalWeb"/>
              <w:spacing w:before="0" w:beforeAutospacing="0" w:after="0" w:afterAutospacing="0"/>
              <w:rPr>
                <w:b/>
                <w:lang w:val="es-ES"/>
              </w:rPr>
            </w:pPr>
            <w:r w:rsidRPr="004B01F8">
              <w:rPr>
                <w:b/>
                <w:lang w:val="es-ES"/>
              </w:rPr>
              <w:t>Algunos aspectos teóricos ¿Qué tan loca estaba la gente en el pasado?</w:t>
            </w:r>
          </w:p>
          <w:p w14:paraId="0CA7493C" w14:textId="77777777" w:rsidR="009F58B3" w:rsidRPr="004B01F8" w:rsidRDefault="009F58B3" w:rsidP="0039657A">
            <w:pPr>
              <w:pStyle w:val="NormalWeb"/>
              <w:spacing w:before="0" w:beforeAutospacing="0" w:after="0" w:afterAutospacing="0"/>
              <w:rPr>
                <w:b/>
                <w:lang w:val="es-ES"/>
              </w:rPr>
            </w:pPr>
          </w:p>
          <w:p w14:paraId="08B13933" w14:textId="77777777" w:rsidR="0039657A" w:rsidRPr="004B01F8" w:rsidRDefault="002204ED" w:rsidP="009F58B3">
            <w:pPr>
              <w:rPr>
                <w:rFonts w:ascii="Times New Roman" w:hAnsi="Times New Roman" w:cs="Times New Roman"/>
                <w:sz w:val="24"/>
                <w:szCs w:val="24"/>
              </w:rPr>
            </w:pPr>
            <w:r w:rsidRPr="004B01F8">
              <w:rPr>
                <w:rFonts w:ascii="Times New Roman" w:hAnsi="Times New Roman" w:cs="Times New Roman"/>
                <w:iCs/>
                <w:sz w:val="24"/>
                <w:szCs w:val="24"/>
              </w:rPr>
              <w:t xml:space="preserve">Roy Porter. </w:t>
            </w:r>
            <w:r w:rsidR="009F58B3" w:rsidRPr="004B01F8">
              <w:rPr>
                <w:rFonts w:ascii="Times New Roman" w:hAnsi="Times New Roman" w:cs="Times New Roman"/>
                <w:i/>
                <w:sz w:val="24"/>
                <w:szCs w:val="24"/>
              </w:rPr>
              <w:t>Madness. A Brief History.</w:t>
            </w:r>
            <w:r w:rsidR="009F58B3" w:rsidRPr="004B01F8">
              <w:rPr>
                <w:rFonts w:ascii="Times New Roman" w:hAnsi="Times New Roman" w:cs="Times New Roman"/>
                <w:sz w:val="24"/>
                <w:szCs w:val="24"/>
              </w:rPr>
              <w:t xml:space="preserve"> </w:t>
            </w:r>
            <w:proofErr w:type="spellStart"/>
            <w:r w:rsidR="009F58B3" w:rsidRPr="004B01F8">
              <w:rPr>
                <w:rFonts w:ascii="Times New Roman" w:hAnsi="Times New Roman" w:cs="Times New Roman"/>
                <w:sz w:val="24"/>
                <w:szCs w:val="24"/>
              </w:rPr>
              <w:t>Introducción</w:t>
            </w:r>
            <w:proofErr w:type="spellEnd"/>
            <w:r w:rsidR="009F58B3" w:rsidRPr="004B01F8">
              <w:rPr>
                <w:rFonts w:ascii="Times New Roman" w:hAnsi="Times New Roman" w:cs="Times New Roman"/>
                <w:sz w:val="24"/>
                <w:szCs w:val="24"/>
              </w:rPr>
              <w:t>, Ch 1-3</w:t>
            </w:r>
          </w:p>
        </w:tc>
      </w:tr>
      <w:tr w:rsidR="0039657A" w:rsidRPr="004B01F8" w14:paraId="652966EE" w14:textId="77777777" w:rsidTr="00E55F68">
        <w:tc>
          <w:tcPr>
            <w:tcW w:w="900" w:type="dxa"/>
            <w:shd w:val="clear" w:color="auto" w:fill="auto"/>
          </w:tcPr>
          <w:p w14:paraId="26FDF993" w14:textId="73D0D03C" w:rsidR="0039657A" w:rsidRPr="004B01F8" w:rsidRDefault="0039657A" w:rsidP="0039657A">
            <w:pPr>
              <w:spacing w:line="240" w:lineRule="auto"/>
              <w:rPr>
                <w:rFonts w:ascii="Times New Roman" w:hAnsi="Times New Roman" w:cs="Times New Roman"/>
                <w:sz w:val="24"/>
                <w:szCs w:val="24"/>
                <w:lang w:val="es-ES"/>
              </w:rPr>
            </w:pPr>
            <w:r w:rsidRPr="004B01F8">
              <w:rPr>
                <w:rFonts w:ascii="Times New Roman" w:hAnsi="Times New Roman" w:cs="Times New Roman"/>
                <w:sz w:val="24"/>
                <w:szCs w:val="24"/>
                <w:lang w:val="es-ES"/>
              </w:rPr>
              <w:t>1</w:t>
            </w:r>
            <w:r w:rsidR="00846CD2">
              <w:rPr>
                <w:rFonts w:ascii="Times New Roman" w:hAnsi="Times New Roman" w:cs="Times New Roman"/>
                <w:sz w:val="24"/>
                <w:szCs w:val="24"/>
                <w:lang w:val="es-ES"/>
              </w:rPr>
              <w:t>4</w:t>
            </w:r>
            <w:r w:rsidRPr="004B01F8">
              <w:rPr>
                <w:rFonts w:ascii="Times New Roman" w:hAnsi="Times New Roman" w:cs="Times New Roman"/>
                <w:sz w:val="24"/>
                <w:szCs w:val="24"/>
                <w:lang w:val="es-ES"/>
              </w:rPr>
              <w:t xml:space="preserve"> de julio</w:t>
            </w:r>
          </w:p>
        </w:tc>
        <w:tc>
          <w:tcPr>
            <w:tcW w:w="8208" w:type="dxa"/>
            <w:shd w:val="clear" w:color="auto" w:fill="auto"/>
          </w:tcPr>
          <w:p w14:paraId="785C32DF" w14:textId="77777777" w:rsidR="0039657A" w:rsidRPr="004B01F8" w:rsidRDefault="002204ED" w:rsidP="0039657A">
            <w:pPr>
              <w:spacing w:line="240" w:lineRule="auto"/>
              <w:rPr>
                <w:rFonts w:ascii="Times New Roman" w:hAnsi="Times New Roman" w:cs="Times New Roman"/>
                <w:b/>
                <w:sz w:val="24"/>
                <w:szCs w:val="24"/>
                <w:lang w:val="es-ES"/>
              </w:rPr>
            </w:pPr>
            <w:r w:rsidRPr="004B01F8">
              <w:rPr>
                <w:rFonts w:ascii="Times New Roman" w:hAnsi="Times New Roman" w:cs="Times New Roman"/>
                <w:b/>
                <w:sz w:val="24"/>
                <w:szCs w:val="24"/>
                <w:lang w:val="es-ES"/>
              </w:rPr>
              <w:t>Los locos de Dios. La locura según la religión.</w:t>
            </w:r>
          </w:p>
          <w:p w14:paraId="0418973E" w14:textId="77777777" w:rsidR="002204ED" w:rsidRPr="004B01F8" w:rsidRDefault="002204ED" w:rsidP="0039657A">
            <w:pPr>
              <w:spacing w:line="240" w:lineRule="auto"/>
              <w:rPr>
                <w:rFonts w:ascii="Times New Roman" w:hAnsi="Times New Roman" w:cs="Times New Roman"/>
                <w:b/>
                <w:sz w:val="24"/>
                <w:szCs w:val="24"/>
                <w:lang w:val="es-ES"/>
              </w:rPr>
            </w:pPr>
            <w:r w:rsidRPr="004B01F8">
              <w:rPr>
                <w:rFonts w:ascii="Times New Roman" w:hAnsi="Times New Roman" w:cs="Times New Roman"/>
                <w:sz w:val="24"/>
                <w:szCs w:val="24"/>
                <w:lang w:val="es-ES_tradnl"/>
              </w:rPr>
              <w:t xml:space="preserve">María Cristina Sacristán. </w:t>
            </w:r>
            <w:r w:rsidRPr="004B01F8">
              <w:rPr>
                <w:rFonts w:ascii="Times New Roman" w:hAnsi="Times New Roman" w:cs="Times New Roman"/>
                <w:i/>
                <w:iCs/>
                <w:sz w:val="24"/>
                <w:szCs w:val="24"/>
                <w:lang w:val="es-ES_tradnl"/>
              </w:rPr>
              <w:t>Locura e Inquisición en Nueva España</w:t>
            </w:r>
            <w:r w:rsidRPr="004B01F8">
              <w:rPr>
                <w:rFonts w:ascii="Times New Roman" w:hAnsi="Times New Roman" w:cs="Times New Roman"/>
                <w:sz w:val="24"/>
                <w:szCs w:val="24"/>
                <w:lang w:val="es-ES_tradnl"/>
              </w:rPr>
              <w:t>. 82-114</w:t>
            </w:r>
          </w:p>
          <w:p w14:paraId="3E6ECD50" w14:textId="77777777" w:rsidR="0039657A" w:rsidRPr="004B01F8" w:rsidRDefault="0039657A" w:rsidP="0039657A">
            <w:pPr>
              <w:spacing w:line="240" w:lineRule="auto"/>
              <w:rPr>
                <w:rFonts w:ascii="Times New Roman" w:hAnsi="Times New Roman" w:cs="Times New Roman"/>
                <w:sz w:val="24"/>
                <w:szCs w:val="24"/>
                <w:lang w:val="es-ES"/>
              </w:rPr>
            </w:pPr>
          </w:p>
          <w:p w14:paraId="3BC73AD9" w14:textId="77777777" w:rsidR="0039657A" w:rsidRPr="004B01F8" w:rsidRDefault="0039657A" w:rsidP="002204ED">
            <w:pPr>
              <w:spacing w:line="240" w:lineRule="auto"/>
              <w:rPr>
                <w:rFonts w:ascii="Times New Roman" w:hAnsi="Times New Roman" w:cs="Times New Roman"/>
                <w:sz w:val="24"/>
                <w:szCs w:val="24"/>
                <w:lang w:val="es-ES"/>
              </w:rPr>
            </w:pPr>
          </w:p>
        </w:tc>
      </w:tr>
      <w:tr w:rsidR="0039657A" w:rsidRPr="00736BCA" w14:paraId="20B8E5EE" w14:textId="77777777" w:rsidTr="00E55F68">
        <w:tc>
          <w:tcPr>
            <w:tcW w:w="900" w:type="dxa"/>
            <w:tcBorders>
              <w:top w:val="single" w:sz="4" w:space="0" w:color="auto"/>
              <w:left w:val="single" w:sz="4" w:space="0" w:color="auto"/>
              <w:bottom w:val="single" w:sz="4" w:space="0" w:color="auto"/>
              <w:right w:val="single" w:sz="4" w:space="0" w:color="auto"/>
            </w:tcBorders>
            <w:shd w:val="clear" w:color="auto" w:fill="auto"/>
          </w:tcPr>
          <w:p w14:paraId="005E98F9" w14:textId="7ED12147" w:rsidR="0039657A" w:rsidRPr="004B01F8" w:rsidRDefault="0039657A" w:rsidP="0039657A">
            <w:pPr>
              <w:spacing w:line="240" w:lineRule="auto"/>
              <w:rPr>
                <w:rFonts w:ascii="Times New Roman" w:hAnsi="Times New Roman" w:cs="Times New Roman"/>
                <w:sz w:val="24"/>
                <w:szCs w:val="24"/>
                <w:lang w:val="es-ES"/>
              </w:rPr>
            </w:pPr>
            <w:r w:rsidRPr="004B01F8">
              <w:rPr>
                <w:rFonts w:ascii="Times New Roman" w:hAnsi="Times New Roman" w:cs="Times New Roman"/>
                <w:sz w:val="24"/>
                <w:szCs w:val="24"/>
                <w:lang w:val="es-ES"/>
              </w:rPr>
              <w:t>1</w:t>
            </w:r>
            <w:r w:rsidR="00846CD2">
              <w:rPr>
                <w:rFonts w:ascii="Times New Roman" w:hAnsi="Times New Roman" w:cs="Times New Roman"/>
                <w:sz w:val="24"/>
                <w:szCs w:val="24"/>
                <w:lang w:val="es-ES"/>
              </w:rPr>
              <w:t>5</w:t>
            </w:r>
            <w:r w:rsidRPr="004B01F8">
              <w:rPr>
                <w:rFonts w:ascii="Times New Roman" w:hAnsi="Times New Roman" w:cs="Times New Roman"/>
                <w:sz w:val="24"/>
                <w:szCs w:val="24"/>
                <w:lang w:val="es-ES"/>
              </w:rPr>
              <w:t xml:space="preserve"> de julio</w:t>
            </w: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481F3A22" w14:textId="77777777" w:rsidR="0039657A" w:rsidRPr="004B01F8" w:rsidRDefault="002204ED" w:rsidP="0039657A">
            <w:pPr>
              <w:spacing w:line="240" w:lineRule="auto"/>
              <w:rPr>
                <w:rFonts w:ascii="Times New Roman" w:hAnsi="Times New Roman" w:cs="Times New Roman"/>
                <w:b/>
                <w:bCs/>
                <w:sz w:val="24"/>
                <w:szCs w:val="24"/>
                <w:lang w:val="es-ES"/>
              </w:rPr>
            </w:pPr>
            <w:r w:rsidRPr="004B01F8">
              <w:rPr>
                <w:rFonts w:ascii="Times New Roman" w:hAnsi="Times New Roman" w:cs="Times New Roman"/>
                <w:b/>
                <w:bCs/>
                <w:sz w:val="24"/>
                <w:szCs w:val="24"/>
                <w:lang w:val="es-ES"/>
              </w:rPr>
              <w:t>Encerrar a los locos es cosa de moderno</w:t>
            </w:r>
            <w:r w:rsidR="00FF41D4" w:rsidRPr="004B01F8">
              <w:rPr>
                <w:rFonts w:ascii="Times New Roman" w:hAnsi="Times New Roman" w:cs="Times New Roman"/>
                <w:b/>
                <w:bCs/>
                <w:sz w:val="24"/>
                <w:szCs w:val="24"/>
                <w:lang w:val="es-ES"/>
              </w:rPr>
              <w:t>s</w:t>
            </w:r>
            <w:r w:rsidRPr="004B01F8">
              <w:rPr>
                <w:rFonts w:ascii="Times New Roman" w:hAnsi="Times New Roman" w:cs="Times New Roman"/>
                <w:b/>
                <w:bCs/>
                <w:sz w:val="24"/>
                <w:szCs w:val="24"/>
                <w:lang w:val="es-ES"/>
              </w:rPr>
              <w:t>.</w:t>
            </w:r>
          </w:p>
          <w:p w14:paraId="71061499" w14:textId="77777777" w:rsidR="00FF41D4" w:rsidRPr="004B01F8" w:rsidRDefault="00FF41D4" w:rsidP="0039657A">
            <w:pPr>
              <w:spacing w:line="240" w:lineRule="auto"/>
              <w:rPr>
                <w:rFonts w:ascii="Times New Roman" w:hAnsi="Times New Roman" w:cs="Times New Roman"/>
                <w:b/>
                <w:bCs/>
                <w:sz w:val="24"/>
                <w:szCs w:val="24"/>
                <w:lang w:val="es-ES"/>
              </w:rPr>
            </w:pPr>
          </w:p>
          <w:p w14:paraId="11512F8A" w14:textId="6285329E" w:rsidR="00FF41D4" w:rsidRPr="004B01F8" w:rsidRDefault="002204ED" w:rsidP="002204ED">
            <w:pPr>
              <w:spacing w:line="240" w:lineRule="auto"/>
              <w:rPr>
                <w:rFonts w:ascii="Times New Roman" w:hAnsi="Times New Roman" w:cs="Times New Roman"/>
                <w:bCs/>
                <w:sz w:val="24"/>
                <w:szCs w:val="24"/>
                <w:lang w:val="es-ES"/>
              </w:rPr>
            </w:pPr>
            <w:r w:rsidRPr="004B01F8">
              <w:rPr>
                <w:rFonts w:ascii="Times New Roman" w:hAnsi="Times New Roman" w:cs="Times New Roman"/>
                <w:bCs/>
                <w:sz w:val="24"/>
                <w:szCs w:val="24"/>
                <w:lang w:val="es-ES"/>
              </w:rPr>
              <w:t>Docu</w:t>
            </w:r>
            <w:r w:rsidR="00681D28">
              <w:rPr>
                <w:rFonts w:ascii="Times New Roman" w:hAnsi="Times New Roman" w:cs="Times New Roman"/>
                <w:bCs/>
                <w:sz w:val="24"/>
                <w:szCs w:val="24"/>
                <w:lang w:val="es-ES"/>
              </w:rPr>
              <w:t>men</w:t>
            </w:r>
            <w:r w:rsidRPr="004B01F8">
              <w:rPr>
                <w:rFonts w:ascii="Times New Roman" w:hAnsi="Times New Roman" w:cs="Times New Roman"/>
                <w:bCs/>
                <w:sz w:val="24"/>
                <w:szCs w:val="24"/>
                <w:lang w:val="es-ES"/>
              </w:rPr>
              <w:t xml:space="preserve">tal del canal 11: La </w:t>
            </w:r>
            <w:proofErr w:type="spellStart"/>
            <w:r w:rsidRPr="004B01F8">
              <w:rPr>
                <w:rFonts w:ascii="Times New Roman" w:hAnsi="Times New Roman" w:cs="Times New Roman"/>
                <w:bCs/>
                <w:sz w:val="24"/>
                <w:szCs w:val="24"/>
                <w:lang w:val="es-ES"/>
              </w:rPr>
              <w:t>castañeda</w:t>
            </w:r>
            <w:proofErr w:type="spellEnd"/>
            <w:r w:rsidRPr="004B01F8">
              <w:rPr>
                <w:rFonts w:ascii="Times New Roman" w:hAnsi="Times New Roman" w:cs="Times New Roman"/>
                <w:bCs/>
                <w:sz w:val="24"/>
                <w:szCs w:val="24"/>
                <w:lang w:val="es-ES"/>
              </w:rPr>
              <w:t xml:space="preserve">. </w:t>
            </w:r>
          </w:p>
          <w:p w14:paraId="729981A5" w14:textId="7703522C" w:rsidR="002204ED" w:rsidRPr="004B01F8" w:rsidRDefault="002204ED" w:rsidP="002204ED">
            <w:pPr>
              <w:jc w:val="both"/>
              <w:rPr>
                <w:rFonts w:ascii="Times New Roman" w:hAnsi="Times New Roman" w:cs="Times New Roman"/>
                <w:iCs/>
                <w:sz w:val="24"/>
                <w:lang w:val="es-ES_tradnl"/>
              </w:rPr>
            </w:pPr>
            <w:r w:rsidRPr="004B01F8">
              <w:rPr>
                <w:rFonts w:ascii="Times New Roman" w:hAnsi="Times New Roman" w:cs="Times New Roman"/>
                <w:sz w:val="24"/>
                <w:lang w:val="es-ES_tradnl"/>
              </w:rPr>
              <w:lastRenderedPageBreak/>
              <w:t xml:space="preserve">Cristina Rivera Garza, </w:t>
            </w:r>
            <w:r w:rsidRPr="004B01F8">
              <w:rPr>
                <w:rFonts w:ascii="Times New Roman" w:hAnsi="Times New Roman" w:cs="Times New Roman"/>
                <w:i/>
                <w:sz w:val="24"/>
                <w:lang w:val="es-ES_tradnl"/>
              </w:rPr>
              <w:t>La Castañeda:</w:t>
            </w:r>
            <w:r w:rsidR="00736BCA">
              <w:rPr>
                <w:rFonts w:ascii="Times New Roman" w:hAnsi="Times New Roman" w:cs="Times New Roman"/>
                <w:i/>
                <w:sz w:val="24"/>
                <w:lang w:val="es-ES_tradnl"/>
              </w:rPr>
              <w:t xml:space="preserve"> </w:t>
            </w:r>
            <w:r w:rsidRPr="004B01F8">
              <w:rPr>
                <w:rFonts w:ascii="Times New Roman" w:hAnsi="Times New Roman" w:cs="Times New Roman"/>
                <w:i/>
                <w:sz w:val="24"/>
                <w:lang w:val="es-ES_tradnl"/>
              </w:rPr>
              <w:t>Narrativas dolientes</w:t>
            </w:r>
            <w:r w:rsidR="00FF41D4" w:rsidRPr="004B01F8">
              <w:rPr>
                <w:rFonts w:ascii="Times New Roman" w:hAnsi="Times New Roman" w:cs="Times New Roman"/>
                <w:i/>
                <w:sz w:val="24"/>
                <w:lang w:val="es-ES_tradnl"/>
              </w:rPr>
              <w:t xml:space="preserve"> desde el manicomio general</w:t>
            </w:r>
            <w:r w:rsidRPr="004B01F8">
              <w:rPr>
                <w:rFonts w:ascii="Times New Roman" w:hAnsi="Times New Roman" w:cs="Times New Roman"/>
                <w:i/>
                <w:sz w:val="24"/>
                <w:lang w:val="es-ES_tradnl"/>
              </w:rPr>
              <w:t>.</w:t>
            </w:r>
            <w:r w:rsidRPr="004B01F8">
              <w:rPr>
                <w:rFonts w:ascii="Times New Roman" w:hAnsi="Times New Roman" w:cs="Times New Roman"/>
                <w:iCs/>
                <w:sz w:val="24"/>
                <w:lang w:val="es-ES_tradnl"/>
              </w:rPr>
              <w:t xml:space="preserve"> Prefacio, Introducción, Ch 5: Tener cara de loco.</w:t>
            </w:r>
          </w:p>
          <w:p w14:paraId="060F7FD8" w14:textId="77777777" w:rsidR="002204ED" w:rsidRPr="004B01F8" w:rsidRDefault="002204ED" w:rsidP="002204ED">
            <w:pPr>
              <w:spacing w:line="240" w:lineRule="auto"/>
              <w:rPr>
                <w:rFonts w:ascii="Times New Roman" w:hAnsi="Times New Roman" w:cs="Times New Roman"/>
                <w:bCs/>
                <w:sz w:val="24"/>
                <w:szCs w:val="24"/>
                <w:lang w:val="es-ES"/>
              </w:rPr>
            </w:pPr>
          </w:p>
          <w:p w14:paraId="1BA84056" w14:textId="77777777" w:rsidR="002204ED" w:rsidRPr="004B01F8" w:rsidRDefault="002204ED" w:rsidP="002204ED">
            <w:pPr>
              <w:spacing w:line="240" w:lineRule="auto"/>
              <w:rPr>
                <w:rFonts w:ascii="Times New Roman" w:hAnsi="Times New Roman" w:cs="Times New Roman"/>
                <w:bCs/>
                <w:sz w:val="24"/>
                <w:szCs w:val="24"/>
                <w:lang w:val="es-ES"/>
              </w:rPr>
            </w:pPr>
          </w:p>
        </w:tc>
      </w:tr>
      <w:tr w:rsidR="0039657A" w:rsidRPr="00681D28" w14:paraId="5361DF91" w14:textId="77777777" w:rsidTr="00E55F68">
        <w:tc>
          <w:tcPr>
            <w:tcW w:w="900" w:type="dxa"/>
            <w:tcBorders>
              <w:top w:val="single" w:sz="4" w:space="0" w:color="auto"/>
              <w:left w:val="single" w:sz="4" w:space="0" w:color="auto"/>
              <w:bottom w:val="single" w:sz="4" w:space="0" w:color="auto"/>
              <w:right w:val="single" w:sz="4" w:space="0" w:color="auto"/>
            </w:tcBorders>
            <w:shd w:val="clear" w:color="auto" w:fill="auto"/>
          </w:tcPr>
          <w:p w14:paraId="7059A843" w14:textId="0A6315A2" w:rsidR="0039657A" w:rsidRPr="004B01F8" w:rsidRDefault="0039657A" w:rsidP="0039657A">
            <w:pPr>
              <w:spacing w:line="240" w:lineRule="auto"/>
              <w:rPr>
                <w:rFonts w:ascii="Times New Roman" w:hAnsi="Times New Roman" w:cs="Times New Roman"/>
                <w:sz w:val="24"/>
                <w:szCs w:val="24"/>
                <w:lang w:val="es-ES"/>
              </w:rPr>
            </w:pPr>
            <w:r w:rsidRPr="004B01F8">
              <w:rPr>
                <w:rFonts w:ascii="Times New Roman" w:hAnsi="Times New Roman" w:cs="Times New Roman"/>
                <w:sz w:val="24"/>
                <w:szCs w:val="24"/>
                <w:lang w:val="es-ES"/>
              </w:rPr>
              <w:lastRenderedPageBreak/>
              <w:t>1</w:t>
            </w:r>
            <w:r w:rsidR="00846CD2">
              <w:rPr>
                <w:rFonts w:ascii="Times New Roman" w:hAnsi="Times New Roman" w:cs="Times New Roman"/>
                <w:sz w:val="24"/>
                <w:szCs w:val="24"/>
                <w:lang w:val="es-ES"/>
              </w:rPr>
              <w:t>6</w:t>
            </w:r>
            <w:r w:rsidRPr="004B01F8">
              <w:rPr>
                <w:rFonts w:ascii="Times New Roman" w:hAnsi="Times New Roman" w:cs="Times New Roman"/>
                <w:sz w:val="24"/>
                <w:szCs w:val="24"/>
                <w:lang w:val="es-ES"/>
              </w:rPr>
              <w:t xml:space="preserve"> de julio</w:t>
            </w: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491C4926" w14:textId="5D2F2014" w:rsidR="00846CD2" w:rsidRPr="004B01F8" w:rsidRDefault="00846CD2" w:rsidP="00846CD2">
            <w:pPr>
              <w:pStyle w:val="NormalWeb"/>
              <w:spacing w:before="0" w:beforeAutospacing="0" w:after="0" w:afterAutospacing="0"/>
              <w:rPr>
                <w:b/>
                <w:lang w:val="es-ES_tradnl"/>
              </w:rPr>
            </w:pPr>
            <w:r>
              <w:rPr>
                <w:b/>
                <w:lang w:val="es-ES_tradnl"/>
              </w:rPr>
              <w:t xml:space="preserve">Sesión asincrónica: </w:t>
            </w:r>
          </w:p>
          <w:p w14:paraId="3A98F326" w14:textId="1DE72FAA" w:rsidR="0039657A" w:rsidRPr="004B01F8" w:rsidRDefault="002204ED" w:rsidP="0039657A">
            <w:pPr>
              <w:spacing w:line="240" w:lineRule="auto"/>
              <w:rPr>
                <w:rFonts w:ascii="Times New Roman" w:hAnsi="Times New Roman" w:cs="Times New Roman"/>
                <w:b/>
                <w:bCs/>
                <w:sz w:val="24"/>
                <w:szCs w:val="24"/>
                <w:lang w:val="es-ES"/>
              </w:rPr>
            </w:pPr>
            <w:r w:rsidRPr="004B01F8">
              <w:rPr>
                <w:rFonts w:ascii="Times New Roman" w:hAnsi="Times New Roman" w:cs="Times New Roman"/>
                <w:b/>
                <w:bCs/>
                <w:sz w:val="24"/>
                <w:szCs w:val="24"/>
                <w:lang w:val="es-ES"/>
              </w:rPr>
              <w:t>C</w:t>
            </w:r>
            <w:r w:rsidR="0039657A" w:rsidRPr="004B01F8">
              <w:rPr>
                <w:rFonts w:ascii="Times New Roman" w:hAnsi="Times New Roman" w:cs="Times New Roman"/>
                <w:b/>
                <w:bCs/>
                <w:sz w:val="24"/>
                <w:szCs w:val="24"/>
                <w:lang w:val="es-ES"/>
              </w:rPr>
              <w:t>ine</w:t>
            </w:r>
            <w:r w:rsidRPr="004B01F8">
              <w:rPr>
                <w:rFonts w:ascii="Times New Roman" w:hAnsi="Times New Roman" w:cs="Times New Roman"/>
                <w:b/>
                <w:bCs/>
                <w:sz w:val="24"/>
                <w:szCs w:val="24"/>
                <w:lang w:val="es-ES"/>
              </w:rPr>
              <w:t>: Ser de otro planeta es estar loco.</w:t>
            </w:r>
          </w:p>
          <w:p w14:paraId="18B4C65C" w14:textId="77777777" w:rsidR="002204ED" w:rsidRPr="004B01F8" w:rsidRDefault="002204ED" w:rsidP="0039657A">
            <w:pPr>
              <w:spacing w:line="240" w:lineRule="auto"/>
              <w:rPr>
                <w:rFonts w:ascii="Times New Roman" w:hAnsi="Times New Roman" w:cs="Times New Roman"/>
                <w:b/>
                <w:bCs/>
                <w:sz w:val="24"/>
                <w:szCs w:val="24"/>
                <w:lang w:val="es-ES"/>
              </w:rPr>
            </w:pPr>
          </w:p>
          <w:p w14:paraId="6A2A6AD2" w14:textId="77777777" w:rsidR="0039657A" w:rsidRPr="004B01F8" w:rsidRDefault="002204ED" w:rsidP="0039657A">
            <w:pPr>
              <w:spacing w:line="240" w:lineRule="auto"/>
              <w:rPr>
                <w:rFonts w:ascii="Times New Roman" w:hAnsi="Times New Roman" w:cs="Times New Roman"/>
                <w:sz w:val="24"/>
                <w:szCs w:val="24"/>
                <w:lang w:val="es-ES"/>
              </w:rPr>
            </w:pPr>
            <w:r w:rsidRPr="004B01F8">
              <w:rPr>
                <w:rFonts w:ascii="Times New Roman" w:hAnsi="Times New Roman" w:cs="Times New Roman"/>
                <w:bCs/>
                <w:sz w:val="24"/>
                <w:szCs w:val="24"/>
                <w:lang w:val="es-ES"/>
              </w:rPr>
              <w:t xml:space="preserve">Eliseo </w:t>
            </w:r>
            <w:proofErr w:type="spellStart"/>
            <w:r w:rsidRPr="004B01F8">
              <w:rPr>
                <w:rFonts w:ascii="Times New Roman" w:hAnsi="Times New Roman" w:cs="Times New Roman"/>
                <w:bCs/>
                <w:sz w:val="24"/>
                <w:szCs w:val="24"/>
                <w:lang w:val="es-ES"/>
              </w:rPr>
              <w:t>Subiela</w:t>
            </w:r>
            <w:proofErr w:type="spellEnd"/>
            <w:r w:rsidR="0039657A" w:rsidRPr="004B01F8">
              <w:rPr>
                <w:rFonts w:ascii="Times New Roman" w:hAnsi="Times New Roman" w:cs="Times New Roman"/>
                <w:bCs/>
                <w:sz w:val="24"/>
                <w:szCs w:val="24"/>
                <w:lang w:val="es-ES"/>
              </w:rPr>
              <w:t xml:space="preserve">, </w:t>
            </w:r>
            <w:hyperlink r:id="rId7" w:history="1">
              <w:r w:rsidRPr="004B01F8">
                <w:rPr>
                  <w:rStyle w:val="Hyperlink"/>
                  <w:rFonts w:ascii="Times New Roman" w:hAnsi="Times New Roman" w:cs="Times New Roman"/>
                  <w:bCs/>
                  <w:i/>
                  <w:sz w:val="24"/>
                  <w:szCs w:val="24"/>
                  <w:lang w:val="es-ES"/>
                </w:rPr>
                <w:t>Hombre mirando al sudeste</w:t>
              </w:r>
              <w:r w:rsidR="0039657A" w:rsidRPr="004B01F8">
                <w:rPr>
                  <w:rStyle w:val="Hyperlink"/>
                  <w:rFonts w:ascii="Times New Roman" w:hAnsi="Times New Roman" w:cs="Times New Roman"/>
                  <w:sz w:val="24"/>
                  <w:szCs w:val="24"/>
                  <w:lang w:val="es-ES"/>
                </w:rPr>
                <w:t>.</w:t>
              </w:r>
            </w:hyperlink>
          </w:p>
          <w:p w14:paraId="7850EB5A" w14:textId="77777777" w:rsidR="0039657A" w:rsidRPr="004B01F8" w:rsidRDefault="0039657A" w:rsidP="0039657A">
            <w:pPr>
              <w:spacing w:line="240" w:lineRule="auto"/>
              <w:rPr>
                <w:rFonts w:ascii="Times New Roman" w:hAnsi="Times New Roman" w:cs="Times New Roman"/>
                <w:b/>
                <w:bCs/>
                <w:sz w:val="24"/>
                <w:szCs w:val="24"/>
                <w:lang w:val="es-ES"/>
              </w:rPr>
            </w:pPr>
          </w:p>
        </w:tc>
      </w:tr>
    </w:tbl>
    <w:p w14:paraId="6CCAB1E3" w14:textId="77777777" w:rsidR="00913427" w:rsidRPr="004B01F8" w:rsidRDefault="00913427" w:rsidP="002F3DD6">
      <w:pPr>
        <w:tabs>
          <w:tab w:val="left" w:pos="2914"/>
        </w:tabs>
        <w:spacing w:line="240" w:lineRule="auto"/>
        <w:rPr>
          <w:rFonts w:ascii="Times New Roman" w:hAnsi="Times New Roman" w:cs="Times New Roman"/>
          <w:b/>
          <w:sz w:val="24"/>
          <w:szCs w:val="24"/>
          <w:lang w:val="es-ES"/>
        </w:rPr>
      </w:pPr>
    </w:p>
    <w:p w14:paraId="3717471A" w14:textId="77777777" w:rsidR="002F3DD6" w:rsidRPr="004B01F8" w:rsidRDefault="002F3DD6" w:rsidP="002F3DD6">
      <w:pPr>
        <w:tabs>
          <w:tab w:val="left" w:pos="2914"/>
        </w:tabs>
        <w:spacing w:line="240" w:lineRule="auto"/>
        <w:rPr>
          <w:rFonts w:ascii="Times New Roman" w:hAnsi="Times New Roman" w:cs="Times New Roman"/>
          <w:b/>
          <w:sz w:val="24"/>
          <w:szCs w:val="24"/>
          <w:lang w:val="es-ES"/>
        </w:rPr>
      </w:pPr>
    </w:p>
    <w:p w14:paraId="130F912E" w14:textId="77777777" w:rsidR="00664688" w:rsidRPr="003C0E15" w:rsidRDefault="00664688" w:rsidP="00664688">
      <w:pPr>
        <w:pStyle w:val="NormalWeb"/>
        <w:spacing w:before="0" w:beforeAutospacing="0" w:after="0" w:afterAutospacing="0"/>
        <w:rPr>
          <w:b/>
          <w:lang w:val="es-ES"/>
        </w:rPr>
      </w:pPr>
      <w:r w:rsidRPr="003C0E15">
        <w:rPr>
          <w:b/>
          <w:lang w:val="es-ES"/>
        </w:rPr>
        <w:t>Semana 2</w:t>
      </w:r>
      <w:r w:rsidR="00FF41D4" w:rsidRPr="003C0E15">
        <w:rPr>
          <w:b/>
          <w:lang w:val="es-ES"/>
        </w:rPr>
        <w:t xml:space="preserve"> La locura al servicio de la literatura.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208"/>
      </w:tblGrid>
      <w:tr w:rsidR="00664688" w:rsidRPr="004B01F8" w14:paraId="69D27389" w14:textId="77777777" w:rsidTr="00E55F68">
        <w:tc>
          <w:tcPr>
            <w:tcW w:w="900" w:type="dxa"/>
            <w:shd w:val="clear" w:color="auto" w:fill="auto"/>
          </w:tcPr>
          <w:p w14:paraId="5741584B" w14:textId="561759B7" w:rsidR="00664688" w:rsidRPr="004B01F8" w:rsidRDefault="00846CD2" w:rsidP="00E55F68">
            <w:pPr>
              <w:spacing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19</w:t>
            </w:r>
            <w:r w:rsidR="00664688" w:rsidRPr="004B01F8">
              <w:rPr>
                <w:rFonts w:ascii="Times New Roman" w:hAnsi="Times New Roman" w:cs="Times New Roman"/>
                <w:sz w:val="24"/>
                <w:szCs w:val="24"/>
                <w:lang w:val="es-ES_tradnl"/>
              </w:rPr>
              <w:t xml:space="preserve"> de julio</w:t>
            </w:r>
          </w:p>
        </w:tc>
        <w:tc>
          <w:tcPr>
            <w:tcW w:w="8208" w:type="dxa"/>
            <w:shd w:val="clear" w:color="auto" w:fill="auto"/>
          </w:tcPr>
          <w:p w14:paraId="00E51323" w14:textId="77777777" w:rsidR="00D83CFE" w:rsidRPr="004B01F8" w:rsidRDefault="002B72D2" w:rsidP="00D83CFE">
            <w:pPr>
              <w:pStyle w:val="NormalWeb"/>
              <w:spacing w:before="0" w:beforeAutospacing="0" w:after="0" w:afterAutospacing="0"/>
              <w:rPr>
                <w:b/>
                <w:lang w:val="es-ES_tradnl"/>
              </w:rPr>
            </w:pPr>
            <w:r w:rsidRPr="004B01F8">
              <w:rPr>
                <w:b/>
                <w:lang w:val="es-ES_tradnl"/>
              </w:rPr>
              <w:t>Que la vida sea una locura literaria.</w:t>
            </w:r>
          </w:p>
          <w:p w14:paraId="6F1BC9AE" w14:textId="77777777" w:rsidR="00D83CFE" w:rsidRPr="004B01F8" w:rsidRDefault="00D83CFE" w:rsidP="00D83CFE">
            <w:pPr>
              <w:pStyle w:val="NormalWeb"/>
              <w:spacing w:before="0" w:beforeAutospacing="0" w:after="0" w:afterAutospacing="0"/>
              <w:rPr>
                <w:b/>
                <w:lang w:val="es-ES_tradnl"/>
              </w:rPr>
            </w:pPr>
          </w:p>
          <w:p w14:paraId="1814F93F" w14:textId="77777777" w:rsidR="00FF41D4" w:rsidRPr="004B01F8" w:rsidRDefault="00FF41D4" w:rsidP="00FF41D4">
            <w:pPr>
              <w:jc w:val="both"/>
              <w:rPr>
                <w:rFonts w:ascii="Times New Roman" w:hAnsi="Times New Roman" w:cs="Times New Roman"/>
                <w:sz w:val="24"/>
                <w:lang w:val="es-ES_tradnl"/>
              </w:rPr>
            </w:pPr>
            <w:r w:rsidRPr="004B01F8">
              <w:rPr>
                <w:rFonts w:ascii="Times New Roman" w:hAnsi="Times New Roman" w:cs="Times New Roman"/>
                <w:sz w:val="24"/>
                <w:lang w:val="es-ES_tradnl"/>
              </w:rPr>
              <w:t xml:space="preserve">Elena Garro. </w:t>
            </w:r>
            <w:r w:rsidRPr="004B01F8">
              <w:rPr>
                <w:rFonts w:ascii="Times New Roman" w:hAnsi="Times New Roman" w:cs="Times New Roman"/>
                <w:i/>
                <w:sz w:val="24"/>
                <w:lang w:val="es-ES_tradnl"/>
              </w:rPr>
              <w:t>La culpa es de los Tlaxcaltecas</w:t>
            </w:r>
            <w:r w:rsidRPr="004B01F8">
              <w:rPr>
                <w:rFonts w:ascii="Times New Roman" w:hAnsi="Times New Roman" w:cs="Times New Roman"/>
                <w:sz w:val="24"/>
                <w:lang w:val="es-ES_tradnl"/>
              </w:rPr>
              <w:t xml:space="preserve">. </w:t>
            </w:r>
          </w:p>
          <w:p w14:paraId="77AAAD97" w14:textId="77777777" w:rsidR="005730B3" w:rsidRPr="004B01F8" w:rsidRDefault="00FF41D4" w:rsidP="002B72D2">
            <w:pPr>
              <w:jc w:val="both"/>
              <w:rPr>
                <w:rFonts w:ascii="Times New Roman" w:hAnsi="Times New Roman" w:cs="Times New Roman"/>
                <w:sz w:val="24"/>
                <w:lang w:val="es-ES_tradnl"/>
              </w:rPr>
            </w:pPr>
            <w:r w:rsidRPr="004B01F8">
              <w:rPr>
                <w:rFonts w:ascii="Times New Roman" w:hAnsi="Times New Roman" w:cs="Times New Roman"/>
                <w:sz w:val="24"/>
                <w:lang w:val="es-ES_tradnl"/>
              </w:rPr>
              <w:t xml:space="preserve">Documental: </w:t>
            </w:r>
            <w:hyperlink r:id="rId8" w:history="1">
              <w:r w:rsidRPr="004B01F8">
                <w:rPr>
                  <w:rStyle w:val="Hyperlink"/>
                  <w:rFonts w:ascii="Times New Roman" w:hAnsi="Times New Roman" w:cs="Times New Roman"/>
                  <w:sz w:val="24"/>
                  <w:lang w:val="es-ES_tradnl"/>
                </w:rPr>
                <w:t>La cuarta casa</w:t>
              </w:r>
            </w:hyperlink>
            <w:r w:rsidRPr="004B01F8">
              <w:rPr>
                <w:rFonts w:ascii="Times New Roman" w:hAnsi="Times New Roman" w:cs="Times New Roman"/>
                <w:sz w:val="24"/>
                <w:lang w:val="es-ES_tradnl"/>
              </w:rPr>
              <w:t xml:space="preserve"> </w:t>
            </w:r>
          </w:p>
        </w:tc>
      </w:tr>
      <w:tr w:rsidR="00664688" w:rsidRPr="004B01F8" w14:paraId="114B3C09" w14:textId="77777777" w:rsidTr="00E55F68">
        <w:tc>
          <w:tcPr>
            <w:tcW w:w="900" w:type="dxa"/>
            <w:shd w:val="clear" w:color="auto" w:fill="auto"/>
          </w:tcPr>
          <w:p w14:paraId="49A74E5F" w14:textId="74E81438" w:rsidR="00246AA1" w:rsidRPr="004B01F8" w:rsidRDefault="00846CD2" w:rsidP="00E55F68">
            <w:pPr>
              <w:spacing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20</w:t>
            </w:r>
            <w:r w:rsidR="00246AA1" w:rsidRPr="004B01F8">
              <w:rPr>
                <w:rFonts w:ascii="Times New Roman" w:hAnsi="Times New Roman" w:cs="Times New Roman"/>
                <w:sz w:val="24"/>
                <w:szCs w:val="24"/>
                <w:lang w:val="es-ES_tradnl"/>
              </w:rPr>
              <w:t xml:space="preserve"> de julio</w:t>
            </w:r>
          </w:p>
        </w:tc>
        <w:tc>
          <w:tcPr>
            <w:tcW w:w="8208" w:type="dxa"/>
            <w:shd w:val="clear" w:color="auto" w:fill="auto"/>
          </w:tcPr>
          <w:p w14:paraId="3276792A" w14:textId="77777777" w:rsidR="00D83CFE" w:rsidRPr="003C0E15" w:rsidRDefault="002B72D2" w:rsidP="00D83CFE">
            <w:pPr>
              <w:pStyle w:val="NormalWeb"/>
              <w:tabs>
                <w:tab w:val="left" w:pos="974"/>
              </w:tabs>
              <w:spacing w:after="0"/>
              <w:rPr>
                <w:b/>
                <w:lang w:val="es-ES"/>
              </w:rPr>
            </w:pPr>
            <w:r w:rsidRPr="003C0E15">
              <w:rPr>
                <w:b/>
                <w:lang w:val="es-ES"/>
              </w:rPr>
              <w:t>¿S puede nacer loca?</w:t>
            </w:r>
          </w:p>
          <w:p w14:paraId="06131442" w14:textId="77777777" w:rsidR="005C1B17" w:rsidRPr="004B01F8" w:rsidRDefault="00FF41D4" w:rsidP="00FF41D4">
            <w:pPr>
              <w:pStyle w:val="NormalWeb"/>
              <w:spacing w:before="0" w:beforeAutospacing="0" w:after="0" w:afterAutospacing="0"/>
              <w:rPr>
                <w:lang w:val="es-ES_tradnl"/>
              </w:rPr>
            </w:pPr>
            <w:r w:rsidRPr="004B01F8">
              <w:rPr>
                <w:lang w:val="es-ES_tradnl"/>
              </w:rPr>
              <w:t xml:space="preserve">Alejandra </w:t>
            </w:r>
            <w:proofErr w:type="spellStart"/>
            <w:r w:rsidRPr="004B01F8">
              <w:rPr>
                <w:lang w:val="es-ES_tradnl"/>
              </w:rPr>
              <w:t>Pizárnik</w:t>
            </w:r>
            <w:proofErr w:type="spellEnd"/>
            <w:r w:rsidRPr="004B01F8">
              <w:rPr>
                <w:lang w:val="es-ES_tradnl"/>
              </w:rPr>
              <w:t>. Poemas, fragmentos de su diario.</w:t>
            </w:r>
          </w:p>
          <w:p w14:paraId="24FCCCD8" w14:textId="77777777" w:rsidR="00FF41D4" w:rsidRPr="004B01F8" w:rsidRDefault="00FF41D4" w:rsidP="00FF41D4">
            <w:pPr>
              <w:pStyle w:val="NormalWeb"/>
              <w:spacing w:before="0" w:beforeAutospacing="0" w:after="0" w:afterAutospacing="0"/>
              <w:rPr>
                <w:lang w:val="es-ES_tradnl"/>
              </w:rPr>
            </w:pPr>
            <w:r w:rsidRPr="004B01F8">
              <w:rPr>
                <w:lang w:val="es-ES_tradnl"/>
              </w:rPr>
              <w:t xml:space="preserve">Documental: </w:t>
            </w:r>
            <w:hyperlink r:id="rId9" w:history="1">
              <w:r w:rsidRPr="004B01F8">
                <w:rPr>
                  <w:rStyle w:val="Hyperlink"/>
                  <w:lang w:val="es-ES_tradnl"/>
                </w:rPr>
                <w:t>Memoria iluminada</w:t>
              </w:r>
            </w:hyperlink>
          </w:p>
        </w:tc>
      </w:tr>
      <w:tr w:rsidR="00664688" w:rsidRPr="004B01F8" w14:paraId="52CB9DE0" w14:textId="77777777" w:rsidTr="00E55F68">
        <w:tc>
          <w:tcPr>
            <w:tcW w:w="900" w:type="dxa"/>
            <w:shd w:val="clear" w:color="auto" w:fill="auto"/>
          </w:tcPr>
          <w:p w14:paraId="0E4AD647" w14:textId="1C1B69D7" w:rsidR="00664688" w:rsidRPr="004B01F8" w:rsidRDefault="0039657A" w:rsidP="00E55F68">
            <w:pPr>
              <w:spacing w:line="240" w:lineRule="auto"/>
              <w:rPr>
                <w:rFonts w:ascii="Times New Roman" w:hAnsi="Times New Roman" w:cs="Times New Roman"/>
                <w:sz w:val="24"/>
                <w:szCs w:val="24"/>
                <w:lang w:val="es-ES_tradnl"/>
              </w:rPr>
            </w:pPr>
            <w:r w:rsidRPr="004B01F8">
              <w:rPr>
                <w:rFonts w:ascii="Times New Roman" w:hAnsi="Times New Roman" w:cs="Times New Roman"/>
                <w:sz w:val="24"/>
                <w:szCs w:val="24"/>
                <w:lang w:val="es-ES_tradnl"/>
              </w:rPr>
              <w:t>2</w:t>
            </w:r>
            <w:r w:rsidR="00846CD2">
              <w:rPr>
                <w:rFonts w:ascii="Times New Roman" w:hAnsi="Times New Roman" w:cs="Times New Roman"/>
                <w:sz w:val="24"/>
                <w:szCs w:val="24"/>
                <w:lang w:val="es-ES_tradnl"/>
              </w:rPr>
              <w:t>1</w:t>
            </w:r>
            <w:r w:rsidR="00664688" w:rsidRPr="004B01F8">
              <w:rPr>
                <w:rFonts w:ascii="Times New Roman" w:hAnsi="Times New Roman" w:cs="Times New Roman"/>
                <w:sz w:val="24"/>
                <w:szCs w:val="24"/>
                <w:lang w:val="es-ES_tradnl"/>
              </w:rPr>
              <w:t xml:space="preserve"> de julio</w:t>
            </w:r>
          </w:p>
        </w:tc>
        <w:tc>
          <w:tcPr>
            <w:tcW w:w="8208" w:type="dxa"/>
            <w:shd w:val="clear" w:color="auto" w:fill="auto"/>
          </w:tcPr>
          <w:p w14:paraId="680B0D53" w14:textId="77777777" w:rsidR="009410B1" w:rsidRPr="004B01F8" w:rsidRDefault="009410B1" w:rsidP="009410B1">
            <w:pPr>
              <w:spacing w:line="240" w:lineRule="auto"/>
              <w:rPr>
                <w:rFonts w:ascii="Times New Roman" w:hAnsi="Times New Roman" w:cs="Times New Roman"/>
                <w:b/>
                <w:sz w:val="24"/>
                <w:szCs w:val="24"/>
                <w:lang w:val="es-ES_tradnl"/>
              </w:rPr>
            </w:pPr>
            <w:r w:rsidRPr="004B01F8">
              <w:rPr>
                <w:rFonts w:ascii="Times New Roman" w:hAnsi="Times New Roman" w:cs="Times New Roman"/>
                <w:b/>
                <w:sz w:val="24"/>
                <w:szCs w:val="24"/>
                <w:lang w:val="es-ES_tradnl"/>
              </w:rPr>
              <w:t>¿Locura o de qué se trata esto?</w:t>
            </w:r>
          </w:p>
          <w:p w14:paraId="0B0B1773" w14:textId="77777777" w:rsidR="009410B1" w:rsidRPr="004B01F8" w:rsidRDefault="009410B1" w:rsidP="009410B1">
            <w:pPr>
              <w:spacing w:line="240" w:lineRule="auto"/>
              <w:rPr>
                <w:rFonts w:ascii="Times New Roman" w:hAnsi="Times New Roman" w:cs="Times New Roman"/>
                <w:b/>
                <w:sz w:val="24"/>
                <w:szCs w:val="24"/>
                <w:lang w:val="es-ES_tradnl"/>
              </w:rPr>
            </w:pPr>
          </w:p>
          <w:p w14:paraId="438F58A4" w14:textId="77777777" w:rsidR="009410B1" w:rsidRPr="003C0E15" w:rsidRDefault="009410B1" w:rsidP="009410B1">
            <w:pPr>
              <w:rPr>
                <w:rFonts w:ascii="Times New Roman" w:hAnsi="Times New Roman" w:cs="Times New Roman"/>
                <w:sz w:val="24"/>
                <w:szCs w:val="24"/>
                <w:lang w:val="es-ES"/>
              </w:rPr>
            </w:pPr>
            <w:r w:rsidRPr="003C0E15">
              <w:rPr>
                <w:rFonts w:ascii="Times New Roman" w:hAnsi="Times New Roman" w:cs="Times New Roman"/>
                <w:iCs/>
                <w:sz w:val="24"/>
                <w:szCs w:val="24"/>
                <w:lang w:val="es-ES"/>
              </w:rPr>
              <w:t>Ricardo Piglia. "La loca y el relato del crimen"</w:t>
            </w:r>
          </w:p>
          <w:p w14:paraId="6D485874" w14:textId="77777777" w:rsidR="009410B1" w:rsidRPr="004B01F8" w:rsidRDefault="009410B1" w:rsidP="009410B1">
            <w:pPr>
              <w:spacing w:line="240" w:lineRule="auto"/>
              <w:rPr>
                <w:rFonts w:ascii="Times New Roman" w:hAnsi="Times New Roman" w:cs="Times New Roman"/>
                <w:b/>
                <w:iCs/>
                <w:sz w:val="24"/>
                <w:szCs w:val="24"/>
                <w:lang w:val="es-ES_tradnl"/>
              </w:rPr>
            </w:pPr>
            <w:r w:rsidRPr="004B01F8">
              <w:rPr>
                <w:rFonts w:ascii="Times New Roman" w:hAnsi="Times New Roman" w:cs="Times New Roman"/>
                <w:iCs/>
                <w:sz w:val="24"/>
                <w:szCs w:val="24"/>
              </w:rPr>
              <w:t>Jorge Luis Borges</w:t>
            </w:r>
            <w:r w:rsidRPr="004B01F8">
              <w:rPr>
                <w:rFonts w:ascii="Times New Roman" w:hAnsi="Times New Roman" w:cs="Times New Roman"/>
                <w:i/>
                <w:sz w:val="24"/>
                <w:szCs w:val="24"/>
              </w:rPr>
              <w:t xml:space="preserve"> </w:t>
            </w:r>
            <w:r w:rsidRPr="004B01F8">
              <w:rPr>
                <w:rFonts w:ascii="Times New Roman" w:hAnsi="Times New Roman" w:cs="Times New Roman"/>
                <w:iCs/>
                <w:sz w:val="24"/>
                <w:szCs w:val="24"/>
              </w:rPr>
              <w:t>"El Aleph"</w:t>
            </w:r>
          </w:p>
          <w:p w14:paraId="0B7641EB" w14:textId="77777777" w:rsidR="002B72D2" w:rsidRPr="004B01F8" w:rsidRDefault="002B72D2" w:rsidP="009410B1">
            <w:pPr>
              <w:spacing w:line="240" w:lineRule="auto"/>
              <w:rPr>
                <w:rFonts w:ascii="Times New Roman" w:hAnsi="Times New Roman" w:cs="Times New Roman"/>
                <w:sz w:val="24"/>
                <w:szCs w:val="24"/>
                <w:lang w:val="es-ES_tradnl"/>
              </w:rPr>
            </w:pPr>
          </w:p>
        </w:tc>
      </w:tr>
      <w:tr w:rsidR="00664688" w:rsidRPr="00681D28" w14:paraId="79A549D8" w14:textId="77777777" w:rsidTr="00E55F68">
        <w:tc>
          <w:tcPr>
            <w:tcW w:w="900" w:type="dxa"/>
            <w:tcBorders>
              <w:top w:val="single" w:sz="4" w:space="0" w:color="auto"/>
              <w:left w:val="single" w:sz="4" w:space="0" w:color="auto"/>
              <w:bottom w:val="single" w:sz="4" w:space="0" w:color="auto"/>
              <w:right w:val="single" w:sz="4" w:space="0" w:color="auto"/>
            </w:tcBorders>
            <w:shd w:val="clear" w:color="auto" w:fill="auto"/>
          </w:tcPr>
          <w:p w14:paraId="68747B7B" w14:textId="4EB3A402" w:rsidR="00664688" w:rsidRPr="004B01F8" w:rsidRDefault="0039657A" w:rsidP="00E55F68">
            <w:pPr>
              <w:spacing w:line="240" w:lineRule="auto"/>
              <w:rPr>
                <w:rFonts w:ascii="Times New Roman" w:hAnsi="Times New Roman" w:cs="Times New Roman"/>
                <w:sz w:val="24"/>
                <w:szCs w:val="24"/>
                <w:lang w:val="es-ES_tradnl"/>
              </w:rPr>
            </w:pPr>
            <w:bookmarkStart w:id="1" w:name="table04"/>
            <w:bookmarkEnd w:id="1"/>
            <w:r w:rsidRPr="004B01F8">
              <w:rPr>
                <w:rFonts w:ascii="Times New Roman" w:hAnsi="Times New Roman" w:cs="Times New Roman"/>
                <w:sz w:val="24"/>
                <w:szCs w:val="24"/>
                <w:lang w:val="es-ES_tradnl"/>
              </w:rPr>
              <w:t>2</w:t>
            </w:r>
            <w:r w:rsidR="00846CD2">
              <w:rPr>
                <w:rFonts w:ascii="Times New Roman" w:hAnsi="Times New Roman" w:cs="Times New Roman"/>
                <w:sz w:val="24"/>
                <w:szCs w:val="24"/>
                <w:lang w:val="es-ES_tradnl"/>
              </w:rPr>
              <w:t>2</w:t>
            </w:r>
            <w:r w:rsidR="00246AA1" w:rsidRPr="004B01F8">
              <w:rPr>
                <w:rFonts w:ascii="Times New Roman" w:hAnsi="Times New Roman" w:cs="Times New Roman"/>
                <w:sz w:val="24"/>
                <w:szCs w:val="24"/>
                <w:lang w:val="es-ES_tradnl"/>
              </w:rPr>
              <w:t xml:space="preserve"> de julio</w:t>
            </w:r>
          </w:p>
          <w:p w14:paraId="57B2071B" w14:textId="77777777" w:rsidR="00246AA1" w:rsidRPr="004B01F8" w:rsidRDefault="00246AA1" w:rsidP="00E55F68">
            <w:pPr>
              <w:spacing w:line="240" w:lineRule="auto"/>
              <w:rPr>
                <w:rFonts w:ascii="Times New Roman" w:hAnsi="Times New Roman" w:cs="Times New Roman"/>
                <w:sz w:val="24"/>
                <w:szCs w:val="24"/>
                <w:lang w:val="es-ES_tradnl"/>
              </w:rPr>
            </w:pP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63C78673" w14:textId="77777777" w:rsidR="002B72D2" w:rsidRPr="004B01F8" w:rsidRDefault="002B72D2" w:rsidP="00B416D9">
            <w:pPr>
              <w:pStyle w:val="NormalWeb"/>
              <w:contextualSpacing/>
              <w:rPr>
                <w:b/>
                <w:lang w:val="es-ES_tradnl"/>
              </w:rPr>
            </w:pPr>
            <w:r w:rsidRPr="004B01F8">
              <w:rPr>
                <w:b/>
                <w:lang w:val="es-ES_tradnl"/>
              </w:rPr>
              <w:t>Solo se puede entender a los locos desde la locura.</w:t>
            </w:r>
          </w:p>
          <w:p w14:paraId="787DDC57" w14:textId="77777777" w:rsidR="002B72D2" w:rsidRPr="004B01F8" w:rsidRDefault="002B72D2" w:rsidP="00B416D9">
            <w:pPr>
              <w:pStyle w:val="NormalWeb"/>
              <w:contextualSpacing/>
              <w:rPr>
                <w:bCs/>
                <w:lang w:val="es-ES_tradnl"/>
              </w:rPr>
            </w:pPr>
          </w:p>
          <w:p w14:paraId="0F7AEB65" w14:textId="77777777" w:rsidR="00664688" w:rsidRPr="004B01F8" w:rsidRDefault="002B72D2" w:rsidP="00B416D9">
            <w:pPr>
              <w:pStyle w:val="NormalWeb"/>
              <w:contextualSpacing/>
              <w:rPr>
                <w:b/>
                <w:bCs/>
                <w:i/>
                <w:iCs/>
                <w:lang w:val="es-ES_tradnl"/>
              </w:rPr>
            </w:pPr>
            <w:r w:rsidRPr="004B01F8">
              <w:rPr>
                <w:bCs/>
                <w:lang w:val="es-ES_tradnl"/>
              </w:rPr>
              <w:t xml:space="preserve">Machado de </w:t>
            </w:r>
            <w:proofErr w:type="spellStart"/>
            <w:r w:rsidRPr="004B01F8">
              <w:rPr>
                <w:bCs/>
                <w:lang w:val="es-ES_tradnl"/>
              </w:rPr>
              <w:t>Assis</w:t>
            </w:r>
            <w:proofErr w:type="spellEnd"/>
            <w:r w:rsidRPr="004B01F8">
              <w:rPr>
                <w:bCs/>
                <w:lang w:val="es-ES_tradnl"/>
              </w:rPr>
              <w:t xml:space="preserve">. </w:t>
            </w:r>
            <w:r w:rsidRPr="004B01F8">
              <w:rPr>
                <w:bCs/>
                <w:i/>
                <w:iCs/>
                <w:lang w:val="es-ES_tradnl"/>
              </w:rPr>
              <w:t>El alienista.</w:t>
            </w:r>
          </w:p>
        </w:tc>
      </w:tr>
      <w:tr w:rsidR="00664688" w:rsidRPr="004B01F8" w14:paraId="4618C399" w14:textId="77777777" w:rsidTr="00E55F68">
        <w:tc>
          <w:tcPr>
            <w:tcW w:w="900" w:type="dxa"/>
            <w:tcBorders>
              <w:top w:val="single" w:sz="4" w:space="0" w:color="auto"/>
              <w:left w:val="single" w:sz="4" w:space="0" w:color="auto"/>
              <w:bottom w:val="single" w:sz="4" w:space="0" w:color="auto"/>
              <w:right w:val="single" w:sz="4" w:space="0" w:color="auto"/>
            </w:tcBorders>
            <w:shd w:val="clear" w:color="auto" w:fill="auto"/>
          </w:tcPr>
          <w:p w14:paraId="550EE099" w14:textId="2D4D9494" w:rsidR="00664688" w:rsidRPr="004B01F8" w:rsidRDefault="0039657A" w:rsidP="00E55F68">
            <w:pPr>
              <w:spacing w:line="240" w:lineRule="auto"/>
              <w:rPr>
                <w:rFonts w:ascii="Times New Roman" w:hAnsi="Times New Roman" w:cs="Times New Roman"/>
                <w:sz w:val="24"/>
                <w:szCs w:val="24"/>
                <w:lang w:val="es-ES_tradnl"/>
              </w:rPr>
            </w:pPr>
            <w:r w:rsidRPr="004B01F8">
              <w:rPr>
                <w:rFonts w:ascii="Times New Roman" w:hAnsi="Times New Roman" w:cs="Times New Roman"/>
                <w:sz w:val="24"/>
                <w:szCs w:val="24"/>
                <w:lang w:val="es-ES_tradnl"/>
              </w:rPr>
              <w:t>2</w:t>
            </w:r>
            <w:r w:rsidR="00846CD2">
              <w:rPr>
                <w:rFonts w:ascii="Times New Roman" w:hAnsi="Times New Roman" w:cs="Times New Roman"/>
                <w:sz w:val="24"/>
                <w:szCs w:val="24"/>
                <w:lang w:val="es-ES_tradnl"/>
              </w:rPr>
              <w:t>3</w:t>
            </w:r>
            <w:r w:rsidR="00664688" w:rsidRPr="004B01F8">
              <w:rPr>
                <w:rFonts w:ascii="Times New Roman" w:hAnsi="Times New Roman" w:cs="Times New Roman"/>
                <w:sz w:val="24"/>
                <w:szCs w:val="24"/>
                <w:lang w:val="es-ES_tradnl"/>
              </w:rPr>
              <w:t xml:space="preserve"> de julio</w:t>
            </w: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1FD6A4E7" w14:textId="77777777" w:rsidR="00846CD2" w:rsidRDefault="00846CD2" w:rsidP="00B416D9">
            <w:pPr>
              <w:pStyle w:val="NormalWeb"/>
              <w:spacing w:before="0" w:beforeAutospacing="0" w:after="0" w:afterAutospacing="0"/>
              <w:rPr>
                <w:b/>
                <w:lang w:val="es-ES_tradnl"/>
              </w:rPr>
            </w:pPr>
            <w:r>
              <w:rPr>
                <w:b/>
                <w:lang w:val="es-ES_tradnl"/>
              </w:rPr>
              <w:t xml:space="preserve">Sesión asincrónica: </w:t>
            </w:r>
          </w:p>
          <w:p w14:paraId="156DDF37" w14:textId="5EFE758B" w:rsidR="0000395E" w:rsidRPr="0000395E" w:rsidRDefault="0000395E" w:rsidP="002E6D12">
            <w:pPr>
              <w:spacing w:line="240" w:lineRule="auto"/>
              <w:contextualSpacing/>
              <w:rPr>
                <w:rFonts w:ascii="Times New Roman" w:hAnsi="Times New Roman" w:cs="Times New Roman"/>
                <w:b/>
                <w:sz w:val="24"/>
                <w:szCs w:val="24"/>
                <w:lang w:val="es-ES_tradnl"/>
              </w:rPr>
            </w:pPr>
            <w:r w:rsidRPr="0000395E">
              <w:rPr>
                <w:rFonts w:ascii="Times New Roman" w:hAnsi="Times New Roman" w:cs="Times New Roman"/>
                <w:b/>
                <w:sz w:val="24"/>
                <w:szCs w:val="24"/>
                <w:lang w:val="es-ES_tradnl"/>
              </w:rPr>
              <w:t>Amor loco</w:t>
            </w:r>
            <w:r>
              <w:rPr>
                <w:rFonts w:ascii="Times New Roman" w:hAnsi="Times New Roman" w:cs="Times New Roman"/>
                <w:b/>
                <w:sz w:val="24"/>
                <w:szCs w:val="24"/>
                <w:lang w:val="es-ES_tradnl"/>
              </w:rPr>
              <w:t>.</w:t>
            </w:r>
          </w:p>
          <w:p w14:paraId="6B2002D0" w14:textId="03FD835C" w:rsidR="002B72D2" w:rsidRPr="004B01F8" w:rsidRDefault="0000395E" w:rsidP="002E6D12">
            <w:pPr>
              <w:spacing w:line="240" w:lineRule="auto"/>
              <w:contextualSpacing/>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Icíar </w:t>
            </w:r>
            <w:proofErr w:type="spellStart"/>
            <w:r>
              <w:rPr>
                <w:rFonts w:ascii="Times New Roman" w:hAnsi="Times New Roman" w:cs="Times New Roman"/>
                <w:bCs/>
                <w:sz w:val="24"/>
                <w:szCs w:val="24"/>
                <w:lang w:val="es-ES_tradnl"/>
              </w:rPr>
              <w:t>Bollain</w:t>
            </w:r>
            <w:proofErr w:type="spellEnd"/>
            <w:r>
              <w:rPr>
                <w:rFonts w:ascii="Times New Roman" w:hAnsi="Times New Roman" w:cs="Times New Roman"/>
                <w:bCs/>
                <w:sz w:val="24"/>
                <w:szCs w:val="24"/>
                <w:lang w:val="es-ES_tradnl"/>
              </w:rPr>
              <w:t xml:space="preserve">. </w:t>
            </w:r>
            <w:r w:rsidRPr="0000395E">
              <w:rPr>
                <w:rFonts w:ascii="Times New Roman" w:hAnsi="Times New Roman" w:cs="Times New Roman"/>
                <w:b/>
                <w:sz w:val="24"/>
                <w:szCs w:val="24"/>
                <w:lang w:val="es-ES_tradnl"/>
              </w:rPr>
              <w:t>Te doy mis ojos</w:t>
            </w:r>
            <w:r>
              <w:rPr>
                <w:rFonts w:ascii="Times New Roman" w:hAnsi="Times New Roman" w:cs="Times New Roman"/>
                <w:bCs/>
                <w:sz w:val="24"/>
                <w:szCs w:val="24"/>
                <w:lang w:val="es-ES_tradnl"/>
              </w:rPr>
              <w:t>.</w:t>
            </w:r>
          </w:p>
        </w:tc>
      </w:tr>
    </w:tbl>
    <w:p w14:paraId="3F149CEC" w14:textId="77777777" w:rsidR="00EA5373" w:rsidRPr="004B01F8" w:rsidRDefault="00EA5373" w:rsidP="00EA5373">
      <w:pPr>
        <w:pStyle w:val="NormalWeb"/>
        <w:spacing w:before="0" w:beforeAutospacing="0" w:after="0" w:afterAutospacing="0"/>
        <w:rPr>
          <w:b/>
          <w:lang w:val="es-ES_tradnl"/>
        </w:rPr>
      </w:pPr>
    </w:p>
    <w:p w14:paraId="14D4E97F" w14:textId="77777777" w:rsidR="00EA5373" w:rsidRPr="004B01F8" w:rsidRDefault="00EA5373" w:rsidP="00EA5373">
      <w:pPr>
        <w:pStyle w:val="NormalWeb"/>
        <w:spacing w:before="0" w:beforeAutospacing="0" w:after="0" w:afterAutospacing="0"/>
        <w:rPr>
          <w:b/>
          <w:lang w:val="es-ES_tradnl"/>
        </w:rPr>
      </w:pPr>
      <w:r w:rsidRPr="004B01F8">
        <w:rPr>
          <w:b/>
          <w:lang w:val="es-ES_tradnl"/>
        </w:rPr>
        <w:t xml:space="preserve">Semana 3 </w:t>
      </w:r>
      <w:r w:rsidR="004B01F8">
        <w:rPr>
          <w:b/>
          <w:lang w:val="es-ES_tradnl"/>
        </w:rPr>
        <w:t>Letras, músicas e imágenes loquísimas.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208"/>
      </w:tblGrid>
      <w:tr w:rsidR="00EA5373" w:rsidRPr="004B01F8" w14:paraId="17B7D5E8" w14:textId="77777777" w:rsidTr="00E55F68">
        <w:tc>
          <w:tcPr>
            <w:tcW w:w="900" w:type="dxa"/>
            <w:shd w:val="clear" w:color="auto" w:fill="auto"/>
          </w:tcPr>
          <w:p w14:paraId="470E65DB" w14:textId="17DDCA61" w:rsidR="00EA5373" w:rsidRPr="004B01F8" w:rsidRDefault="0039657A" w:rsidP="00E55F68">
            <w:pPr>
              <w:spacing w:line="240" w:lineRule="auto"/>
              <w:rPr>
                <w:rFonts w:ascii="Times New Roman" w:hAnsi="Times New Roman" w:cs="Times New Roman"/>
                <w:sz w:val="24"/>
                <w:szCs w:val="24"/>
                <w:lang w:val="es-ES_tradnl"/>
              </w:rPr>
            </w:pPr>
            <w:r w:rsidRPr="004B01F8">
              <w:rPr>
                <w:rFonts w:ascii="Times New Roman" w:hAnsi="Times New Roman" w:cs="Times New Roman"/>
                <w:sz w:val="24"/>
                <w:szCs w:val="24"/>
                <w:lang w:val="es-ES_tradnl"/>
              </w:rPr>
              <w:t>2</w:t>
            </w:r>
            <w:r w:rsidR="00846CD2">
              <w:rPr>
                <w:rFonts w:ascii="Times New Roman" w:hAnsi="Times New Roman" w:cs="Times New Roman"/>
                <w:sz w:val="24"/>
                <w:szCs w:val="24"/>
                <w:lang w:val="es-ES_tradnl"/>
              </w:rPr>
              <w:t>6</w:t>
            </w:r>
            <w:r w:rsidR="00EA5373" w:rsidRPr="004B01F8">
              <w:rPr>
                <w:rFonts w:ascii="Times New Roman" w:hAnsi="Times New Roman" w:cs="Times New Roman"/>
                <w:sz w:val="24"/>
                <w:szCs w:val="24"/>
                <w:lang w:val="es-ES_tradnl"/>
              </w:rPr>
              <w:t xml:space="preserve"> de julio</w:t>
            </w:r>
          </w:p>
        </w:tc>
        <w:tc>
          <w:tcPr>
            <w:tcW w:w="8208" w:type="dxa"/>
            <w:shd w:val="clear" w:color="auto" w:fill="auto"/>
          </w:tcPr>
          <w:p w14:paraId="0E666FA8" w14:textId="77777777" w:rsidR="009410B1" w:rsidRPr="004B01F8" w:rsidRDefault="009410B1" w:rsidP="002E6D12">
            <w:pPr>
              <w:spacing w:line="240" w:lineRule="auto"/>
              <w:rPr>
                <w:rFonts w:ascii="Times New Roman" w:hAnsi="Times New Roman" w:cs="Times New Roman"/>
                <w:b/>
                <w:sz w:val="24"/>
                <w:szCs w:val="24"/>
                <w:lang w:val="es-ES_tradnl"/>
              </w:rPr>
            </w:pPr>
          </w:p>
          <w:p w14:paraId="0AD6457E" w14:textId="77777777" w:rsidR="009410B1" w:rsidRPr="004B01F8" w:rsidRDefault="009410B1" w:rsidP="009410B1">
            <w:pPr>
              <w:spacing w:line="240" w:lineRule="auto"/>
              <w:rPr>
                <w:rFonts w:ascii="Times New Roman" w:hAnsi="Times New Roman" w:cs="Times New Roman"/>
                <w:b/>
                <w:sz w:val="24"/>
                <w:szCs w:val="24"/>
                <w:lang w:val="es-ES_tradnl"/>
              </w:rPr>
            </w:pPr>
            <w:r w:rsidRPr="004B01F8">
              <w:rPr>
                <w:rFonts w:ascii="Times New Roman" w:hAnsi="Times New Roman" w:cs="Times New Roman"/>
                <w:b/>
                <w:sz w:val="24"/>
                <w:szCs w:val="24"/>
                <w:lang w:val="es-ES_tradnl"/>
              </w:rPr>
              <w:t xml:space="preserve">La música es una droga que te vuelve loco o la droga te vuelve loco si eres músico. </w:t>
            </w:r>
          </w:p>
          <w:p w14:paraId="5934B4DC" w14:textId="77777777" w:rsidR="009410B1" w:rsidRPr="004B01F8" w:rsidRDefault="009410B1" w:rsidP="009410B1">
            <w:pPr>
              <w:spacing w:line="240" w:lineRule="auto"/>
              <w:rPr>
                <w:rFonts w:ascii="Times New Roman" w:hAnsi="Times New Roman" w:cs="Times New Roman"/>
                <w:b/>
                <w:sz w:val="24"/>
                <w:szCs w:val="24"/>
                <w:lang w:val="es-ES_tradnl"/>
              </w:rPr>
            </w:pPr>
          </w:p>
          <w:p w14:paraId="560B3DB4" w14:textId="77777777" w:rsidR="009410B1" w:rsidRPr="004B01F8" w:rsidRDefault="009410B1" w:rsidP="009410B1">
            <w:pPr>
              <w:spacing w:line="240" w:lineRule="auto"/>
              <w:rPr>
                <w:rFonts w:ascii="Times New Roman" w:hAnsi="Times New Roman" w:cs="Times New Roman"/>
                <w:i/>
                <w:iCs/>
                <w:sz w:val="24"/>
                <w:szCs w:val="24"/>
                <w:lang w:val="es-ES_tradnl"/>
              </w:rPr>
            </w:pPr>
            <w:r w:rsidRPr="004B01F8">
              <w:rPr>
                <w:rFonts w:ascii="Times New Roman" w:hAnsi="Times New Roman" w:cs="Times New Roman"/>
                <w:sz w:val="24"/>
                <w:szCs w:val="24"/>
                <w:lang w:val="es-ES_tradnl"/>
              </w:rPr>
              <w:t xml:space="preserve">Julio Cortázar. </w:t>
            </w:r>
            <w:r w:rsidRPr="004B01F8">
              <w:rPr>
                <w:rFonts w:ascii="Times New Roman" w:hAnsi="Times New Roman" w:cs="Times New Roman"/>
                <w:i/>
                <w:iCs/>
                <w:sz w:val="24"/>
                <w:szCs w:val="24"/>
                <w:lang w:val="es-ES_tradnl"/>
              </w:rPr>
              <w:t>El perseguidor</w:t>
            </w:r>
          </w:p>
          <w:p w14:paraId="084AFDCF" w14:textId="77777777" w:rsidR="009410B1" w:rsidRPr="004B01F8" w:rsidRDefault="009410B1" w:rsidP="002E6D12">
            <w:pPr>
              <w:spacing w:line="240" w:lineRule="auto"/>
              <w:rPr>
                <w:rFonts w:ascii="Times New Roman" w:hAnsi="Times New Roman" w:cs="Times New Roman"/>
                <w:b/>
                <w:sz w:val="24"/>
                <w:szCs w:val="24"/>
                <w:lang w:val="es-ES_tradnl"/>
              </w:rPr>
            </w:pPr>
          </w:p>
          <w:p w14:paraId="3FF79264" w14:textId="77777777" w:rsidR="009939B9" w:rsidRPr="004B01F8" w:rsidRDefault="009939B9" w:rsidP="009410B1">
            <w:pPr>
              <w:spacing w:line="240" w:lineRule="auto"/>
              <w:rPr>
                <w:rFonts w:ascii="Times New Roman" w:hAnsi="Times New Roman" w:cs="Times New Roman"/>
                <w:sz w:val="24"/>
                <w:szCs w:val="24"/>
                <w:lang w:val="es-ES_tradnl"/>
              </w:rPr>
            </w:pPr>
          </w:p>
        </w:tc>
      </w:tr>
      <w:tr w:rsidR="00EA5373" w:rsidRPr="00681D28" w14:paraId="3A19E39C" w14:textId="77777777" w:rsidTr="00E55F68">
        <w:tc>
          <w:tcPr>
            <w:tcW w:w="900" w:type="dxa"/>
            <w:shd w:val="clear" w:color="auto" w:fill="auto"/>
          </w:tcPr>
          <w:p w14:paraId="0295D504" w14:textId="31AD7378" w:rsidR="00EA5373" w:rsidRPr="004B01F8" w:rsidRDefault="0039657A" w:rsidP="00E55F68">
            <w:pPr>
              <w:spacing w:line="240" w:lineRule="auto"/>
              <w:rPr>
                <w:rFonts w:ascii="Times New Roman" w:hAnsi="Times New Roman" w:cs="Times New Roman"/>
                <w:sz w:val="24"/>
                <w:szCs w:val="24"/>
                <w:lang w:val="es-ES_tradnl"/>
              </w:rPr>
            </w:pPr>
            <w:r w:rsidRPr="004B01F8">
              <w:rPr>
                <w:rFonts w:ascii="Times New Roman" w:hAnsi="Times New Roman" w:cs="Times New Roman"/>
                <w:sz w:val="24"/>
                <w:szCs w:val="24"/>
                <w:lang w:val="es-ES_tradnl"/>
              </w:rPr>
              <w:t>2</w:t>
            </w:r>
            <w:r w:rsidR="00846CD2">
              <w:rPr>
                <w:rFonts w:ascii="Times New Roman" w:hAnsi="Times New Roman" w:cs="Times New Roman"/>
                <w:sz w:val="24"/>
                <w:szCs w:val="24"/>
                <w:lang w:val="es-ES_tradnl"/>
              </w:rPr>
              <w:t>7</w:t>
            </w:r>
            <w:r w:rsidRPr="004B01F8">
              <w:rPr>
                <w:rFonts w:ascii="Times New Roman" w:hAnsi="Times New Roman" w:cs="Times New Roman"/>
                <w:sz w:val="24"/>
                <w:szCs w:val="24"/>
                <w:lang w:val="es-ES_tradnl"/>
              </w:rPr>
              <w:t xml:space="preserve"> </w:t>
            </w:r>
            <w:r w:rsidR="00246AA1" w:rsidRPr="004B01F8">
              <w:rPr>
                <w:rFonts w:ascii="Times New Roman" w:hAnsi="Times New Roman" w:cs="Times New Roman"/>
                <w:sz w:val="24"/>
                <w:szCs w:val="24"/>
                <w:lang w:val="es-ES_tradnl"/>
              </w:rPr>
              <w:t>de julio</w:t>
            </w:r>
          </w:p>
          <w:p w14:paraId="4919A29D" w14:textId="77777777" w:rsidR="00246AA1" w:rsidRPr="004B01F8" w:rsidRDefault="00246AA1" w:rsidP="00E55F68">
            <w:pPr>
              <w:spacing w:line="240" w:lineRule="auto"/>
              <w:rPr>
                <w:rFonts w:ascii="Times New Roman" w:hAnsi="Times New Roman" w:cs="Times New Roman"/>
                <w:sz w:val="24"/>
                <w:szCs w:val="24"/>
                <w:lang w:val="es-ES_tradnl"/>
              </w:rPr>
            </w:pPr>
          </w:p>
        </w:tc>
        <w:tc>
          <w:tcPr>
            <w:tcW w:w="8208" w:type="dxa"/>
            <w:shd w:val="clear" w:color="auto" w:fill="auto"/>
          </w:tcPr>
          <w:p w14:paraId="778048A9" w14:textId="77777777" w:rsidR="00C92001" w:rsidRPr="004B01F8" w:rsidRDefault="009410B1" w:rsidP="00E55F68">
            <w:pPr>
              <w:spacing w:line="240" w:lineRule="auto"/>
              <w:rPr>
                <w:rFonts w:ascii="Times New Roman" w:hAnsi="Times New Roman" w:cs="Times New Roman"/>
                <w:b/>
                <w:sz w:val="24"/>
                <w:szCs w:val="24"/>
                <w:lang w:val="es-ES_tradnl"/>
              </w:rPr>
            </w:pPr>
            <w:r w:rsidRPr="004B01F8">
              <w:rPr>
                <w:rFonts w:ascii="Times New Roman" w:hAnsi="Times New Roman" w:cs="Times New Roman"/>
                <w:b/>
                <w:sz w:val="24"/>
                <w:szCs w:val="24"/>
                <w:lang w:val="es-ES_tradnl"/>
              </w:rPr>
              <w:t>Locura teatralizada</w:t>
            </w:r>
          </w:p>
          <w:p w14:paraId="0F707442" w14:textId="77777777" w:rsidR="00C92001" w:rsidRPr="004B01F8" w:rsidRDefault="00C92001" w:rsidP="00E55F68">
            <w:pPr>
              <w:spacing w:line="240" w:lineRule="auto"/>
              <w:rPr>
                <w:rFonts w:ascii="Times New Roman" w:hAnsi="Times New Roman" w:cs="Times New Roman"/>
                <w:sz w:val="24"/>
                <w:szCs w:val="24"/>
                <w:lang w:val="es-ES_tradnl"/>
              </w:rPr>
            </w:pPr>
          </w:p>
          <w:p w14:paraId="6828BB00" w14:textId="77777777" w:rsidR="00C92001" w:rsidRPr="004B01F8" w:rsidRDefault="009410B1" w:rsidP="00E55F68">
            <w:pPr>
              <w:spacing w:line="240" w:lineRule="auto"/>
              <w:rPr>
                <w:rFonts w:ascii="Times New Roman" w:hAnsi="Times New Roman" w:cs="Times New Roman"/>
                <w:sz w:val="24"/>
                <w:szCs w:val="24"/>
                <w:lang w:val="es-ES_tradnl"/>
              </w:rPr>
            </w:pPr>
            <w:r w:rsidRPr="004B01F8">
              <w:rPr>
                <w:rFonts w:ascii="Times New Roman" w:hAnsi="Times New Roman" w:cs="Times New Roman"/>
                <w:sz w:val="24"/>
                <w:szCs w:val="24"/>
                <w:lang w:val="es-ES_tradnl"/>
              </w:rPr>
              <w:t xml:space="preserve">Jorge Díaz. </w:t>
            </w:r>
            <w:r w:rsidRPr="004B01F8">
              <w:rPr>
                <w:rFonts w:ascii="Times New Roman" w:hAnsi="Times New Roman" w:cs="Times New Roman"/>
                <w:i/>
                <w:iCs/>
                <w:sz w:val="24"/>
                <w:szCs w:val="24"/>
                <w:lang w:val="es-ES_tradnl"/>
              </w:rPr>
              <w:t>El cepillo de dientes</w:t>
            </w:r>
            <w:r w:rsidRPr="004B01F8">
              <w:rPr>
                <w:rFonts w:ascii="Times New Roman" w:hAnsi="Times New Roman" w:cs="Times New Roman"/>
                <w:sz w:val="24"/>
                <w:szCs w:val="24"/>
                <w:lang w:val="es-ES_tradnl"/>
              </w:rPr>
              <w:t>.</w:t>
            </w:r>
          </w:p>
          <w:p w14:paraId="7D9AE396" w14:textId="77777777" w:rsidR="00443915" w:rsidRPr="004B01F8" w:rsidRDefault="00443915" w:rsidP="00E55F68">
            <w:pPr>
              <w:spacing w:line="240" w:lineRule="auto"/>
              <w:rPr>
                <w:rFonts w:ascii="Times New Roman" w:hAnsi="Times New Roman" w:cs="Times New Roman"/>
                <w:sz w:val="24"/>
                <w:szCs w:val="24"/>
                <w:lang w:val="es-ES_tradnl"/>
              </w:rPr>
            </w:pPr>
          </w:p>
        </w:tc>
      </w:tr>
      <w:tr w:rsidR="00EA5373" w:rsidRPr="00681D28" w14:paraId="29A5D264" w14:textId="77777777" w:rsidTr="00E55F68">
        <w:tc>
          <w:tcPr>
            <w:tcW w:w="900" w:type="dxa"/>
            <w:shd w:val="clear" w:color="auto" w:fill="auto"/>
          </w:tcPr>
          <w:p w14:paraId="0E3DA3BA" w14:textId="65C5B754" w:rsidR="00EA5373" w:rsidRPr="004B01F8" w:rsidRDefault="0039657A" w:rsidP="00E55F68">
            <w:pPr>
              <w:spacing w:line="240" w:lineRule="auto"/>
              <w:rPr>
                <w:rFonts w:ascii="Times New Roman" w:hAnsi="Times New Roman" w:cs="Times New Roman"/>
                <w:sz w:val="24"/>
                <w:szCs w:val="24"/>
                <w:lang w:val="es-ES_tradnl"/>
              </w:rPr>
            </w:pPr>
            <w:r w:rsidRPr="004B01F8">
              <w:rPr>
                <w:rFonts w:ascii="Times New Roman" w:hAnsi="Times New Roman" w:cs="Times New Roman"/>
                <w:sz w:val="24"/>
                <w:szCs w:val="24"/>
                <w:lang w:val="es-ES_tradnl"/>
              </w:rPr>
              <w:lastRenderedPageBreak/>
              <w:t>2</w:t>
            </w:r>
            <w:r w:rsidR="00846CD2">
              <w:rPr>
                <w:rFonts w:ascii="Times New Roman" w:hAnsi="Times New Roman" w:cs="Times New Roman"/>
                <w:sz w:val="24"/>
                <w:szCs w:val="24"/>
                <w:lang w:val="es-ES_tradnl"/>
              </w:rPr>
              <w:t>8</w:t>
            </w:r>
            <w:r w:rsidR="00EA5373" w:rsidRPr="004B01F8">
              <w:rPr>
                <w:rFonts w:ascii="Times New Roman" w:hAnsi="Times New Roman" w:cs="Times New Roman"/>
                <w:sz w:val="24"/>
                <w:szCs w:val="24"/>
                <w:lang w:val="es-ES_tradnl"/>
              </w:rPr>
              <w:t xml:space="preserve"> de </w:t>
            </w:r>
            <w:r w:rsidR="00581F4D" w:rsidRPr="004B01F8">
              <w:rPr>
                <w:rFonts w:ascii="Times New Roman" w:hAnsi="Times New Roman" w:cs="Times New Roman"/>
                <w:sz w:val="24"/>
                <w:szCs w:val="24"/>
                <w:lang w:val="es-ES_tradnl"/>
              </w:rPr>
              <w:t>julio</w:t>
            </w:r>
          </w:p>
        </w:tc>
        <w:tc>
          <w:tcPr>
            <w:tcW w:w="8208" w:type="dxa"/>
            <w:shd w:val="clear" w:color="auto" w:fill="auto"/>
          </w:tcPr>
          <w:p w14:paraId="6DBED80E" w14:textId="77777777" w:rsidR="009410B1" w:rsidRPr="004B01F8" w:rsidRDefault="004B01F8" w:rsidP="00E55F68">
            <w:pPr>
              <w:spacing w:line="240" w:lineRule="auto"/>
              <w:rPr>
                <w:rFonts w:ascii="Times New Roman" w:hAnsi="Times New Roman" w:cs="Times New Roman"/>
                <w:b/>
                <w:sz w:val="24"/>
                <w:szCs w:val="24"/>
                <w:lang w:val="es-ES_tradnl"/>
              </w:rPr>
            </w:pPr>
            <w:r w:rsidRPr="004B01F8">
              <w:rPr>
                <w:rFonts w:ascii="Times New Roman" w:hAnsi="Times New Roman" w:cs="Times New Roman"/>
                <w:b/>
                <w:sz w:val="24"/>
                <w:szCs w:val="24"/>
                <w:lang w:val="es-ES_tradnl"/>
              </w:rPr>
              <w:t>Cine de/para/por/entre/ locos.</w:t>
            </w:r>
          </w:p>
          <w:p w14:paraId="4D7387D9" w14:textId="77777777" w:rsidR="004B01F8" w:rsidRPr="004B01F8" w:rsidRDefault="004B01F8" w:rsidP="00E55F68">
            <w:pPr>
              <w:spacing w:line="240" w:lineRule="auto"/>
              <w:rPr>
                <w:rFonts w:ascii="Times New Roman" w:hAnsi="Times New Roman" w:cs="Times New Roman"/>
                <w:sz w:val="24"/>
                <w:szCs w:val="24"/>
                <w:lang w:val="es-ES_tradnl"/>
              </w:rPr>
            </w:pPr>
          </w:p>
          <w:p w14:paraId="642F65EC" w14:textId="77777777" w:rsidR="00581F4D" w:rsidRPr="004B01F8" w:rsidRDefault="004B01F8" w:rsidP="00E55F68">
            <w:pPr>
              <w:spacing w:line="240" w:lineRule="auto"/>
              <w:rPr>
                <w:rFonts w:ascii="Times New Roman" w:hAnsi="Times New Roman" w:cs="Times New Roman"/>
                <w:i/>
                <w:iCs/>
                <w:sz w:val="24"/>
                <w:szCs w:val="24"/>
                <w:lang w:val="es-ES_tradnl"/>
              </w:rPr>
            </w:pPr>
            <w:r w:rsidRPr="004B01F8">
              <w:rPr>
                <w:rFonts w:ascii="Times New Roman" w:hAnsi="Times New Roman" w:cs="Times New Roman"/>
                <w:sz w:val="24"/>
                <w:szCs w:val="24"/>
                <w:lang w:val="es-ES_tradnl"/>
              </w:rPr>
              <w:t xml:space="preserve">Carlos </w:t>
            </w:r>
            <w:proofErr w:type="spellStart"/>
            <w:r w:rsidRPr="004B01F8">
              <w:rPr>
                <w:rFonts w:ascii="Times New Roman" w:hAnsi="Times New Roman" w:cs="Times New Roman"/>
                <w:sz w:val="24"/>
                <w:szCs w:val="24"/>
                <w:lang w:val="es-ES_tradnl"/>
              </w:rPr>
              <w:t>Reyagas</w:t>
            </w:r>
            <w:proofErr w:type="spellEnd"/>
            <w:r w:rsidRPr="004B01F8">
              <w:rPr>
                <w:rFonts w:ascii="Times New Roman" w:hAnsi="Times New Roman" w:cs="Times New Roman"/>
                <w:sz w:val="24"/>
                <w:szCs w:val="24"/>
                <w:lang w:val="es-ES_tradnl"/>
              </w:rPr>
              <w:t xml:space="preserve">: </w:t>
            </w:r>
            <w:r w:rsidRPr="004B01F8">
              <w:rPr>
                <w:rFonts w:ascii="Times New Roman" w:hAnsi="Times New Roman" w:cs="Times New Roman"/>
                <w:i/>
                <w:iCs/>
                <w:sz w:val="24"/>
                <w:szCs w:val="24"/>
                <w:lang w:val="es-ES_tradnl"/>
              </w:rPr>
              <w:t xml:space="preserve">Post </w:t>
            </w:r>
            <w:proofErr w:type="spellStart"/>
            <w:r w:rsidRPr="004B01F8">
              <w:rPr>
                <w:rFonts w:ascii="Times New Roman" w:hAnsi="Times New Roman" w:cs="Times New Roman"/>
                <w:i/>
                <w:iCs/>
                <w:sz w:val="24"/>
                <w:szCs w:val="24"/>
                <w:lang w:val="es-ES_tradnl"/>
              </w:rPr>
              <w:t>tenebras</w:t>
            </w:r>
            <w:proofErr w:type="spellEnd"/>
            <w:r w:rsidRPr="004B01F8">
              <w:rPr>
                <w:rFonts w:ascii="Times New Roman" w:hAnsi="Times New Roman" w:cs="Times New Roman"/>
                <w:i/>
                <w:iCs/>
                <w:sz w:val="24"/>
                <w:szCs w:val="24"/>
                <w:lang w:val="es-ES_tradnl"/>
              </w:rPr>
              <w:t xml:space="preserve"> lux.</w:t>
            </w:r>
          </w:p>
          <w:p w14:paraId="096603A0" w14:textId="77777777" w:rsidR="00E157B5" w:rsidRPr="004B01F8" w:rsidRDefault="00E157B5" w:rsidP="00E55F68">
            <w:pPr>
              <w:spacing w:line="240" w:lineRule="auto"/>
              <w:rPr>
                <w:rFonts w:ascii="Times New Roman" w:hAnsi="Times New Roman" w:cs="Times New Roman"/>
                <w:iCs/>
                <w:sz w:val="24"/>
                <w:szCs w:val="24"/>
                <w:lang w:val="es-ES_tradnl"/>
              </w:rPr>
            </w:pPr>
          </w:p>
        </w:tc>
      </w:tr>
      <w:tr w:rsidR="00EA5373" w:rsidRPr="004B01F8" w14:paraId="7F7F63F2" w14:textId="77777777" w:rsidTr="00E55F68">
        <w:tc>
          <w:tcPr>
            <w:tcW w:w="900" w:type="dxa"/>
            <w:tcBorders>
              <w:top w:val="single" w:sz="4" w:space="0" w:color="auto"/>
              <w:left w:val="single" w:sz="4" w:space="0" w:color="auto"/>
              <w:bottom w:val="single" w:sz="4" w:space="0" w:color="auto"/>
              <w:right w:val="single" w:sz="4" w:space="0" w:color="auto"/>
            </w:tcBorders>
            <w:shd w:val="clear" w:color="auto" w:fill="auto"/>
          </w:tcPr>
          <w:p w14:paraId="598501D2" w14:textId="573DAE5E" w:rsidR="00EA5373" w:rsidRPr="004B01F8" w:rsidRDefault="00846CD2" w:rsidP="00E55F68">
            <w:pPr>
              <w:spacing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29</w:t>
            </w:r>
            <w:r w:rsidR="00246AA1" w:rsidRPr="004B01F8">
              <w:rPr>
                <w:rFonts w:ascii="Times New Roman" w:hAnsi="Times New Roman" w:cs="Times New Roman"/>
                <w:sz w:val="24"/>
                <w:szCs w:val="24"/>
                <w:lang w:val="es-ES_tradnl"/>
              </w:rPr>
              <w:t xml:space="preserve"> de julio</w:t>
            </w: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282565A3" w14:textId="3DB8DD15" w:rsidR="00846CD2" w:rsidRPr="004B01F8" w:rsidRDefault="00846CD2" w:rsidP="00846CD2">
            <w:pPr>
              <w:pStyle w:val="NormalWeb"/>
              <w:spacing w:before="0" w:beforeAutospacing="0" w:after="0" w:afterAutospacing="0"/>
              <w:rPr>
                <w:b/>
                <w:lang w:val="es-ES_tradnl"/>
              </w:rPr>
            </w:pPr>
            <w:r>
              <w:rPr>
                <w:b/>
                <w:lang w:val="es-ES_tradnl"/>
              </w:rPr>
              <w:t xml:space="preserve">Sesión asincrónica: </w:t>
            </w:r>
          </w:p>
          <w:p w14:paraId="5EA3B7AB" w14:textId="7B05CA0E" w:rsidR="00440CCE" w:rsidRPr="004B01F8" w:rsidRDefault="004B01F8" w:rsidP="00440CCE">
            <w:pPr>
              <w:spacing w:line="240" w:lineRule="auto"/>
              <w:rPr>
                <w:rFonts w:ascii="Times New Roman" w:hAnsi="Times New Roman" w:cs="Times New Roman"/>
                <w:b/>
                <w:bCs/>
                <w:sz w:val="24"/>
                <w:szCs w:val="24"/>
                <w:lang w:val="es-ES_tradnl"/>
              </w:rPr>
            </w:pPr>
            <w:r w:rsidRPr="004B01F8">
              <w:rPr>
                <w:rFonts w:ascii="Times New Roman" w:hAnsi="Times New Roman" w:cs="Times New Roman"/>
                <w:b/>
                <w:bCs/>
                <w:sz w:val="24"/>
                <w:szCs w:val="24"/>
                <w:lang w:val="es-ES_tradnl"/>
              </w:rPr>
              <w:t>Legalmente loco.</w:t>
            </w:r>
            <w:r w:rsidR="00846CD2">
              <w:rPr>
                <w:rFonts w:ascii="Times New Roman" w:hAnsi="Times New Roman" w:cs="Times New Roman"/>
                <w:b/>
                <w:bCs/>
                <w:sz w:val="24"/>
                <w:szCs w:val="24"/>
                <w:lang w:val="es-ES_tradnl"/>
              </w:rPr>
              <w:t xml:space="preserve"> </w:t>
            </w:r>
          </w:p>
          <w:p w14:paraId="49CA07EB" w14:textId="77777777" w:rsidR="004B01F8" w:rsidRPr="004B01F8" w:rsidRDefault="004B01F8" w:rsidP="00440CCE">
            <w:pPr>
              <w:spacing w:line="240" w:lineRule="auto"/>
              <w:rPr>
                <w:rFonts w:ascii="Times New Roman" w:hAnsi="Times New Roman" w:cs="Times New Roman"/>
                <w:bCs/>
                <w:sz w:val="24"/>
                <w:szCs w:val="24"/>
                <w:lang w:val="es-ES_tradnl"/>
              </w:rPr>
            </w:pPr>
            <w:r w:rsidRPr="004B01F8">
              <w:rPr>
                <w:rFonts w:ascii="Times New Roman" w:hAnsi="Times New Roman" w:cs="Times New Roman"/>
                <w:bCs/>
                <w:sz w:val="24"/>
                <w:szCs w:val="24"/>
                <w:lang w:val="es-ES_tradnl"/>
              </w:rPr>
              <w:t xml:space="preserve">La obra de Martín Ramírez </w:t>
            </w:r>
          </w:p>
          <w:p w14:paraId="669E9251" w14:textId="77777777" w:rsidR="004B01F8" w:rsidRPr="004B01F8" w:rsidRDefault="0036043B" w:rsidP="004B01F8">
            <w:pPr>
              <w:jc w:val="both"/>
              <w:rPr>
                <w:rFonts w:ascii="Times New Roman" w:hAnsi="Times New Roman" w:cs="Times New Roman"/>
                <w:sz w:val="24"/>
                <w:lang w:val="es-ES_tradnl"/>
              </w:rPr>
            </w:pPr>
            <w:hyperlink r:id="rId10" w:history="1">
              <w:r w:rsidR="004B01F8" w:rsidRPr="004B01F8">
                <w:rPr>
                  <w:rStyle w:val="Hyperlink"/>
                  <w:rFonts w:ascii="Times New Roman" w:hAnsi="Times New Roman" w:cs="Times New Roman"/>
                  <w:sz w:val="24"/>
                  <w:lang w:val="es-ES_tradnl"/>
                </w:rPr>
                <w:t>Documental</w:t>
              </w:r>
            </w:hyperlink>
            <w:r w:rsidR="004B01F8" w:rsidRPr="004B01F8">
              <w:rPr>
                <w:rFonts w:ascii="Times New Roman" w:hAnsi="Times New Roman" w:cs="Times New Roman"/>
                <w:sz w:val="24"/>
                <w:lang w:val="es-ES_tradnl"/>
              </w:rPr>
              <w:t>.</w:t>
            </w:r>
          </w:p>
          <w:p w14:paraId="6C60265C" w14:textId="77777777" w:rsidR="004B01F8" w:rsidRPr="004B01F8" w:rsidRDefault="0036043B" w:rsidP="004B01F8">
            <w:pPr>
              <w:spacing w:line="240" w:lineRule="auto"/>
              <w:rPr>
                <w:rFonts w:ascii="Times New Roman" w:hAnsi="Times New Roman" w:cs="Times New Roman"/>
                <w:bCs/>
                <w:sz w:val="24"/>
                <w:szCs w:val="24"/>
                <w:lang w:val="es-ES_tradnl"/>
              </w:rPr>
            </w:pPr>
            <w:hyperlink r:id="rId11" w:history="1">
              <w:r w:rsidR="004B01F8" w:rsidRPr="004B01F8">
                <w:rPr>
                  <w:rStyle w:val="Hyperlink"/>
                  <w:rFonts w:ascii="Times New Roman" w:hAnsi="Times New Roman" w:cs="Times New Roman"/>
                  <w:sz w:val="24"/>
                  <w:lang w:val="es-ES_tradnl"/>
                </w:rPr>
                <w:t>Obra</w:t>
              </w:r>
            </w:hyperlink>
            <w:r w:rsidR="004B01F8" w:rsidRPr="004B01F8">
              <w:rPr>
                <w:rFonts w:ascii="Times New Roman" w:hAnsi="Times New Roman" w:cs="Times New Roman"/>
                <w:sz w:val="24"/>
                <w:lang w:val="es-ES_tradnl"/>
              </w:rPr>
              <w:t>.</w:t>
            </w:r>
          </w:p>
          <w:p w14:paraId="3FAC77B5" w14:textId="77777777" w:rsidR="002E6D12" w:rsidRPr="004B01F8" w:rsidRDefault="002E6D12" w:rsidP="00E55F68">
            <w:pPr>
              <w:spacing w:line="240" w:lineRule="auto"/>
              <w:rPr>
                <w:rFonts w:ascii="Times New Roman" w:hAnsi="Times New Roman" w:cs="Times New Roman"/>
                <w:b/>
                <w:bCs/>
                <w:sz w:val="24"/>
                <w:szCs w:val="24"/>
                <w:lang w:val="es-ES_tradnl"/>
              </w:rPr>
            </w:pPr>
          </w:p>
          <w:p w14:paraId="56791DF7" w14:textId="77777777" w:rsidR="002E6D12" w:rsidRPr="004B01F8" w:rsidRDefault="002E6D12" w:rsidP="00E55F68">
            <w:pPr>
              <w:spacing w:line="240" w:lineRule="auto"/>
              <w:rPr>
                <w:rFonts w:ascii="Times New Roman" w:hAnsi="Times New Roman" w:cs="Times New Roman"/>
                <w:bCs/>
                <w:sz w:val="24"/>
                <w:szCs w:val="24"/>
                <w:lang w:val="es-ES_tradnl"/>
              </w:rPr>
            </w:pPr>
          </w:p>
        </w:tc>
      </w:tr>
      <w:tr w:rsidR="00EA5373" w:rsidRPr="00681D28" w14:paraId="5C2E4CA5" w14:textId="77777777" w:rsidTr="00E55F68">
        <w:tc>
          <w:tcPr>
            <w:tcW w:w="900" w:type="dxa"/>
            <w:tcBorders>
              <w:top w:val="single" w:sz="4" w:space="0" w:color="auto"/>
              <w:left w:val="single" w:sz="4" w:space="0" w:color="auto"/>
              <w:bottom w:val="single" w:sz="4" w:space="0" w:color="auto"/>
              <w:right w:val="single" w:sz="4" w:space="0" w:color="auto"/>
            </w:tcBorders>
            <w:shd w:val="clear" w:color="auto" w:fill="auto"/>
          </w:tcPr>
          <w:p w14:paraId="552A253D" w14:textId="5058D590" w:rsidR="00EA5373" w:rsidRPr="004B01F8" w:rsidRDefault="0039657A" w:rsidP="00E55F68">
            <w:pPr>
              <w:spacing w:line="240" w:lineRule="auto"/>
              <w:rPr>
                <w:rFonts w:ascii="Times New Roman" w:hAnsi="Times New Roman" w:cs="Times New Roman"/>
                <w:sz w:val="24"/>
                <w:szCs w:val="24"/>
                <w:lang w:val="es-ES_tradnl"/>
              </w:rPr>
            </w:pPr>
            <w:r w:rsidRPr="004B01F8">
              <w:rPr>
                <w:rFonts w:ascii="Times New Roman" w:hAnsi="Times New Roman" w:cs="Times New Roman"/>
                <w:sz w:val="24"/>
                <w:szCs w:val="24"/>
                <w:lang w:val="es-ES_tradnl"/>
              </w:rPr>
              <w:t>3</w:t>
            </w:r>
            <w:r w:rsidR="00846CD2">
              <w:rPr>
                <w:rFonts w:ascii="Times New Roman" w:hAnsi="Times New Roman" w:cs="Times New Roman"/>
                <w:sz w:val="24"/>
                <w:szCs w:val="24"/>
                <w:lang w:val="es-ES_tradnl"/>
              </w:rPr>
              <w:t>0</w:t>
            </w:r>
            <w:r w:rsidR="00581F4D" w:rsidRPr="004B01F8">
              <w:rPr>
                <w:rFonts w:ascii="Times New Roman" w:hAnsi="Times New Roman" w:cs="Times New Roman"/>
                <w:sz w:val="24"/>
                <w:szCs w:val="24"/>
                <w:lang w:val="es-ES_tradnl"/>
              </w:rPr>
              <w:t xml:space="preserve"> </w:t>
            </w:r>
            <w:r w:rsidR="00EA5373" w:rsidRPr="004B01F8">
              <w:rPr>
                <w:rFonts w:ascii="Times New Roman" w:hAnsi="Times New Roman" w:cs="Times New Roman"/>
                <w:sz w:val="24"/>
                <w:szCs w:val="24"/>
                <w:lang w:val="es-ES_tradnl"/>
              </w:rPr>
              <w:t xml:space="preserve">de </w:t>
            </w:r>
            <w:r w:rsidR="00581F4D" w:rsidRPr="004B01F8">
              <w:rPr>
                <w:rFonts w:ascii="Times New Roman" w:hAnsi="Times New Roman" w:cs="Times New Roman"/>
                <w:sz w:val="24"/>
                <w:szCs w:val="24"/>
                <w:lang w:val="es-ES_tradnl"/>
              </w:rPr>
              <w:t>julio</w:t>
            </w: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4CE36568" w14:textId="55F9D706" w:rsidR="009A6B73" w:rsidRPr="00846CD2" w:rsidRDefault="00846CD2" w:rsidP="00E55F68">
            <w:pPr>
              <w:spacing w:line="240" w:lineRule="auto"/>
              <w:rPr>
                <w:rFonts w:ascii="Times New Roman" w:hAnsi="Times New Roman" w:cs="Times New Roman"/>
                <w:b/>
                <w:sz w:val="24"/>
                <w:szCs w:val="24"/>
                <w:lang w:val="es-ES_tradnl"/>
              </w:rPr>
            </w:pPr>
            <w:r w:rsidRPr="00846CD2">
              <w:rPr>
                <w:rFonts w:ascii="Times New Roman" w:hAnsi="Times New Roman" w:cs="Times New Roman"/>
                <w:b/>
                <w:sz w:val="24"/>
                <w:szCs w:val="24"/>
                <w:lang w:val="es-ES_tradnl"/>
              </w:rPr>
              <w:t>Sesión vía Zoom para cerrar el curso.</w:t>
            </w:r>
          </w:p>
          <w:p w14:paraId="4AB6353A" w14:textId="77777777" w:rsidR="00581F4D" w:rsidRPr="004B01F8" w:rsidRDefault="00581F4D" w:rsidP="00581F4D">
            <w:pPr>
              <w:spacing w:line="240" w:lineRule="auto"/>
              <w:rPr>
                <w:rFonts w:ascii="Times New Roman" w:hAnsi="Times New Roman" w:cs="Times New Roman"/>
                <w:bCs/>
                <w:sz w:val="24"/>
                <w:szCs w:val="24"/>
                <w:lang w:val="es-ES_tradnl"/>
              </w:rPr>
            </w:pPr>
            <w:r w:rsidRPr="004B01F8">
              <w:rPr>
                <w:rFonts w:ascii="Times New Roman" w:hAnsi="Times New Roman" w:cs="Times New Roman"/>
                <w:bCs/>
                <w:sz w:val="24"/>
                <w:szCs w:val="24"/>
                <w:lang w:val="es-ES_tradnl"/>
              </w:rPr>
              <w:t>Sumario del curso, conclusiones, comentarios finales.</w:t>
            </w:r>
          </w:p>
          <w:p w14:paraId="4B24C1DE" w14:textId="77777777" w:rsidR="00581F4D" w:rsidRPr="004B01F8" w:rsidRDefault="00581F4D" w:rsidP="00E55F68">
            <w:pPr>
              <w:spacing w:line="240" w:lineRule="auto"/>
              <w:rPr>
                <w:rFonts w:ascii="Times New Roman" w:hAnsi="Times New Roman" w:cs="Times New Roman"/>
                <w:bCs/>
                <w:sz w:val="24"/>
                <w:szCs w:val="24"/>
                <w:lang w:val="es-ES_tradnl"/>
              </w:rPr>
            </w:pPr>
          </w:p>
        </w:tc>
      </w:tr>
    </w:tbl>
    <w:p w14:paraId="773F3E77" w14:textId="77777777" w:rsidR="00E55F68" w:rsidRPr="004B01F8" w:rsidRDefault="00E55F68">
      <w:pPr>
        <w:rPr>
          <w:rFonts w:ascii="Times New Roman" w:hAnsi="Times New Roman" w:cs="Times New Roman"/>
          <w:sz w:val="24"/>
          <w:szCs w:val="24"/>
          <w:lang w:val="es-ES"/>
        </w:rPr>
      </w:pPr>
    </w:p>
    <w:p w14:paraId="504C43FB" w14:textId="77777777" w:rsidR="00D35E6E" w:rsidRPr="004B01F8" w:rsidRDefault="00D35E6E">
      <w:pPr>
        <w:rPr>
          <w:rFonts w:ascii="Times New Roman" w:hAnsi="Times New Roman" w:cs="Times New Roman"/>
          <w:sz w:val="24"/>
          <w:szCs w:val="24"/>
          <w:lang w:val="es-ES"/>
        </w:rPr>
      </w:pPr>
    </w:p>
    <w:p w14:paraId="18D8CBA1" w14:textId="77777777" w:rsidR="00D35E6E" w:rsidRPr="004B01F8" w:rsidRDefault="00D35E6E">
      <w:pPr>
        <w:rPr>
          <w:rFonts w:ascii="Times New Roman" w:hAnsi="Times New Roman" w:cs="Times New Roman"/>
          <w:sz w:val="24"/>
          <w:szCs w:val="24"/>
          <w:lang w:val="es-ES"/>
        </w:rPr>
      </w:pPr>
    </w:p>
    <w:p w14:paraId="500891FD" w14:textId="77777777" w:rsidR="00D35E6E" w:rsidRPr="004B01F8" w:rsidRDefault="00D35E6E">
      <w:pPr>
        <w:rPr>
          <w:rFonts w:ascii="Times New Roman" w:hAnsi="Times New Roman" w:cs="Times New Roman"/>
          <w:sz w:val="24"/>
          <w:szCs w:val="24"/>
          <w:lang w:val="es-ES"/>
        </w:rPr>
      </w:pPr>
    </w:p>
    <w:p w14:paraId="73D58115" w14:textId="77777777" w:rsidR="00D35E6E" w:rsidRPr="004B01F8" w:rsidRDefault="00D35E6E">
      <w:pPr>
        <w:rPr>
          <w:rFonts w:ascii="Times New Roman" w:hAnsi="Times New Roman" w:cs="Times New Roman"/>
          <w:sz w:val="24"/>
          <w:szCs w:val="24"/>
          <w:lang w:val="es-ES"/>
        </w:rPr>
      </w:pPr>
    </w:p>
    <w:p w14:paraId="60C5EB3A" w14:textId="77777777" w:rsidR="00D35E6E" w:rsidRPr="004B01F8" w:rsidRDefault="00D35E6E">
      <w:pPr>
        <w:rPr>
          <w:rFonts w:ascii="Times New Roman" w:hAnsi="Times New Roman" w:cs="Times New Roman"/>
          <w:sz w:val="24"/>
          <w:szCs w:val="24"/>
          <w:lang w:val="es-ES"/>
        </w:rPr>
      </w:pPr>
    </w:p>
    <w:p w14:paraId="23DDFFCA" w14:textId="77777777" w:rsidR="00D35E6E" w:rsidRPr="004B01F8" w:rsidRDefault="00D35E6E">
      <w:pPr>
        <w:rPr>
          <w:rFonts w:ascii="Times New Roman" w:hAnsi="Times New Roman" w:cs="Times New Roman"/>
          <w:sz w:val="24"/>
          <w:szCs w:val="24"/>
          <w:lang w:val="es-ES"/>
        </w:rPr>
      </w:pPr>
    </w:p>
    <w:p w14:paraId="16AABB8E" w14:textId="77777777" w:rsidR="00D35E6E" w:rsidRPr="004B01F8" w:rsidRDefault="00D35E6E">
      <w:pPr>
        <w:rPr>
          <w:rFonts w:ascii="Times New Roman" w:hAnsi="Times New Roman" w:cs="Times New Roman"/>
          <w:sz w:val="24"/>
          <w:szCs w:val="24"/>
          <w:lang w:val="es-ES"/>
        </w:rPr>
      </w:pPr>
    </w:p>
    <w:tbl>
      <w:tblPr>
        <w:tblW w:w="5494"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7"/>
        <w:gridCol w:w="1686"/>
        <w:gridCol w:w="2473"/>
        <w:gridCol w:w="1974"/>
        <w:gridCol w:w="2104"/>
        <w:gridCol w:w="813"/>
      </w:tblGrid>
      <w:tr w:rsidR="00560A41" w:rsidRPr="004B01F8" w14:paraId="0CEE94EE" w14:textId="77777777" w:rsidTr="00560A41">
        <w:trPr>
          <w:trHeight w:val="278"/>
          <w:tblCellSpacing w:w="15" w:type="dxa"/>
        </w:trPr>
        <w:tc>
          <w:tcPr>
            <w:tcW w:w="560" w:type="pct"/>
            <w:tcBorders>
              <w:top w:val="outset" w:sz="6" w:space="0" w:color="auto"/>
              <w:left w:val="outset" w:sz="6" w:space="0" w:color="auto"/>
              <w:bottom w:val="outset" w:sz="6" w:space="0" w:color="auto"/>
              <w:right w:val="outset" w:sz="6" w:space="0" w:color="auto"/>
            </w:tcBorders>
            <w:shd w:val="clear" w:color="auto" w:fill="999999"/>
            <w:tcMar>
              <w:top w:w="15" w:type="dxa"/>
              <w:left w:w="15" w:type="dxa"/>
              <w:bottom w:w="15" w:type="dxa"/>
              <w:right w:w="15" w:type="dxa"/>
            </w:tcMar>
            <w:vAlign w:val="center"/>
            <w:hideMark/>
          </w:tcPr>
          <w:p w14:paraId="2EEA01E4" w14:textId="77777777" w:rsidR="00560A41" w:rsidRPr="004B01F8" w:rsidRDefault="00560A41" w:rsidP="00560A41">
            <w:pPr>
              <w:spacing w:line="240" w:lineRule="auto"/>
              <w:rPr>
                <w:rFonts w:ascii="Times New Roman" w:eastAsia="Times New Roman" w:hAnsi="Times New Roman" w:cs="Times New Roman"/>
                <w:sz w:val="24"/>
                <w:szCs w:val="24"/>
                <w:lang w:bidi="ar-SA"/>
              </w:rPr>
            </w:pPr>
            <w:r w:rsidRPr="004B01F8">
              <w:rPr>
                <w:rFonts w:ascii="Times New Roman" w:eastAsia="Times New Roman" w:hAnsi="Times New Roman" w:cs="Times New Roman"/>
                <w:color w:val="000000"/>
                <w:lang w:val="es-ES" w:bidi="ar-SA"/>
              </w:rPr>
              <w:t>Criterios evaluación presentación oral</w:t>
            </w:r>
          </w:p>
        </w:tc>
        <w:tc>
          <w:tcPr>
            <w:tcW w:w="811" w:type="pct"/>
            <w:tcBorders>
              <w:top w:val="outset" w:sz="6" w:space="0" w:color="auto"/>
              <w:left w:val="outset" w:sz="6" w:space="0" w:color="auto"/>
              <w:bottom w:val="outset" w:sz="6" w:space="0" w:color="auto"/>
              <w:right w:val="outset" w:sz="6" w:space="0" w:color="auto"/>
            </w:tcBorders>
            <w:shd w:val="clear" w:color="auto" w:fill="999999"/>
            <w:tcMar>
              <w:top w:w="15" w:type="dxa"/>
              <w:left w:w="15" w:type="dxa"/>
              <w:bottom w:w="15" w:type="dxa"/>
              <w:right w:w="15" w:type="dxa"/>
            </w:tcMar>
            <w:vAlign w:val="center"/>
            <w:hideMark/>
          </w:tcPr>
          <w:p w14:paraId="6257505B" w14:textId="77777777" w:rsidR="00560A41" w:rsidRPr="004B01F8" w:rsidRDefault="00560A41" w:rsidP="00560A41">
            <w:pPr>
              <w:spacing w:after="160" w:line="240" w:lineRule="auto"/>
              <w:rPr>
                <w:rFonts w:ascii="Times New Roman" w:eastAsia="Times New Roman" w:hAnsi="Times New Roman" w:cs="Times New Roman"/>
                <w:sz w:val="24"/>
                <w:szCs w:val="24"/>
                <w:lang w:bidi="ar-SA"/>
              </w:rPr>
            </w:pPr>
            <w:proofErr w:type="spellStart"/>
            <w:r w:rsidRPr="004B01F8">
              <w:rPr>
                <w:rFonts w:ascii="Times New Roman" w:eastAsia="Times New Roman" w:hAnsi="Times New Roman" w:cs="Times New Roman"/>
                <w:b/>
                <w:bCs/>
                <w:color w:val="000000"/>
                <w:sz w:val="20"/>
                <w:szCs w:val="20"/>
                <w:lang w:bidi="ar-SA"/>
              </w:rPr>
              <w:t>Excelente</w:t>
            </w:r>
            <w:proofErr w:type="spellEnd"/>
            <w:r w:rsidRPr="004B01F8">
              <w:rPr>
                <w:rFonts w:ascii="Times New Roman" w:eastAsia="Times New Roman" w:hAnsi="Times New Roman" w:cs="Times New Roman"/>
                <w:b/>
                <w:bCs/>
                <w:color w:val="000000"/>
                <w:sz w:val="20"/>
                <w:szCs w:val="20"/>
                <w:lang w:bidi="ar-SA"/>
              </w:rPr>
              <w:t>:</w:t>
            </w:r>
            <w:r w:rsidRPr="004B01F8">
              <w:rPr>
                <w:rFonts w:ascii="Times New Roman" w:eastAsia="Times New Roman" w:hAnsi="Times New Roman" w:cs="Times New Roman"/>
                <w:color w:val="000000"/>
                <w:sz w:val="20"/>
                <w:szCs w:val="20"/>
                <w:lang w:bidi="ar-SA"/>
              </w:rPr>
              <w:t> </w:t>
            </w:r>
            <w:r w:rsidRPr="004B01F8">
              <w:rPr>
                <w:rFonts w:ascii="Times New Roman" w:eastAsia="Times New Roman" w:hAnsi="Times New Roman" w:cs="Times New Roman"/>
                <w:b/>
                <w:bCs/>
                <w:color w:val="000000"/>
                <w:sz w:val="20"/>
                <w:szCs w:val="20"/>
                <w:lang w:bidi="ar-SA"/>
              </w:rPr>
              <w:t>4</w:t>
            </w:r>
          </w:p>
        </w:tc>
        <w:tc>
          <w:tcPr>
            <w:tcW w:w="1195" w:type="pct"/>
            <w:tcBorders>
              <w:top w:val="outset" w:sz="6" w:space="0" w:color="auto"/>
              <w:left w:val="outset" w:sz="6" w:space="0" w:color="auto"/>
              <w:bottom w:val="outset" w:sz="6" w:space="0" w:color="auto"/>
              <w:right w:val="outset" w:sz="6" w:space="0" w:color="auto"/>
            </w:tcBorders>
            <w:shd w:val="clear" w:color="auto" w:fill="999999"/>
            <w:tcMar>
              <w:top w:w="15" w:type="dxa"/>
              <w:left w:w="15" w:type="dxa"/>
              <w:bottom w:w="15" w:type="dxa"/>
              <w:right w:w="15" w:type="dxa"/>
            </w:tcMar>
            <w:vAlign w:val="center"/>
            <w:hideMark/>
          </w:tcPr>
          <w:p w14:paraId="4AB2ACAB" w14:textId="77777777" w:rsidR="00560A41" w:rsidRPr="004B01F8" w:rsidRDefault="00560A41" w:rsidP="00560A41">
            <w:pPr>
              <w:spacing w:after="160" w:line="240" w:lineRule="auto"/>
              <w:rPr>
                <w:rFonts w:ascii="Times New Roman" w:eastAsia="Times New Roman" w:hAnsi="Times New Roman" w:cs="Times New Roman"/>
                <w:sz w:val="24"/>
                <w:szCs w:val="24"/>
                <w:lang w:bidi="ar-SA"/>
              </w:rPr>
            </w:pPr>
            <w:proofErr w:type="spellStart"/>
            <w:r w:rsidRPr="004B01F8">
              <w:rPr>
                <w:rFonts w:ascii="Times New Roman" w:eastAsia="Times New Roman" w:hAnsi="Times New Roman" w:cs="Times New Roman"/>
                <w:b/>
                <w:bCs/>
                <w:color w:val="000000"/>
                <w:sz w:val="20"/>
                <w:szCs w:val="20"/>
                <w:lang w:bidi="ar-SA"/>
              </w:rPr>
              <w:t>Buen</w:t>
            </w:r>
            <w:proofErr w:type="spellEnd"/>
            <w:r w:rsidRPr="004B01F8">
              <w:rPr>
                <w:rFonts w:ascii="Times New Roman" w:eastAsia="Times New Roman" w:hAnsi="Times New Roman" w:cs="Times New Roman"/>
                <w:b/>
                <w:bCs/>
                <w:color w:val="000000"/>
                <w:sz w:val="20"/>
                <w:szCs w:val="20"/>
                <w:lang w:bidi="ar-SA"/>
              </w:rPr>
              <w:t xml:space="preserve"> </w:t>
            </w:r>
            <w:proofErr w:type="spellStart"/>
            <w:r w:rsidRPr="004B01F8">
              <w:rPr>
                <w:rFonts w:ascii="Times New Roman" w:eastAsia="Times New Roman" w:hAnsi="Times New Roman" w:cs="Times New Roman"/>
                <w:b/>
                <w:bCs/>
                <w:color w:val="000000"/>
                <w:sz w:val="20"/>
                <w:szCs w:val="20"/>
                <w:lang w:bidi="ar-SA"/>
              </w:rPr>
              <w:t>nivel</w:t>
            </w:r>
            <w:proofErr w:type="spellEnd"/>
            <w:r w:rsidRPr="004B01F8">
              <w:rPr>
                <w:rFonts w:ascii="Times New Roman" w:eastAsia="Times New Roman" w:hAnsi="Times New Roman" w:cs="Times New Roman"/>
                <w:b/>
                <w:bCs/>
                <w:color w:val="000000"/>
                <w:sz w:val="20"/>
                <w:szCs w:val="20"/>
                <w:lang w:bidi="ar-SA"/>
              </w:rPr>
              <w:t>:</w:t>
            </w:r>
            <w:r w:rsidRPr="004B01F8">
              <w:rPr>
                <w:rFonts w:ascii="Times New Roman" w:eastAsia="Times New Roman" w:hAnsi="Times New Roman" w:cs="Times New Roman"/>
                <w:color w:val="000000"/>
                <w:sz w:val="20"/>
                <w:szCs w:val="20"/>
                <w:lang w:bidi="ar-SA"/>
              </w:rPr>
              <w:t> </w:t>
            </w:r>
            <w:r w:rsidRPr="004B01F8">
              <w:rPr>
                <w:rFonts w:ascii="Times New Roman" w:eastAsia="Times New Roman" w:hAnsi="Times New Roman" w:cs="Times New Roman"/>
                <w:b/>
                <w:bCs/>
                <w:color w:val="000000"/>
                <w:sz w:val="20"/>
                <w:szCs w:val="20"/>
                <w:lang w:bidi="ar-SA"/>
              </w:rPr>
              <w:t>3</w:t>
            </w:r>
          </w:p>
        </w:tc>
        <w:tc>
          <w:tcPr>
            <w:tcW w:w="951" w:type="pct"/>
            <w:tcBorders>
              <w:top w:val="outset" w:sz="6" w:space="0" w:color="auto"/>
              <w:left w:val="outset" w:sz="6" w:space="0" w:color="auto"/>
              <w:bottom w:val="outset" w:sz="6" w:space="0" w:color="auto"/>
              <w:right w:val="outset" w:sz="6" w:space="0" w:color="auto"/>
            </w:tcBorders>
            <w:shd w:val="clear" w:color="auto" w:fill="999999"/>
            <w:tcMar>
              <w:top w:w="15" w:type="dxa"/>
              <w:left w:w="15" w:type="dxa"/>
              <w:bottom w:w="15" w:type="dxa"/>
              <w:right w:w="15" w:type="dxa"/>
            </w:tcMar>
            <w:vAlign w:val="center"/>
            <w:hideMark/>
          </w:tcPr>
          <w:p w14:paraId="4396EE64" w14:textId="77777777" w:rsidR="00560A41" w:rsidRPr="004B01F8" w:rsidRDefault="00560A41" w:rsidP="00560A41">
            <w:pPr>
              <w:spacing w:after="160" w:line="240" w:lineRule="auto"/>
              <w:rPr>
                <w:rFonts w:ascii="Times New Roman" w:eastAsia="Times New Roman" w:hAnsi="Times New Roman" w:cs="Times New Roman"/>
                <w:sz w:val="24"/>
                <w:szCs w:val="24"/>
                <w:lang w:bidi="ar-SA"/>
              </w:rPr>
            </w:pPr>
            <w:proofErr w:type="spellStart"/>
            <w:r w:rsidRPr="004B01F8">
              <w:rPr>
                <w:rFonts w:ascii="Times New Roman" w:eastAsia="Times New Roman" w:hAnsi="Times New Roman" w:cs="Times New Roman"/>
                <w:b/>
                <w:bCs/>
                <w:color w:val="000000"/>
                <w:sz w:val="20"/>
                <w:szCs w:val="20"/>
                <w:lang w:bidi="ar-SA"/>
              </w:rPr>
              <w:t>Aceptable</w:t>
            </w:r>
            <w:proofErr w:type="spellEnd"/>
            <w:r w:rsidRPr="004B01F8">
              <w:rPr>
                <w:rFonts w:ascii="Times New Roman" w:eastAsia="Times New Roman" w:hAnsi="Times New Roman" w:cs="Times New Roman"/>
                <w:b/>
                <w:bCs/>
                <w:color w:val="000000"/>
                <w:sz w:val="20"/>
                <w:szCs w:val="20"/>
                <w:lang w:bidi="ar-SA"/>
              </w:rPr>
              <w:t>:</w:t>
            </w:r>
            <w:r w:rsidRPr="004B01F8">
              <w:rPr>
                <w:rFonts w:ascii="Times New Roman" w:eastAsia="Times New Roman" w:hAnsi="Times New Roman" w:cs="Times New Roman"/>
                <w:color w:val="000000"/>
                <w:sz w:val="20"/>
                <w:szCs w:val="20"/>
                <w:lang w:bidi="ar-SA"/>
              </w:rPr>
              <w:t> </w:t>
            </w:r>
            <w:r w:rsidRPr="004B01F8">
              <w:rPr>
                <w:rFonts w:ascii="Times New Roman" w:eastAsia="Times New Roman" w:hAnsi="Times New Roman" w:cs="Times New Roman"/>
                <w:b/>
                <w:bCs/>
                <w:color w:val="000000"/>
                <w:sz w:val="20"/>
                <w:szCs w:val="20"/>
                <w:lang w:bidi="ar-SA"/>
              </w:rPr>
              <w:t>2</w:t>
            </w:r>
          </w:p>
        </w:tc>
        <w:tc>
          <w:tcPr>
            <w:tcW w:w="1014" w:type="pct"/>
            <w:tcBorders>
              <w:top w:val="outset" w:sz="6" w:space="0" w:color="auto"/>
              <w:left w:val="outset" w:sz="6" w:space="0" w:color="auto"/>
              <w:bottom w:val="outset" w:sz="6" w:space="0" w:color="auto"/>
              <w:right w:val="outset" w:sz="6" w:space="0" w:color="auto"/>
            </w:tcBorders>
            <w:shd w:val="clear" w:color="auto" w:fill="999999"/>
            <w:tcMar>
              <w:top w:w="15" w:type="dxa"/>
              <w:left w:w="15" w:type="dxa"/>
              <w:bottom w:w="15" w:type="dxa"/>
              <w:right w:w="15" w:type="dxa"/>
            </w:tcMar>
            <w:vAlign w:val="center"/>
            <w:hideMark/>
          </w:tcPr>
          <w:p w14:paraId="10445D1B" w14:textId="77777777" w:rsidR="00560A41" w:rsidRPr="004B01F8" w:rsidRDefault="00560A41" w:rsidP="00560A41">
            <w:pPr>
              <w:spacing w:after="160" w:line="240" w:lineRule="auto"/>
              <w:rPr>
                <w:rFonts w:ascii="Times New Roman" w:eastAsia="Times New Roman" w:hAnsi="Times New Roman" w:cs="Times New Roman"/>
                <w:sz w:val="24"/>
                <w:szCs w:val="24"/>
                <w:lang w:bidi="ar-SA"/>
              </w:rPr>
            </w:pPr>
            <w:proofErr w:type="spellStart"/>
            <w:r w:rsidRPr="004B01F8">
              <w:rPr>
                <w:rFonts w:ascii="Times New Roman" w:eastAsia="Times New Roman" w:hAnsi="Times New Roman" w:cs="Times New Roman"/>
                <w:b/>
                <w:bCs/>
                <w:color w:val="000000"/>
                <w:sz w:val="20"/>
                <w:szCs w:val="20"/>
                <w:lang w:bidi="ar-SA"/>
              </w:rPr>
              <w:t>Insuficiente</w:t>
            </w:r>
            <w:proofErr w:type="spellEnd"/>
            <w:r w:rsidRPr="004B01F8">
              <w:rPr>
                <w:rFonts w:ascii="Times New Roman" w:eastAsia="Times New Roman" w:hAnsi="Times New Roman" w:cs="Times New Roman"/>
                <w:b/>
                <w:bCs/>
                <w:color w:val="000000"/>
                <w:sz w:val="20"/>
                <w:szCs w:val="20"/>
                <w:lang w:bidi="ar-SA"/>
              </w:rPr>
              <w:t>:</w:t>
            </w:r>
            <w:r w:rsidRPr="004B01F8">
              <w:rPr>
                <w:rFonts w:ascii="Times New Roman" w:eastAsia="Times New Roman" w:hAnsi="Times New Roman" w:cs="Times New Roman"/>
                <w:color w:val="000000"/>
                <w:sz w:val="20"/>
                <w:szCs w:val="20"/>
                <w:lang w:bidi="ar-SA"/>
              </w:rPr>
              <w:t> </w:t>
            </w:r>
            <w:r w:rsidRPr="004B01F8">
              <w:rPr>
                <w:rFonts w:ascii="Times New Roman" w:eastAsia="Times New Roman" w:hAnsi="Times New Roman" w:cs="Times New Roman"/>
                <w:b/>
                <w:bCs/>
                <w:color w:val="000000"/>
                <w:sz w:val="20"/>
                <w:szCs w:val="20"/>
                <w:lang w:bidi="ar-SA"/>
              </w:rPr>
              <w:t>1</w:t>
            </w:r>
          </w:p>
        </w:tc>
        <w:tc>
          <w:tcPr>
            <w:tcW w:w="377" w:type="pct"/>
            <w:tcBorders>
              <w:top w:val="outset" w:sz="6" w:space="0" w:color="auto"/>
              <w:left w:val="outset" w:sz="6" w:space="0" w:color="auto"/>
              <w:bottom w:val="outset" w:sz="6" w:space="0" w:color="auto"/>
              <w:right w:val="outset" w:sz="6" w:space="0" w:color="auto"/>
            </w:tcBorders>
            <w:shd w:val="clear" w:color="auto" w:fill="999999"/>
            <w:tcMar>
              <w:top w:w="15" w:type="dxa"/>
              <w:left w:w="15" w:type="dxa"/>
              <w:bottom w:w="15" w:type="dxa"/>
              <w:right w:w="15" w:type="dxa"/>
            </w:tcMar>
            <w:vAlign w:val="center"/>
            <w:hideMark/>
          </w:tcPr>
          <w:p w14:paraId="29B48211" w14:textId="77777777" w:rsidR="00560A41" w:rsidRPr="004B01F8" w:rsidRDefault="00560A41" w:rsidP="00560A41">
            <w:pPr>
              <w:spacing w:line="240" w:lineRule="auto"/>
              <w:rPr>
                <w:rFonts w:ascii="Times New Roman" w:eastAsia="Times New Roman" w:hAnsi="Times New Roman" w:cs="Times New Roman"/>
                <w:sz w:val="24"/>
                <w:szCs w:val="24"/>
                <w:lang w:bidi="ar-SA"/>
              </w:rPr>
            </w:pPr>
            <w:r w:rsidRPr="004B01F8">
              <w:rPr>
                <w:rFonts w:ascii="Times New Roman" w:eastAsia="Times New Roman" w:hAnsi="Times New Roman" w:cs="Times New Roman"/>
                <w:b/>
                <w:bCs/>
                <w:color w:val="000000"/>
                <w:sz w:val="20"/>
                <w:szCs w:val="20"/>
                <w:lang w:bidi="ar-SA"/>
              </w:rPr>
              <w:t>Puntos</w:t>
            </w:r>
          </w:p>
        </w:tc>
      </w:tr>
      <w:tr w:rsidR="00560A41" w:rsidRPr="00681D28" w14:paraId="157F2295" w14:textId="77777777" w:rsidTr="00560A41">
        <w:trPr>
          <w:trHeight w:val="4545"/>
          <w:tblCellSpacing w:w="15" w:type="dxa"/>
        </w:trPr>
        <w:tc>
          <w:tcPr>
            <w:tcW w:w="560" w:type="pct"/>
            <w:tcBorders>
              <w:top w:val="outset" w:sz="6" w:space="0" w:color="auto"/>
              <w:left w:val="outset" w:sz="6" w:space="0" w:color="auto"/>
              <w:bottom w:val="outset" w:sz="6" w:space="0" w:color="auto"/>
              <w:right w:val="outset" w:sz="6" w:space="0" w:color="auto"/>
            </w:tcBorders>
            <w:shd w:val="clear" w:color="auto" w:fill="999999"/>
            <w:tcMar>
              <w:top w:w="15" w:type="dxa"/>
              <w:left w:w="15" w:type="dxa"/>
              <w:bottom w:w="15" w:type="dxa"/>
              <w:right w:w="15" w:type="dxa"/>
            </w:tcMar>
            <w:vAlign w:val="center"/>
            <w:hideMark/>
          </w:tcPr>
          <w:p w14:paraId="37D41E44" w14:textId="77777777" w:rsidR="00560A41" w:rsidRPr="004B01F8" w:rsidRDefault="00560A41" w:rsidP="00560A41">
            <w:pPr>
              <w:spacing w:line="240" w:lineRule="auto"/>
              <w:rPr>
                <w:rFonts w:ascii="Times New Roman" w:eastAsia="Times New Roman" w:hAnsi="Times New Roman" w:cs="Times New Roman"/>
                <w:sz w:val="24"/>
                <w:szCs w:val="24"/>
                <w:lang w:bidi="ar-SA"/>
              </w:rPr>
            </w:pPr>
            <w:r w:rsidRPr="004B01F8">
              <w:rPr>
                <w:rFonts w:ascii="Times New Roman" w:eastAsia="Times New Roman" w:hAnsi="Times New Roman" w:cs="Times New Roman"/>
                <w:b/>
                <w:bCs/>
                <w:color w:val="000000"/>
                <w:sz w:val="20"/>
                <w:szCs w:val="20"/>
                <w:lang w:bidi="ar-SA"/>
              </w:rPr>
              <w:lastRenderedPageBreak/>
              <w:t>C</w:t>
            </w:r>
          </w:p>
          <w:p w14:paraId="5F99EC32" w14:textId="77777777" w:rsidR="00560A41" w:rsidRPr="004B01F8" w:rsidRDefault="00560A41" w:rsidP="00560A41">
            <w:pPr>
              <w:spacing w:line="240" w:lineRule="auto"/>
              <w:rPr>
                <w:rFonts w:ascii="Times New Roman" w:eastAsia="Times New Roman" w:hAnsi="Times New Roman" w:cs="Times New Roman"/>
                <w:sz w:val="24"/>
                <w:szCs w:val="24"/>
                <w:lang w:bidi="ar-SA"/>
              </w:rPr>
            </w:pPr>
            <w:r w:rsidRPr="004B01F8">
              <w:rPr>
                <w:rFonts w:ascii="Times New Roman" w:eastAsia="Times New Roman" w:hAnsi="Times New Roman" w:cs="Times New Roman"/>
                <w:b/>
                <w:bCs/>
                <w:color w:val="000000"/>
                <w:sz w:val="20"/>
                <w:szCs w:val="20"/>
                <w:lang w:bidi="ar-SA"/>
              </w:rPr>
              <w:t>O</w:t>
            </w:r>
          </w:p>
          <w:p w14:paraId="2F071DAC" w14:textId="77777777" w:rsidR="00560A41" w:rsidRPr="004B01F8" w:rsidRDefault="00560A41" w:rsidP="00560A41">
            <w:pPr>
              <w:spacing w:line="240" w:lineRule="auto"/>
              <w:rPr>
                <w:rFonts w:ascii="Times New Roman" w:eastAsia="Times New Roman" w:hAnsi="Times New Roman" w:cs="Times New Roman"/>
                <w:sz w:val="24"/>
                <w:szCs w:val="24"/>
                <w:lang w:bidi="ar-SA"/>
              </w:rPr>
            </w:pPr>
            <w:r w:rsidRPr="004B01F8">
              <w:rPr>
                <w:rFonts w:ascii="Times New Roman" w:eastAsia="Times New Roman" w:hAnsi="Times New Roman" w:cs="Times New Roman"/>
                <w:b/>
                <w:bCs/>
                <w:color w:val="000000"/>
                <w:sz w:val="20"/>
                <w:szCs w:val="20"/>
                <w:lang w:bidi="ar-SA"/>
              </w:rPr>
              <w:t>N</w:t>
            </w:r>
          </w:p>
          <w:p w14:paraId="3F0A0B5A" w14:textId="77777777" w:rsidR="00560A41" w:rsidRPr="004B01F8" w:rsidRDefault="00560A41" w:rsidP="00560A41">
            <w:pPr>
              <w:spacing w:line="240" w:lineRule="auto"/>
              <w:rPr>
                <w:rFonts w:ascii="Times New Roman" w:eastAsia="Times New Roman" w:hAnsi="Times New Roman" w:cs="Times New Roman"/>
                <w:sz w:val="24"/>
                <w:szCs w:val="24"/>
                <w:lang w:bidi="ar-SA"/>
              </w:rPr>
            </w:pPr>
            <w:r w:rsidRPr="004B01F8">
              <w:rPr>
                <w:rFonts w:ascii="Times New Roman" w:eastAsia="Times New Roman" w:hAnsi="Times New Roman" w:cs="Times New Roman"/>
                <w:b/>
                <w:bCs/>
                <w:color w:val="000000"/>
                <w:sz w:val="20"/>
                <w:szCs w:val="20"/>
                <w:lang w:bidi="ar-SA"/>
              </w:rPr>
              <w:t>T</w:t>
            </w:r>
          </w:p>
          <w:p w14:paraId="7F625A8D" w14:textId="77777777" w:rsidR="00560A41" w:rsidRPr="004B01F8" w:rsidRDefault="00560A41" w:rsidP="00560A41">
            <w:pPr>
              <w:spacing w:line="240" w:lineRule="auto"/>
              <w:rPr>
                <w:rFonts w:ascii="Times New Roman" w:eastAsia="Times New Roman" w:hAnsi="Times New Roman" w:cs="Times New Roman"/>
                <w:sz w:val="24"/>
                <w:szCs w:val="24"/>
                <w:lang w:bidi="ar-SA"/>
              </w:rPr>
            </w:pPr>
            <w:r w:rsidRPr="004B01F8">
              <w:rPr>
                <w:rFonts w:ascii="Times New Roman" w:eastAsia="Times New Roman" w:hAnsi="Times New Roman" w:cs="Times New Roman"/>
                <w:b/>
                <w:bCs/>
                <w:color w:val="000000"/>
                <w:sz w:val="20"/>
                <w:szCs w:val="20"/>
                <w:lang w:bidi="ar-SA"/>
              </w:rPr>
              <w:t>E</w:t>
            </w:r>
          </w:p>
          <w:p w14:paraId="7B38D1C6" w14:textId="77777777" w:rsidR="00560A41" w:rsidRPr="004B01F8" w:rsidRDefault="00560A41" w:rsidP="00560A41">
            <w:pPr>
              <w:spacing w:line="240" w:lineRule="auto"/>
              <w:rPr>
                <w:rFonts w:ascii="Times New Roman" w:eastAsia="Times New Roman" w:hAnsi="Times New Roman" w:cs="Times New Roman"/>
                <w:sz w:val="24"/>
                <w:szCs w:val="24"/>
                <w:lang w:bidi="ar-SA"/>
              </w:rPr>
            </w:pPr>
            <w:r w:rsidRPr="004B01F8">
              <w:rPr>
                <w:rFonts w:ascii="Times New Roman" w:eastAsia="Times New Roman" w:hAnsi="Times New Roman" w:cs="Times New Roman"/>
                <w:b/>
                <w:bCs/>
                <w:color w:val="000000"/>
                <w:sz w:val="20"/>
                <w:szCs w:val="20"/>
                <w:lang w:bidi="ar-SA"/>
              </w:rPr>
              <w:t>N</w:t>
            </w:r>
          </w:p>
          <w:p w14:paraId="4DD49130" w14:textId="77777777" w:rsidR="00560A41" w:rsidRPr="004B01F8" w:rsidRDefault="00560A41" w:rsidP="00560A41">
            <w:pPr>
              <w:spacing w:line="240" w:lineRule="auto"/>
              <w:rPr>
                <w:rFonts w:ascii="Times New Roman" w:eastAsia="Times New Roman" w:hAnsi="Times New Roman" w:cs="Times New Roman"/>
                <w:sz w:val="24"/>
                <w:szCs w:val="24"/>
                <w:lang w:bidi="ar-SA"/>
              </w:rPr>
            </w:pPr>
            <w:r w:rsidRPr="004B01F8">
              <w:rPr>
                <w:rFonts w:ascii="Times New Roman" w:eastAsia="Times New Roman" w:hAnsi="Times New Roman" w:cs="Times New Roman"/>
                <w:b/>
                <w:bCs/>
                <w:color w:val="000000"/>
                <w:sz w:val="20"/>
                <w:szCs w:val="20"/>
                <w:lang w:bidi="ar-SA"/>
              </w:rPr>
              <w:t>I</w:t>
            </w:r>
          </w:p>
          <w:p w14:paraId="6ED2CCCE" w14:textId="77777777" w:rsidR="00560A41" w:rsidRPr="004B01F8" w:rsidRDefault="00560A41" w:rsidP="00560A41">
            <w:pPr>
              <w:spacing w:line="240" w:lineRule="auto"/>
              <w:rPr>
                <w:rFonts w:ascii="Times New Roman" w:eastAsia="Times New Roman" w:hAnsi="Times New Roman" w:cs="Times New Roman"/>
                <w:sz w:val="24"/>
                <w:szCs w:val="24"/>
                <w:lang w:bidi="ar-SA"/>
              </w:rPr>
            </w:pPr>
            <w:r w:rsidRPr="004B01F8">
              <w:rPr>
                <w:rFonts w:ascii="Times New Roman" w:eastAsia="Times New Roman" w:hAnsi="Times New Roman" w:cs="Times New Roman"/>
                <w:b/>
                <w:bCs/>
                <w:color w:val="000000"/>
                <w:sz w:val="20"/>
                <w:szCs w:val="20"/>
                <w:lang w:bidi="ar-SA"/>
              </w:rPr>
              <w:t>D</w:t>
            </w:r>
          </w:p>
          <w:p w14:paraId="2807EA08" w14:textId="77777777" w:rsidR="00560A41" w:rsidRPr="004B01F8" w:rsidRDefault="00560A41" w:rsidP="00560A41">
            <w:pPr>
              <w:spacing w:line="240" w:lineRule="auto"/>
              <w:rPr>
                <w:rFonts w:ascii="Times New Roman" w:eastAsia="Times New Roman" w:hAnsi="Times New Roman" w:cs="Times New Roman"/>
                <w:sz w:val="24"/>
                <w:szCs w:val="24"/>
                <w:lang w:bidi="ar-SA"/>
              </w:rPr>
            </w:pPr>
            <w:r w:rsidRPr="004B01F8">
              <w:rPr>
                <w:rFonts w:ascii="Times New Roman" w:eastAsia="Times New Roman" w:hAnsi="Times New Roman" w:cs="Times New Roman"/>
                <w:b/>
                <w:bCs/>
                <w:color w:val="000000"/>
                <w:sz w:val="20"/>
                <w:szCs w:val="20"/>
                <w:lang w:bidi="ar-SA"/>
              </w:rPr>
              <w:t>O</w:t>
            </w:r>
          </w:p>
        </w:tc>
        <w:tc>
          <w:tcPr>
            <w:tcW w:w="8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A9FDA9" w14:textId="77777777" w:rsidR="00560A41" w:rsidRPr="003C0E15" w:rsidRDefault="00560A41" w:rsidP="00560A41">
            <w:pPr>
              <w:spacing w:after="160"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000000"/>
                <w:sz w:val="20"/>
                <w:szCs w:val="20"/>
                <w:lang w:val="es-ES" w:bidi="ar-SA"/>
              </w:rPr>
              <w:t>Estudiante demuestra un conocimiento completo sobre el tema y responde a todas las preguntas con explicaciones y detalles.</w:t>
            </w:r>
          </w:p>
          <w:p w14:paraId="5E75248B" w14:textId="77777777" w:rsidR="00560A41" w:rsidRPr="003C0E15" w:rsidRDefault="00560A41" w:rsidP="00560A41">
            <w:pPr>
              <w:spacing w:after="160"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000000"/>
                <w:sz w:val="20"/>
                <w:szCs w:val="20"/>
                <w:lang w:val="es-ES" w:bidi="ar-SA"/>
              </w:rPr>
              <w:t>Profundiza en los temas y ofrece información de fondo.</w:t>
            </w:r>
          </w:p>
          <w:p w14:paraId="4F07D4C4" w14:textId="77777777" w:rsidR="00560A41" w:rsidRPr="003C0E15" w:rsidRDefault="00560A41" w:rsidP="00560A41">
            <w:pPr>
              <w:spacing w:after="160"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000000"/>
                <w:sz w:val="20"/>
                <w:szCs w:val="20"/>
                <w:lang w:val="es-ES" w:bidi="ar-SA"/>
              </w:rPr>
              <w:t>Buen apoyo para los puntos. Evidencia relevante, actual. Se presentaron y refutaron las opiniones contrarias. Se tomó en cuenta al público.</w:t>
            </w:r>
          </w:p>
          <w:p w14:paraId="7A7A4F19" w14:textId="77777777" w:rsidR="00560A41" w:rsidRPr="003C0E15" w:rsidRDefault="00560A41" w:rsidP="00560A41">
            <w:pPr>
              <w:spacing w:after="160"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000000"/>
                <w:sz w:val="20"/>
                <w:szCs w:val="20"/>
                <w:lang w:val="es-ES" w:bidi="ar-SA"/>
              </w:rPr>
              <w:t>Uso de vocabulario claro y preciso, relevante al tema.</w:t>
            </w:r>
          </w:p>
        </w:tc>
        <w:tc>
          <w:tcPr>
            <w:tcW w:w="11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1396180" w14:textId="77777777" w:rsidR="00560A41" w:rsidRPr="003C0E15" w:rsidRDefault="00560A41" w:rsidP="00560A41">
            <w:pPr>
              <w:spacing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000000"/>
                <w:sz w:val="20"/>
                <w:szCs w:val="20"/>
                <w:lang w:val="es-ES" w:bidi="ar-SA"/>
              </w:rPr>
              <w:t xml:space="preserve">Cubre los diferentes temas. </w:t>
            </w:r>
            <w:r w:rsidRPr="004B01F8">
              <w:rPr>
                <w:rFonts w:ascii="Times New Roman" w:eastAsia="Times New Roman" w:hAnsi="Times New Roman" w:cs="Times New Roman"/>
                <w:sz w:val="20"/>
                <w:szCs w:val="20"/>
                <w:lang w:val="es-ES" w:bidi="ar-SA"/>
              </w:rPr>
              <w:t>Buena comprensión y exposición del tema.</w:t>
            </w:r>
          </w:p>
          <w:p w14:paraId="515E493C" w14:textId="77777777" w:rsidR="00560A41" w:rsidRPr="003C0E15" w:rsidRDefault="00560A41" w:rsidP="00560A41">
            <w:pPr>
              <w:spacing w:after="160"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000000"/>
                <w:sz w:val="20"/>
                <w:szCs w:val="20"/>
                <w:lang w:val="es-ES" w:bidi="ar-SA"/>
              </w:rPr>
              <w:t>La información responde a las preguntas principales y da 1-2 ideas secundarias y/o ejemplos.</w:t>
            </w:r>
          </w:p>
          <w:p w14:paraId="292C658E" w14:textId="77777777" w:rsidR="00560A41" w:rsidRPr="003C0E15" w:rsidRDefault="00560A41" w:rsidP="00560A41">
            <w:pPr>
              <w:spacing w:after="160"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000000"/>
                <w:sz w:val="20"/>
                <w:szCs w:val="20"/>
                <w:lang w:val="es-ES" w:bidi="ar-SA"/>
              </w:rPr>
              <w:t xml:space="preserve">Estudiante se siente cómodo y responde a todas las </w:t>
            </w:r>
            <w:proofErr w:type="gramStart"/>
            <w:r w:rsidRPr="004B01F8">
              <w:rPr>
                <w:rFonts w:ascii="Times New Roman" w:eastAsia="Times New Roman" w:hAnsi="Times New Roman" w:cs="Times New Roman"/>
                <w:color w:val="000000"/>
                <w:sz w:val="20"/>
                <w:szCs w:val="20"/>
                <w:lang w:val="es-ES" w:bidi="ar-SA"/>
              </w:rPr>
              <w:t>preguntas</w:t>
            </w:r>
            <w:proofErr w:type="gramEnd"/>
            <w:r w:rsidRPr="004B01F8">
              <w:rPr>
                <w:rFonts w:ascii="Times New Roman" w:eastAsia="Times New Roman" w:hAnsi="Times New Roman" w:cs="Times New Roman"/>
                <w:color w:val="000000"/>
                <w:sz w:val="20"/>
                <w:szCs w:val="20"/>
                <w:lang w:val="es-ES" w:bidi="ar-SA"/>
              </w:rPr>
              <w:t xml:space="preserve"> aunque no elabora sobre ellas.</w:t>
            </w:r>
          </w:p>
          <w:p w14:paraId="2740BB80" w14:textId="77777777" w:rsidR="00560A41" w:rsidRPr="003C0E15" w:rsidRDefault="00560A41" w:rsidP="00560A41">
            <w:pPr>
              <w:spacing w:after="160"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000000"/>
                <w:sz w:val="20"/>
                <w:szCs w:val="20"/>
                <w:lang w:val="es-ES" w:bidi="ar-SA"/>
              </w:rPr>
              <w:t>El vocabulario es adecuado, pero no particularmente preciso o expresivo.</w:t>
            </w:r>
          </w:p>
        </w:tc>
        <w:tc>
          <w:tcPr>
            <w:tcW w:w="9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965D8D7" w14:textId="77777777" w:rsidR="00560A41" w:rsidRPr="003C0E15" w:rsidRDefault="00560A41" w:rsidP="00560A41">
            <w:pPr>
              <w:spacing w:after="160"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000000"/>
                <w:sz w:val="20"/>
                <w:szCs w:val="20"/>
                <w:lang w:val="es-ES" w:bidi="ar-SA"/>
              </w:rPr>
              <w:t>Ideas correctas pero incompletas. Comprensión básica del material, no muy a fondo.</w:t>
            </w:r>
          </w:p>
          <w:p w14:paraId="533CAAE9" w14:textId="77777777" w:rsidR="00560A41" w:rsidRPr="003C0E15" w:rsidRDefault="00560A41" w:rsidP="00560A41">
            <w:pPr>
              <w:spacing w:after="160"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000000"/>
                <w:sz w:val="20"/>
                <w:szCs w:val="20"/>
                <w:lang w:val="es-ES" w:bidi="ar-SA"/>
              </w:rPr>
              <w:t>Identifica parcialmente la información importante. Responde a las preguntas principales, pero no da detalles y/o ejemplos.</w:t>
            </w:r>
          </w:p>
          <w:p w14:paraId="5975A1C2" w14:textId="77777777" w:rsidR="00560A41" w:rsidRPr="003C0E15" w:rsidRDefault="00560A41" w:rsidP="00560A41">
            <w:pPr>
              <w:spacing w:after="160"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000000"/>
                <w:sz w:val="20"/>
                <w:szCs w:val="20"/>
                <w:lang w:val="es-ES" w:bidi="ar-SA"/>
              </w:rPr>
              <w:t>Estudiante no se siente cómodo con su dominio del tema y sólo puede responder básicamente a las preguntas de la audiencia.</w:t>
            </w:r>
          </w:p>
          <w:p w14:paraId="10CB65A6" w14:textId="77777777" w:rsidR="00560A41" w:rsidRPr="003C0E15" w:rsidRDefault="00560A41" w:rsidP="00560A41">
            <w:pPr>
              <w:spacing w:after="160"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000000"/>
                <w:sz w:val="20"/>
                <w:szCs w:val="20"/>
                <w:lang w:val="es-ES" w:bidi="ar-SA"/>
              </w:rPr>
              <w:t>El vocabulario es un poco limitado, a veces se recurren a términos imprecisos y traducciones literales.</w:t>
            </w:r>
          </w:p>
        </w:tc>
        <w:tc>
          <w:tcPr>
            <w:tcW w:w="10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607406F" w14:textId="77777777" w:rsidR="00560A41" w:rsidRPr="003C0E15" w:rsidRDefault="00560A41" w:rsidP="00560A41">
            <w:pPr>
              <w:spacing w:after="160"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000000"/>
                <w:sz w:val="20"/>
                <w:szCs w:val="20"/>
                <w:lang w:val="es-ES" w:bidi="ar-SA"/>
              </w:rPr>
              <w:t>Ideas simplistas, no desarrolladas. La investigación y la exposición del material es superficial. La información tiene poco o nada que ver con las preguntas planteadas.</w:t>
            </w:r>
          </w:p>
          <w:p w14:paraId="3F3FC5D4" w14:textId="77777777" w:rsidR="00560A41" w:rsidRPr="003C0E15" w:rsidRDefault="00560A41" w:rsidP="00560A41">
            <w:pPr>
              <w:spacing w:after="160"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000000"/>
                <w:sz w:val="20"/>
                <w:szCs w:val="20"/>
                <w:lang w:val="es-ES" w:bidi="ar-SA"/>
              </w:rPr>
              <w:t>Estudiante no domina la información y no puede responder a las preguntas sobre el tema.</w:t>
            </w:r>
          </w:p>
          <w:p w14:paraId="0C953840" w14:textId="77777777" w:rsidR="00560A41" w:rsidRPr="003C0E15" w:rsidRDefault="00560A41" w:rsidP="00560A41">
            <w:pPr>
              <w:spacing w:after="160"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000000"/>
                <w:sz w:val="20"/>
                <w:szCs w:val="20"/>
                <w:lang w:val="es-ES" w:bidi="ar-SA"/>
              </w:rPr>
              <w:t>El vocabulario es muy limitado, con interferencia del inglés y obvia falta de dominio del vocabulario relevante al tema.</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9BA7BF" w14:textId="77777777" w:rsidR="00560A41" w:rsidRPr="003C0E15" w:rsidRDefault="00560A41" w:rsidP="00560A41">
            <w:pPr>
              <w:spacing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000000"/>
                <w:sz w:val="20"/>
                <w:szCs w:val="20"/>
                <w:lang w:val="es-ES" w:bidi="ar-SA"/>
              </w:rPr>
              <w:t> </w:t>
            </w:r>
          </w:p>
        </w:tc>
      </w:tr>
      <w:tr w:rsidR="00560A41" w:rsidRPr="00681D28" w14:paraId="5059BB81" w14:textId="77777777" w:rsidTr="00560A41">
        <w:trPr>
          <w:tblCellSpacing w:w="15" w:type="dxa"/>
        </w:trPr>
        <w:tc>
          <w:tcPr>
            <w:tcW w:w="560" w:type="pct"/>
            <w:tcBorders>
              <w:top w:val="outset" w:sz="6" w:space="0" w:color="auto"/>
              <w:left w:val="outset" w:sz="6" w:space="0" w:color="auto"/>
              <w:bottom w:val="outset" w:sz="6" w:space="0" w:color="auto"/>
              <w:right w:val="outset" w:sz="6" w:space="0" w:color="auto"/>
            </w:tcBorders>
            <w:shd w:val="clear" w:color="auto" w:fill="999999"/>
            <w:tcMar>
              <w:top w:w="15" w:type="dxa"/>
              <w:left w:w="15" w:type="dxa"/>
              <w:bottom w:w="15" w:type="dxa"/>
              <w:right w:w="15" w:type="dxa"/>
            </w:tcMar>
            <w:vAlign w:val="center"/>
            <w:hideMark/>
          </w:tcPr>
          <w:p w14:paraId="495E5996" w14:textId="77777777" w:rsidR="00560A41" w:rsidRPr="004B01F8" w:rsidRDefault="00560A41" w:rsidP="00560A41">
            <w:pPr>
              <w:spacing w:line="240" w:lineRule="auto"/>
              <w:rPr>
                <w:rFonts w:ascii="Times New Roman" w:eastAsia="Times New Roman" w:hAnsi="Times New Roman" w:cs="Times New Roman"/>
                <w:sz w:val="24"/>
                <w:szCs w:val="24"/>
                <w:lang w:bidi="ar-SA"/>
              </w:rPr>
            </w:pPr>
            <w:r w:rsidRPr="004B01F8">
              <w:rPr>
                <w:rFonts w:ascii="Times New Roman" w:eastAsia="Times New Roman" w:hAnsi="Times New Roman" w:cs="Times New Roman"/>
                <w:b/>
                <w:bCs/>
                <w:color w:val="000000"/>
                <w:sz w:val="20"/>
                <w:szCs w:val="20"/>
                <w:lang w:bidi="ar-SA"/>
              </w:rPr>
              <w:t>O</w:t>
            </w:r>
          </w:p>
          <w:p w14:paraId="439FB6D2" w14:textId="77777777" w:rsidR="00560A41" w:rsidRPr="004B01F8" w:rsidRDefault="00560A41" w:rsidP="00560A41">
            <w:pPr>
              <w:spacing w:line="240" w:lineRule="auto"/>
              <w:rPr>
                <w:rFonts w:ascii="Times New Roman" w:eastAsia="Times New Roman" w:hAnsi="Times New Roman" w:cs="Times New Roman"/>
                <w:sz w:val="24"/>
                <w:szCs w:val="24"/>
                <w:lang w:bidi="ar-SA"/>
              </w:rPr>
            </w:pPr>
            <w:r w:rsidRPr="004B01F8">
              <w:rPr>
                <w:rFonts w:ascii="Times New Roman" w:eastAsia="Times New Roman" w:hAnsi="Times New Roman" w:cs="Times New Roman"/>
                <w:b/>
                <w:bCs/>
                <w:color w:val="000000"/>
                <w:sz w:val="20"/>
                <w:szCs w:val="20"/>
                <w:lang w:bidi="ar-SA"/>
              </w:rPr>
              <w:t>R</w:t>
            </w:r>
          </w:p>
          <w:p w14:paraId="61355C45" w14:textId="77777777" w:rsidR="00560A41" w:rsidRPr="004B01F8" w:rsidRDefault="00560A41" w:rsidP="00560A41">
            <w:pPr>
              <w:spacing w:line="240" w:lineRule="auto"/>
              <w:rPr>
                <w:rFonts w:ascii="Times New Roman" w:eastAsia="Times New Roman" w:hAnsi="Times New Roman" w:cs="Times New Roman"/>
                <w:sz w:val="24"/>
                <w:szCs w:val="24"/>
                <w:lang w:bidi="ar-SA"/>
              </w:rPr>
            </w:pPr>
            <w:r w:rsidRPr="004B01F8">
              <w:rPr>
                <w:rFonts w:ascii="Times New Roman" w:eastAsia="Times New Roman" w:hAnsi="Times New Roman" w:cs="Times New Roman"/>
                <w:b/>
                <w:bCs/>
                <w:color w:val="000000"/>
                <w:sz w:val="20"/>
                <w:szCs w:val="20"/>
                <w:lang w:bidi="ar-SA"/>
              </w:rPr>
              <w:t>G</w:t>
            </w:r>
          </w:p>
          <w:p w14:paraId="5721B5EE" w14:textId="77777777" w:rsidR="00560A41" w:rsidRPr="004B01F8" w:rsidRDefault="00560A41" w:rsidP="00560A41">
            <w:pPr>
              <w:spacing w:line="240" w:lineRule="auto"/>
              <w:rPr>
                <w:rFonts w:ascii="Times New Roman" w:eastAsia="Times New Roman" w:hAnsi="Times New Roman" w:cs="Times New Roman"/>
                <w:sz w:val="24"/>
                <w:szCs w:val="24"/>
                <w:lang w:bidi="ar-SA"/>
              </w:rPr>
            </w:pPr>
            <w:r w:rsidRPr="004B01F8">
              <w:rPr>
                <w:rFonts w:ascii="Times New Roman" w:eastAsia="Times New Roman" w:hAnsi="Times New Roman" w:cs="Times New Roman"/>
                <w:b/>
                <w:bCs/>
                <w:color w:val="000000"/>
                <w:sz w:val="20"/>
                <w:szCs w:val="20"/>
                <w:lang w:bidi="ar-SA"/>
              </w:rPr>
              <w:t>A</w:t>
            </w:r>
          </w:p>
          <w:p w14:paraId="434D56C2" w14:textId="77777777" w:rsidR="00560A41" w:rsidRPr="004B01F8" w:rsidRDefault="00560A41" w:rsidP="00560A41">
            <w:pPr>
              <w:spacing w:line="240" w:lineRule="auto"/>
              <w:rPr>
                <w:rFonts w:ascii="Times New Roman" w:eastAsia="Times New Roman" w:hAnsi="Times New Roman" w:cs="Times New Roman"/>
                <w:sz w:val="24"/>
                <w:szCs w:val="24"/>
                <w:lang w:bidi="ar-SA"/>
              </w:rPr>
            </w:pPr>
            <w:r w:rsidRPr="004B01F8">
              <w:rPr>
                <w:rFonts w:ascii="Times New Roman" w:eastAsia="Times New Roman" w:hAnsi="Times New Roman" w:cs="Times New Roman"/>
                <w:b/>
                <w:bCs/>
                <w:color w:val="000000"/>
                <w:sz w:val="20"/>
                <w:szCs w:val="20"/>
                <w:lang w:bidi="ar-SA"/>
              </w:rPr>
              <w:t>N</w:t>
            </w:r>
          </w:p>
          <w:p w14:paraId="09062E84" w14:textId="77777777" w:rsidR="00560A41" w:rsidRPr="004B01F8" w:rsidRDefault="00560A41" w:rsidP="00560A41">
            <w:pPr>
              <w:spacing w:line="240" w:lineRule="auto"/>
              <w:rPr>
                <w:rFonts w:ascii="Times New Roman" w:eastAsia="Times New Roman" w:hAnsi="Times New Roman" w:cs="Times New Roman"/>
                <w:sz w:val="24"/>
                <w:szCs w:val="24"/>
                <w:lang w:bidi="ar-SA"/>
              </w:rPr>
            </w:pPr>
            <w:r w:rsidRPr="004B01F8">
              <w:rPr>
                <w:rFonts w:ascii="Times New Roman" w:eastAsia="Times New Roman" w:hAnsi="Times New Roman" w:cs="Times New Roman"/>
                <w:b/>
                <w:bCs/>
                <w:color w:val="000000"/>
                <w:sz w:val="20"/>
                <w:szCs w:val="20"/>
                <w:lang w:bidi="ar-SA"/>
              </w:rPr>
              <w:t>I</w:t>
            </w:r>
          </w:p>
          <w:p w14:paraId="4D332FDB" w14:textId="77777777" w:rsidR="00560A41" w:rsidRPr="004B01F8" w:rsidRDefault="00560A41" w:rsidP="00560A41">
            <w:pPr>
              <w:spacing w:line="240" w:lineRule="auto"/>
              <w:rPr>
                <w:rFonts w:ascii="Times New Roman" w:eastAsia="Times New Roman" w:hAnsi="Times New Roman" w:cs="Times New Roman"/>
                <w:sz w:val="24"/>
                <w:szCs w:val="24"/>
                <w:lang w:bidi="ar-SA"/>
              </w:rPr>
            </w:pPr>
            <w:r w:rsidRPr="004B01F8">
              <w:rPr>
                <w:rFonts w:ascii="Times New Roman" w:eastAsia="Times New Roman" w:hAnsi="Times New Roman" w:cs="Times New Roman"/>
                <w:b/>
                <w:bCs/>
                <w:color w:val="000000"/>
                <w:sz w:val="20"/>
                <w:szCs w:val="20"/>
                <w:lang w:bidi="ar-SA"/>
              </w:rPr>
              <w:t>Z</w:t>
            </w:r>
          </w:p>
          <w:p w14:paraId="3FBFBD59" w14:textId="77777777" w:rsidR="00560A41" w:rsidRPr="004B01F8" w:rsidRDefault="00560A41" w:rsidP="00560A41">
            <w:pPr>
              <w:spacing w:line="240" w:lineRule="auto"/>
              <w:rPr>
                <w:rFonts w:ascii="Times New Roman" w:eastAsia="Times New Roman" w:hAnsi="Times New Roman" w:cs="Times New Roman"/>
                <w:sz w:val="24"/>
                <w:szCs w:val="24"/>
                <w:lang w:bidi="ar-SA"/>
              </w:rPr>
            </w:pPr>
            <w:r w:rsidRPr="004B01F8">
              <w:rPr>
                <w:rFonts w:ascii="Times New Roman" w:eastAsia="Times New Roman" w:hAnsi="Times New Roman" w:cs="Times New Roman"/>
                <w:b/>
                <w:bCs/>
                <w:color w:val="000000"/>
                <w:sz w:val="20"/>
                <w:szCs w:val="20"/>
                <w:lang w:bidi="ar-SA"/>
              </w:rPr>
              <w:t>A</w:t>
            </w:r>
          </w:p>
          <w:p w14:paraId="39CFE28A" w14:textId="77777777" w:rsidR="00560A41" w:rsidRPr="004B01F8" w:rsidRDefault="00560A41" w:rsidP="00560A41">
            <w:pPr>
              <w:spacing w:line="240" w:lineRule="auto"/>
              <w:rPr>
                <w:rFonts w:ascii="Times New Roman" w:eastAsia="Times New Roman" w:hAnsi="Times New Roman" w:cs="Times New Roman"/>
                <w:sz w:val="24"/>
                <w:szCs w:val="24"/>
                <w:lang w:bidi="ar-SA"/>
              </w:rPr>
            </w:pPr>
            <w:r w:rsidRPr="004B01F8">
              <w:rPr>
                <w:rFonts w:ascii="Times New Roman" w:eastAsia="Times New Roman" w:hAnsi="Times New Roman" w:cs="Times New Roman"/>
                <w:b/>
                <w:bCs/>
                <w:color w:val="000000"/>
                <w:sz w:val="20"/>
                <w:szCs w:val="20"/>
                <w:lang w:bidi="ar-SA"/>
              </w:rPr>
              <w:t>C</w:t>
            </w:r>
          </w:p>
          <w:p w14:paraId="77328E7D" w14:textId="77777777" w:rsidR="00560A41" w:rsidRPr="004B01F8" w:rsidRDefault="00560A41" w:rsidP="00560A41">
            <w:pPr>
              <w:spacing w:line="240" w:lineRule="auto"/>
              <w:rPr>
                <w:rFonts w:ascii="Times New Roman" w:eastAsia="Times New Roman" w:hAnsi="Times New Roman" w:cs="Times New Roman"/>
                <w:sz w:val="24"/>
                <w:szCs w:val="24"/>
                <w:lang w:bidi="ar-SA"/>
              </w:rPr>
            </w:pPr>
            <w:r w:rsidRPr="004B01F8">
              <w:rPr>
                <w:rFonts w:ascii="Times New Roman" w:eastAsia="Times New Roman" w:hAnsi="Times New Roman" w:cs="Times New Roman"/>
                <w:b/>
                <w:bCs/>
                <w:color w:val="000000"/>
                <w:sz w:val="20"/>
                <w:szCs w:val="20"/>
                <w:lang w:bidi="ar-SA"/>
              </w:rPr>
              <w:t>I</w:t>
            </w:r>
          </w:p>
          <w:p w14:paraId="699140C0" w14:textId="77777777" w:rsidR="00560A41" w:rsidRPr="004B01F8" w:rsidRDefault="00560A41" w:rsidP="00560A41">
            <w:pPr>
              <w:spacing w:line="240" w:lineRule="auto"/>
              <w:rPr>
                <w:rFonts w:ascii="Times New Roman" w:eastAsia="Times New Roman" w:hAnsi="Times New Roman" w:cs="Times New Roman"/>
                <w:sz w:val="24"/>
                <w:szCs w:val="24"/>
                <w:lang w:bidi="ar-SA"/>
              </w:rPr>
            </w:pPr>
            <w:r w:rsidRPr="004B01F8">
              <w:rPr>
                <w:rFonts w:ascii="Times New Roman" w:eastAsia="Times New Roman" w:hAnsi="Times New Roman" w:cs="Times New Roman"/>
                <w:b/>
                <w:bCs/>
                <w:color w:val="000000"/>
                <w:sz w:val="20"/>
                <w:szCs w:val="20"/>
                <w:lang w:bidi="ar-SA"/>
              </w:rPr>
              <w:t>Ó</w:t>
            </w:r>
          </w:p>
          <w:p w14:paraId="046E02F6" w14:textId="77777777" w:rsidR="00560A41" w:rsidRPr="004B01F8" w:rsidRDefault="00560A41" w:rsidP="00560A41">
            <w:pPr>
              <w:spacing w:line="240" w:lineRule="auto"/>
              <w:rPr>
                <w:rFonts w:ascii="Times New Roman" w:eastAsia="Times New Roman" w:hAnsi="Times New Roman" w:cs="Times New Roman"/>
                <w:sz w:val="24"/>
                <w:szCs w:val="24"/>
                <w:lang w:bidi="ar-SA"/>
              </w:rPr>
            </w:pPr>
            <w:r w:rsidRPr="004B01F8">
              <w:rPr>
                <w:rFonts w:ascii="Times New Roman" w:eastAsia="Times New Roman" w:hAnsi="Times New Roman" w:cs="Times New Roman"/>
                <w:b/>
                <w:bCs/>
                <w:color w:val="000000"/>
                <w:sz w:val="20"/>
                <w:szCs w:val="20"/>
                <w:lang w:val="es-ES" w:bidi="ar-SA"/>
              </w:rPr>
              <w:t>N</w:t>
            </w:r>
          </w:p>
        </w:tc>
        <w:tc>
          <w:tcPr>
            <w:tcW w:w="8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B74387D" w14:textId="77777777" w:rsidR="00560A41" w:rsidRPr="003C0E15" w:rsidRDefault="00560A41" w:rsidP="00560A41">
            <w:pPr>
              <w:spacing w:after="160"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000000"/>
                <w:sz w:val="20"/>
                <w:szCs w:val="20"/>
                <w:lang w:val="es-ES" w:bidi="ar-SA"/>
              </w:rPr>
              <w:t>Clara, con transiciones lógicas y efectivas.</w:t>
            </w:r>
          </w:p>
          <w:p w14:paraId="04A7D1D4" w14:textId="77777777" w:rsidR="00560A41" w:rsidRPr="003C0E15" w:rsidRDefault="00560A41" w:rsidP="00560A41">
            <w:pPr>
              <w:spacing w:after="160"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000000"/>
                <w:sz w:val="20"/>
                <w:szCs w:val="20"/>
                <w:lang w:val="es-ES" w:bidi="ar-SA"/>
              </w:rPr>
              <w:t>La información es presentada de manera lógica y coherente que la audiencia puede seguir fácilmente.</w:t>
            </w:r>
          </w:p>
          <w:p w14:paraId="35297142" w14:textId="77777777" w:rsidR="00560A41" w:rsidRPr="004B01F8" w:rsidRDefault="00560A41" w:rsidP="00560A41">
            <w:pPr>
              <w:spacing w:after="160" w:line="240" w:lineRule="auto"/>
              <w:rPr>
                <w:rFonts w:ascii="Times New Roman" w:eastAsia="Times New Roman" w:hAnsi="Times New Roman" w:cs="Times New Roman"/>
                <w:sz w:val="24"/>
                <w:szCs w:val="24"/>
                <w:lang w:bidi="ar-SA"/>
              </w:rPr>
            </w:pPr>
            <w:proofErr w:type="spellStart"/>
            <w:r w:rsidRPr="004B01F8">
              <w:rPr>
                <w:rFonts w:ascii="Times New Roman" w:eastAsia="Times New Roman" w:hAnsi="Times New Roman" w:cs="Times New Roman"/>
                <w:color w:val="000000"/>
                <w:sz w:val="20"/>
                <w:szCs w:val="20"/>
                <w:lang w:bidi="ar-SA"/>
              </w:rPr>
              <w:t>Conclusión</w:t>
            </w:r>
            <w:proofErr w:type="spellEnd"/>
            <w:r w:rsidRPr="004B01F8">
              <w:rPr>
                <w:rFonts w:ascii="Times New Roman" w:eastAsia="Times New Roman" w:hAnsi="Times New Roman" w:cs="Times New Roman"/>
                <w:color w:val="000000"/>
                <w:sz w:val="20"/>
                <w:szCs w:val="20"/>
                <w:lang w:bidi="ar-SA"/>
              </w:rPr>
              <w:t xml:space="preserve"> </w:t>
            </w:r>
            <w:proofErr w:type="spellStart"/>
            <w:r w:rsidRPr="004B01F8">
              <w:rPr>
                <w:rFonts w:ascii="Times New Roman" w:eastAsia="Times New Roman" w:hAnsi="Times New Roman" w:cs="Times New Roman"/>
                <w:color w:val="000000"/>
                <w:sz w:val="20"/>
                <w:szCs w:val="20"/>
                <w:lang w:bidi="ar-SA"/>
              </w:rPr>
              <w:t>clara</w:t>
            </w:r>
            <w:proofErr w:type="spellEnd"/>
            <w:r w:rsidRPr="004B01F8">
              <w:rPr>
                <w:rFonts w:ascii="Times New Roman" w:eastAsia="Times New Roman" w:hAnsi="Times New Roman" w:cs="Times New Roman"/>
                <w:color w:val="000000"/>
                <w:sz w:val="20"/>
                <w:szCs w:val="20"/>
                <w:lang w:bidi="ar-SA"/>
              </w:rPr>
              <w:t xml:space="preserve"> y </w:t>
            </w:r>
            <w:proofErr w:type="spellStart"/>
            <w:r w:rsidRPr="004B01F8">
              <w:rPr>
                <w:rFonts w:ascii="Times New Roman" w:eastAsia="Times New Roman" w:hAnsi="Times New Roman" w:cs="Times New Roman"/>
                <w:color w:val="000000"/>
                <w:sz w:val="20"/>
                <w:szCs w:val="20"/>
                <w:lang w:bidi="ar-SA"/>
              </w:rPr>
              <w:t>efectiva</w:t>
            </w:r>
            <w:proofErr w:type="spellEnd"/>
            <w:r w:rsidRPr="004B01F8">
              <w:rPr>
                <w:rFonts w:ascii="Times New Roman" w:eastAsia="Times New Roman" w:hAnsi="Times New Roman" w:cs="Times New Roman"/>
                <w:color w:val="000000"/>
                <w:sz w:val="20"/>
                <w:szCs w:val="20"/>
                <w:lang w:bidi="ar-SA"/>
              </w:rPr>
              <w:t>.</w:t>
            </w:r>
          </w:p>
        </w:tc>
        <w:tc>
          <w:tcPr>
            <w:tcW w:w="11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1EAB025" w14:textId="77777777" w:rsidR="00560A41" w:rsidRPr="003C0E15" w:rsidRDefault="00560A41" w:rsidP="00560A41">
            <w:pPr>
              <w:spacing w:after="160"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000000"/>
                <w:sz w:val="20"/>
                <w:szCs w:val="20"/>
                <w:lang w:val="es-ES" w:bidi="ar-SA"/>
              </w:rPr>
              <w:t>La mayor parte de la información es presentada de manera lógica y generalmente bien organizada, pero hace falta mejores transiciones de una idea a otra.</w:t>
            </w:r>
          </w:p>
          <w:p w14:paraId="737433A3" w14:textId="77777777" w:rsidR="00560A41" w:rsidRPr="003C0E15" w:rsidRDefault="00560A41" w:rsidP="00560A41">
            <w:pPr>
              <w:spacing w:after="160"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000000"/>
                <w:sz w:val="20"/>
                <w:szCs w:val="20"/>
                <w:lang w:val="es-ES" w:bidi="ar-SA"/>
              </w:rPr>
              <w:t> </w:t>
            </w:r>
          </w:p>
        </w:tc>
        <w:tc>
          <w:tcPr>
            <w:tcW w:w="9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BEDD6E5" w14:textId="77777777" w:rsidR="00560A41" w:rsidRPr="003C0E15" w:rsidRDefault="00560A41" w:rsidP="00560A41">
            <w:pPr>
              <w:spacing w:after="160"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sz w:val="20"/>
                <w:szCs w:val="20"/>
                <w:lang w:val="es-ES" w:bidi="ar-SA"/>
              </w:rPr>
              <w:t xml:space="preserve">Organización adecuada, pero floja. </w:t>
            </w:r>
            <w:r w:rsidRPr="004B01F8">
              <w:rPr>
                <w:rFonts w:ascii="Times New Roman" w:eastAsia="Times New Roman" w:hAnsi="Times New Roman" w:cs="Times New Roman"/>
                <w:color w:val="000000"/>
                <w:sz w:val="20"/>
                <w:szCs w:val="20"/>
                <w:lang w:val="es-ES" w:bidi="ar-SA"/>
              </w:rPr>
              <w:t>No siempre clara. Falta de conexiones claras entre las partes de la presentación, las partes parecen aisladas entre sí.</w:t>
            </w:r>
          </w:p>
          <w:p w14:paraId="7E59F192" w14:textId="77777777" w:rsidR="00560A41" w:rsidRPr="003C0E15" w:rsidRDefault="00560A41" w:rsidP="00560A41">
            <w:pPr>
              <w:spacing w:after="160"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000000"/>
                <w:sz w:val="20"/>
                <w:szCs w:val="20"/>
                <w:lang w:val="es-ES" w:bidi="ar-SA"/>
              </w:rPr>
              <w:t>La audiencia tiene dificultad en seguir la presentación.</w:t>
            </w:r>
          </w:p>
          <w:p w14:paraId="5B955AD5" w14:textId="77777777" w:rsidR="00560A41" w:rsidRPr="003C0E15" w:rsidRDefault="00560A41" w:rsidP="00560A41">
            <w:pPr>
              <w:spacing w:after="160"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000000"/>
                <w:sz w:val="20"/>
                <w:szCs w:val="20"/>
                <w:lang w:val="es-ES" w:bidi="ar-SA"/>
              </w:rPr>
              <w:t> </w:t>
            </w:r>
          </w:p>
        </w:tc>
        <w:tc>
          <w:tcPr>
            <w:tcW w:w="10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BCA93B2" w14:textId="2FA514F3" w:rsidR="00560A41" w:rsidRPr="003C0E15" w:rsidRDefault="00560A41" w:rsidP="00560A41">
            <w:pPr>
              <w:spacing w:after="160"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000000"/>
                <w:sz w:val="20"/>
                <w:szCs w:val="20"/>
                <w:lang w:val="es-ES" w:bidi="ar-SA"/>
              </w:rPr>
              <w:t>Mal estructurada y difícil de entender.</w:t>
            </w:r>
          </w:p>
          <w:p w14:paraId="7590BFDE" w14:textId="77777777" w:rsidR="00560A41" w:rsidRPr="003C0E15" w:rsidRDefault="00560A41" w:rsidP="00560A41">
            <w:pPr>
              <w:spacing w:after="240"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000000"/>
                <w:sz w:val="20"/>
                <w:szCs w:val="20"/>
                <w:lang w:val="es-ES" w:bidi="ar-SA"/>
              </w:rPr>
              <w:t>Desorganizada. No hay secuencia lógica en la información.</w:t>
            </w:r>
          </w:p>
          <w:p w14:paraId="4D1DAE4B" w14:textId="77777777" w:rsidR="00560A41" w:rsidRPr="003C0E15" w:rsidRDefault="00560A41" w:rsidP="00560A41">
            <w:pPr>
              <w:spacing w:after="160"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000000"/>
                <w:sz w:val="20"/>
                <w:szCs w:val="20"/>
                <w:lang w:val="es-ES" w:bidi="ar-SA"/>
              </w:rPr>
              <w:t>Presentación no fluye bien, con oraciones inconexas. Desarrollo del tema es confuso y sin lógica aparente.</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B45CD3" w14:textId="77777777" w:rsidR="00560A41" w:rsidRPr="003C0E15" w:rsidRDefault="00560A41" w:rsidP="00560A41">
            <w:pPr>
              <w:spacing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000000"/>
                <w:sz w:val="20"/>
                <w:szCs w:val="20"/>
                <w:lang w:val="es-ES" w:bidi="ar-SA"/>
              </w:rPr>
              <w:t> </w:t>
            </w:r>
          </w:p>
        </w:tc>
      </w:tr>
      <w:tr w:rsidR="00560A41" w:rsidRPr="00681D28" w14:paraId="05897676" w14:textId="77777777" w:rsidTr="00560A41">
        <w:trPr>
          <w:tblCellSpacing w:w="15" w:type="dxa"/>
        </w:trPr>
        <w:tc>
          <w:tcPr>
            <w:tcW w:w="560" w:type="pct"/>
            <w:tcBorders>
              <w:top w:val="outset" w:sz="6" w:space="0" w:color="auto"/>
              <w:left w:val="outset" w:sz="6" w:space="0" w:color="auto"/>
              <w:bottom w:val="outset" w:sz="6" w:space="0" w:color="auto"/>
              <w:right w:val="outset" w:sz="6" w:space="0" w:color="auto"/>
            </w:tcBorders>
            <w:shd w:val="clear" w:color="auto" w:fill="999999"/>
            <w:tcMar>
              <w:top w:w="15" w:type="dxa"/>
              <w:left w:w="15" w:type="dxa"/>
              <w:bottom w:w="15" w:type="dxa"/>
              <w:right w:w="15" w:type="dxa"/>
            </w:tcMar>
            <w:vAlign w:val="center"/>
            <w:hideMark/>
          </w:tcPr>
          <w:p w14:paraId="1D7B2E30" w14:textId="77777777" w:rsidR="00560A41" w:rsidRPr="003C0E15" w:rsidRDefault="00560A41" w:rsidP="00560A41">
            <w:pPr>
              <w:spacing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b/>
                <w:bCs/>
                <w:color w:val="000000"/>
                <w:sz w:val="20"/>
                <w:szCs w:val="20"/>
                <w:lang w:val="es-ES" w:bidi="ar-SA"/>
              </w:rPr>
              <w:t>C</w:t>
            </w:r>
          </w:p>
          <w:p w14:paraId="19A7B79D" w14:textId="77777777" w:rsidR="00560A41" w:rsidRPr="003C0E15" w:rsidRDefault="00560A41" w:rsidP="00560A41">
            <w:pPr>
              <w:spacing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b/>
                <w:bCs/>
                <w:color w:val="000000"/>
                <w:sz w:val="20"/>
                <w:szCs w:val="20"/>
                <w:lang w:val="es-ES" w:bidi="ar-SA"/>
              </w:rPr>
              <w:t>O</w:t>
            </w:r>
          </w:p>
          <w:p w14:paraId="523BC326" w14:textId="77777777" w:rsidR="00560A41" w:rsidRPr="003C0E15" w:rsidRDefault="00560A41" w:rsidP="00560A41">
            <w:pPr>
              <w:spacing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b/>
                <w:bCs/>
                <w:color w:val="000000"/>
                <w:sz w:val="20"/>
                <w:szCs w:val="20"/>
                <w:lang w:val="es-ES" w:bidi="ar-SA"/>
              </w:rPr>
              <w:t>M</w:t>
            </w:r>
          </w:p>
          <w:p w14:paraId="59BA5CB9" w14:textId="77777777" w:rsidR="00560A41" w:rsidRPr="003C0E15" w:rsidRDefault="00560A41" w:rsidP="00560A41">
            <w:pPr>
              <w:spacing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b/>
                <w:bCs/>
                <w:color w:val="000000"/>
                <w:sz w:val="20"/>
                <w:szCs w:val="20"/>
                <w:lang w:val="es-ES" w:bidi="ar-SA"/>
              </w:rPr>
              <w:t>U</w:t>
            </w:r>
          </w:p>
          <w:p w14:paraId="5D840FD4" w14:textId="77777777" w:rsidR="00560A41" w:rsidRPr="003C0E15" w:rsidRDefault="00560A41" w:rsidP="00560A41">
            <w:pPr>
              <w:spacing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b/>
                <w:bCs/>
                <w:color w:val="000000"/>
                <w:sz w:val="20"/>
                <w:szCs w:val="20"/>
                <w:lang w:val="es-ES" w:bidi="ar-SA"/>
              </w:rPr>
              <w:t>N</w:t>
            </w:r>
          </w:p>
          <w:p w14:paraId="2E602410" w14:textId="77777777" w:rsidR="00560A41" w:rsidRPr="003C0E15" w:rsidRDefault="00560A41" w:rsidP="00560A41">
            <w:pPr>
              <w:spacing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b/>
                <w:bCs/>
                <w:color w:val="000000"/>
                <w:sz w:val="20"/>
                <w:szCs w:val="20"/>
                <w:lang w:val="es-ES" w:bidi="ar-SA"/>
              </w:rPr>
              <w:t>I</w:t>
            </w:r>
          </w:p>
          <w:p w14:paraId="395450CE" w14:textId="77777777" w:rsidR="00560A41" w:rsidRPr="003C0E15" w:rsidRDefault="00560A41" w:rsidP="00560A41">
            <w:pPr>
              <w:spacing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b/>
                <w:bCs/>
                <w:color w:val="000000"/>
                <w:sz w:val="20"/>
                <w:szCs w:val="20"/>
                <w:lang w:val="es-ES" w:bidi="ar-SA"/>
              </w:rPr>
              <w:t>C</w:t>
            </w:r>
          </w:p>
          <w:p w14:paraId="72ACC440" w14:textId="77777777" w:rsidR="00560A41" w:rsidRPr="003C0E15" w:rsidRDefault="00560A41" w:rsidP="00560A41">
            <w:pPr>
              <w:spacing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b/>
                <w:bCs/>
                <w:color w:val="000000"/>
                <w:sz w:val="20"/>
                <w:szCs w:val="20"/>
                <w:lang w:val="es-ES" w:bidi="ar-SA"/>
              </w:rPr>
              <w:t>A</w:t>
            </w:r>
          </w:p>
          <w:p w14:paraId="68F1CE26" w14:textId="77777777" w:rsidR="00560A41" w:rsidRPr="003C0E15" w:rsidRDefault="00560A41" w:rsidP="00560A41">
            <w:pPr>
              <w:spacing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b/>
                <w:bCs/>
                <w:color w:val="000000"/>
                <w:sz w:val="20"/>
                <w:szCs w:val="20"/>
                <w:lang w:val="es-ES" w:bidi="ar-SA"/>
              </w:rPr>
              <w:t>C</w:t>
            </w:r>
          </w:p>
          <w:p w14:paraId="1F7E6E3C" w14:textId="77777777" w:rsidR="00560A41" w:rsidRPr="003C0E15" w:rsidRDefault="00560A41" w:rsidP="00560A41">
            <w:pPr>
              <w:spacing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b/>
                <w:bCs/>
                <w:color w:val="000000"/>
                <w:sz w:val="20"/>
                <w:szCs w:val="20"/>
                <w:lang w:val="es-ES" w:bidi="ar-SA"/>
              </w:rPr>
              <w:t>I</w:t>
            </w:r>
          </w:p>
          <w:p w14:paraId="5057B2E3" w14:textId="77777777" w:rsidR="00560A41" w:rsidRPr="003C0E15" w:rsidRDefault="00560A41" w:rsidP="00560A41">
            <w:pPr>
              <w:spacing w:line="240" w:lineRule="auto"/>
              <w:rPr>
                <w:rFonts w:ascii="Times New Roman" w:eastAsia="Times New Roman" w:hAnsi="Times New Roman" w:cs="Times New Roman"/>
                <w:sz w:val="24"/>
                <w:szCs w:val="24"/>
                <w:lang w:val="es-ES" w:bidi="ar-SA"/>
              </w:rPr>
            </w:pPr>
            <w:proofErr w:type="spellStart"/>
            <w:r w:rsidRPr="004B01F8">
              <w:rPr>
                <w:rFonts w:ascii="Times New Roman" w:eastAsia="Times New Roman" w:hAnsi="Times New Roman" w:cs="Times New Roman"/>
                <w:b/>
                <w:bCs/>
                <w:color w:val="000000"/>
                <w:sz w:val="20"/>
                <w:szCs w:val="20"/>
                <w:lang w:val="es-ES" w:bidi="ar-SA"/>
              </w:rPr>
              <w:t>Ó</w:t>
            </w:r>
            <w:proofErr w:type="spellEnd"/>
          </w:p>
          <w:p w14:paraId="4F76860E" w14:textId="77777777" w:rsidR="00560A41" w:rsidRPr="004B01F8" w:rsidRDefault="00560A41" w:rsidP="00560A41">
            <w:pPr>
              <w:spacing w:line="240" w:lineRule="auto"/>
              <w:rPr>
                <w:rFonts w:ascii="Times New Roman" w:eastAsia="Times New Roman" w:hAnsi="Times New Roman" w:cs="Times New Roman"/>
                <w:sz w:val="24"/>
                <w:szCs w:val="24"/>
                <w:lang w:bidi="ar-SA"/>
              </w:rPr>
            </w:pPr>
            <w:r w:rsidRPr="004B01F8">
              <w:rPr>
                <w:rFonts w:ascii="Times New Roman" w:eastAsia="Times New Roman" w:hAnsi="Times New Roman" w:cs="Times New Roman"/>
                <w:b/>
                <w:bCs/>
                <w:color w:val="000000"/>
                <w:sz w:val="20"/>
                <w:szCs w:val="20"/>
                <w:lang w:val="es-ES" w:bidi="ar-SA"/>
              </w:rPr>
              <w:t>N</w:t>
            </w:r>
          </w:p>
        </w:tc>
        <w:tc>
          <w:tcPr>
            <w:tcW w:w="8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101ADE4" w14:textId="77777777" w:rsidR="00560A41" w:rsidRPr="003C0E15" w:rsidRDefault="00560A41" w:rsidP="00560A41">
            <w:pPr>
              <w:spacing w:after="160"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000000"/>
                <w:sz w:val="20"/>
                <w:szCs w:val="20"/>
                <w:lang w:val="es-ES" w:bidi="ar-SA"/>
              </w:rPr>
              <w:t>Articulación y pronunciación claras. apropiado y lenguaje preciso y con buena pronunciación.</w:t>
            </w:r>
          </w:p>
          <w:p w14:paraId="0878BF66" w14:textId="77777777" w:rsidR="00560A41" w:rsidRPr="003C0E15" w:rsidRDefault="00560A41" w:rsidP="00560A41">
            <w:pPr>
              <w:spacing w:after="160"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000000"/>
                <w:sz w:val="20"/>
                <w:szCs w:val="20"/>
                <w:lang w:val="es-ES" w:bidi="ar-SA"/>
              </w:rPr>
              <w:t xml:space="preserve">Estudiante mantiene contacto visual con la audiencia y rara </w:t>
            </w:r>
            <w:r w:rsidRPr="004B01F8">
              <w:rPr>
                <w:rFonts w:ascii="Times New Roman" w:eastAsia="Times New Roman" w:hAnsi="Times New Roman" w:cs="Times New Roman"/>
                <w:color w:val="000000"/>
                <w:sz w:val="20"/>
                <w:szCs w:val="20"/>
                <w:lang w:val="es-ES" w:bidi="ar-SA"/>
              </w:rPr>
              <w:lastRenderedPageBreak/>
              <w:t>vez utiliza sus notas.</w:t>
            </w:r>
          </w:p>
          <w:p w14:paraId="1B536F0B" w14:textId="77777777" w:rsidR="00560A41" w:rsidRPr="003C0E15" w:rsidRDefault="00560A41" w:rsidP="00560A41">
            <w:pPr>
              <w:spacing w:after="160"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000000"/>
                <w:sz w:val="20"/>
                <w:szCs w:val="20"/>
                <w:lang w:val="es-ES" w:bidi="ar-SA"/>
              </w:rPr>
              <w:t>Involucra a la audiencia en la presentación. </w:t>
            </w:r>
          </w:p>
        </w:tc>
        <w:tc>
          <w:tcPr>
            <w:tcW w:w="11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AD7BB4E" w14:textId="77777777" w:rsidR="00560A41" w:rsidRPr="003C0E15" w:rsidRDefault="00560A41" w:rsidP="00560A41">
            <w:pPr>
              <w:spacing w:after="160"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000000"/>
                <w:sz w:val="20"/>
                <w:szCs w:val="20"/>
                <w:lang w:val="es-ES" w:bidi="ar-SA"/>
              </w:rPr>
              <w:lastRenderedPageBreak/>
              <w:t>En general, articula claramente y la pronunciación es en su mayoría correcta.</w:t>
            </w:r>
          </w:p>
          <w:p w14:paraId="71399605" w14:textId="77777777" w:rsidR="00560A41" w:rsidRPr="003C0E15" w:rsidRDefault="00560A41" w:rsidP="00560A41">
            <w:pPr>
              <w:spacing w:after="160"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000000"/>
                <w:sz w:val="20"/>
                <w:szCs w:val="20"/>
                <w:lang w:val="es-ES" w:bidi="ar-SA"/>
              </w:rPr>
              <w:t xml:space="preserve">El estudiante mantiene contacto visual con la audiencia la mayor parte del </w:t>
            </w:r>
            <w:proofErr w:type="gramStart"/>
            <w:r w:rsidRPr="004B01F8">
              <w:rPr>
                <w:rFonts w:ascii="Times New Roman" w:eastAsia="Times New Roman" w:hAnsi="Times New Roman" w:cs="Times New Roman"/>
                <w:color w:val="000000"/>
                <w:sz w:val="20"/>
                <w:szCs w:val="20"/>
                <w:lang w:val="es-ES" w:bidi="ar-SA"/>
              </w:rPr>
              <w:t>tiempo</w:t>
            </w:r>
            <w:proofErr w:type="gramEnd"/>
            <w:r w:rsidRPr="004B01F8">
              <w:rPr>
                <w:rFonts w:ascii="Times New Roman" w:eastAsia="Times New Roman" w:hAnsi="Times New Roman" w:cs="Times New Roman"/>
                <w:color w:val="000000"/>
                <w:sz w:val="20"/>
                <w:szCs w:val="20"/>
                <w:lang w:val="es-ES" w:bidi="ar-SA"/>
              </w:rPr>
              <w:t xml:space="preserve"> pero frecuentemente usa sus notas.</w:t>
            </w:r>
          </w:p>
          <w:p w14:paraId="493D333B" w14:textId="77777777" w:rsidR="00560A41" w:rsidRPr="003C0E15" w:rsidRDefault="00560A41" w:rsidP="00560A41">
            <w:pPr>
              <w:spacing w:after="160"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000000"/>
                <w:sz w:val="20"/>
                <w:szCs w:val="20"/>
                <w:lang w:val="es-ES" w:bidi="ar-SA"/>
              </w:rPr>
              <w:t> </w:t>
            </w:r>
          </w:p>
        </w:tc>
        <w:tc>
          <w:tcPr>
            <w:tcW w:w="9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BE32A30" w14:textId="77777777" w:rsidR="00560A41" w:rsidRPr="003C0E15" w:rsidRDefault="00560A41" w:rsidP="00560A41">
            <w:pPr>
              <w:spacing w:after="160"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000000"/>
                <w:sz w:val="20"/>
                <w:szCs w:val="20"/>
                <w:lang w:val="es-ES" w:bidi="ar-SA"/>
              </w:rPr>
              <w:t> Habla en voz un poco baja y comete algunos errores de pronunciación, pero es comprensible en general.</w:t>
            </w:r>
          </w:p>
          <w:p w14:paraId="64D63F6A" w14:textId="77777777" w:rsidR="00560A41" w:rsidRPr="003C0E15" w:rsidRDefault="00560A41" w:rsidP="00560A41">
            <w:pPr>
              <w:spacing w:after="160"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000000"/>
                <w:sz w:val="20"/>
                <w:szCs w:val="20"/>
                <w:lang w:val="es-ES" w:bidi="ar-SA"/>
              </w:rPr>
              <w:t>El estudiante ocasionalmente mira a la audiencia y lee la mayor parte de su informe.</w:t>
            </w:r>
          </w:p>
          <w:p w14:paraId="0A4BA665" w14:textId="77777777" w:rsidR="00560A41" w:rsidRPr="003C0E15" w:rsidRDefault="00560A41" w:rsidP="00560A41">
            <w:pPr>
              <w:spacing w:after="160"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000000"/>
                <w:sz w:val="20"/>
                <w:szCs w:val="20"/>
                <w:lang w:val="es-ES" w:bidi="ar-SA"/>
              </w:rPr>
              <w:lastRenderedPageBreak/>
              <w:t> </w:t>
            </w:r>
          </w:p>
        </w:tc>
        <w:tc>
          <w:tcPr>
            <w:tcW w:w="10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33B1EDA" w14:textId="77777777" w:rsidR="00560A41" w:rsidRPr="003C0E15" w:rsidRDefault="00560A41" w:rsidP="00560A41">
            <w:pPr>
              <w:spacing w:after="160"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000000"/>
                <w:sz w:val="20"/>
                <w:szCs w:val="20"/>
                <w:lang w:val="es-ES" w:bidi="ar-SA"/>
              </w:rPr>
              <w:lastRenderedPageBreak/>
              <w:t>Presentación no es clara. A menudo habla entre dientes o demasiado bajo y no se le puede entender. O comete errores de pronunciación que dificultan la comprensión.</w:t>
            </w:r>
          </w:p>
          <w:p w14:paraId="5E1B4079" w14:textId="77777777" w:rsidR="00560A41" w:rsidRPr="003C0E15" w:rsidRDefault="00560A41" w:rsidP="00560A41">
            <w:pPr>
              <w:spacing w:after="160"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000000"/>
                <w:sz w:val="20"/>
                <w:szCs w:val="20"/>
                <w:lang w:val="es-ES" w:bidi="ar-SA"/>
              </w:rPr>
              <w:t>Estudiante lee todo el informe y apenas mira a la audiencia.</w:t>
            </w:r>
          </w:p>
          <w:p w14:paraId="56855366" w14:textId="77777777" w:rsidR="00560A41" w:rsidRPr="003C0E15" w:rsidRDefault="00560A41" w:rsidP="00560A41">
            <w:pPr>
              <w:spacing w:after="160"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000000"/>
                <w:sz w:val="20"/>
                <w:szCs w:val="20"/>
                <w:lang w:val="es-ES" w:bidi="ar-SA"/>
              </w:rPr>
              <w:lastRenderedPageBreak/>
              <w:t> </w:t>
            </w:r>
          </w:p>
          <w:p w14:paraId="53DD4A0B" w14:textId="77777777" w:rsidR="00560A41" w:rsidRPr="003C0E15" w:rsidRDefault="00560A41" w:rsidP="00560A41">
            <w:pPr>
              <w:spacing w:after="160"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000000"/>
                <w:sz w:val="20"/>
                <w:szCs w:val="20"/>
                <w:lang w:val="es-ES" w:bidi="ar-SA"/>
              </w:rPr>
              <w:t> </w:t>
            </w:r>
          </w:p>
        </w:tc>
        <w:tc>
          <w:tcPr>
            <w:tcW w:w="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6E679A" w14:textId="77777777" w:rsidR="00560A41" w:rsidRPr="003C0E15" w:rsidRDefault="00560A41" w:rsidP="00560A41">
            <w:pPr>
              <w:spacing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000000"/>
                <w:sz w:val="20"/>
                <w:szCs w:val="20"/>
                <w:lang w:val="es-ES" w:bidi="ar-SA"/>
              </w:rPr>
              <w:lastRenderedPageBreak/>
              <w:t> </w:t>
            </w:r>
          </w:p>
        </w:tc>
      </w:tr>
    </w:tbl>
    <w:p w14:paraId="0592358F" w14:textId="77777777" w:rsidR="00560A41" w:rsidRPr="003C0E15"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b/>
          <w:bCs/>
          <w:color w:val="212121"/>
          <w:sz w:val="24"/>
          <w:szCs w:val="24"/>
          <w:lang w:val="es-ES" w:bidi="ar-SA"/>
        </w:rPr>
        <w:t> </w:t>
      </w:r>
    </w:p>
    <w:p w14:paraId="551D5443" w14:textId="77777777" w:rsidR="00560A41" w:rsidRPr="004B01F8" w:rsidRDefault="00560A41" w:rsidP="00560A41">
      <w:pPr>
        <w:shd w:val="clear" w:color="auto" w:fill="FFFFFF"/>
        <w:spacing w:line="240" w:lineRule="auto"/>
        <w:rPr>
          <w:rFonts w:ascii="Times New Roman" w:eastAsia="Times New Roman" w:hAnsi="Times New Roman" w:cs="Times New Roman"/>
          <w:color w:val="212121"/>
          <w:sz w:val="24"/>
          <w:szCs w:val="24"/>
          <w:lang w:val="es-ES" w:bidi="ar-SA"/>
        </w:rPr>
      </w:pPr>
      <w:r w:rsidRPr="004B01F8">
        <w:rPr>
          <w:rFonts w:ascii="Times New Roman" w:eastAsia="Times New Roman" w:hAnsi="Times New Roman" w:cs="Times New Roman"/>
          <w:b/>
          <w:bCs/>
          <w:color w:val="212121"/>
          <w:sz w:val="24"/>
          <w:szCs w:val="24"/>
          <w:lang w:val="es-ES" w:bidi="ar-SA"/>
        </w:rPr>
        <w:t>Ensayos:</w:t>
      </w:r>
    </w:p>
    <w:p w14:paraId="613679B6" w14:textId="77777777" w:rsidR="00560A41" w:rsidRPr="004B01F8" w:rsidRDefault="00560A41" w:rsidP="00560A41">
      <w:pPr>
        <w:shd w:val="clear" w:color="auto" w:fill="FFFFFF"/>
        <w:spacing w:line="240" w:lineRule="auto"/>
        <w:rPr>
          <w:rFonts w:ascii="Times New Roman" w:eastAsia="Times New Roman" w:hAnsi="Times New Roman" w:cs="Times New Roman"/>
          <w:sz w:val="24"/>
          <w:szCs w:val="24"/>
          <w:lang w:bidi="ar-SA"/>
        </w:rPr>
      </w:pPr>
      <w:r w:rsidRPr="004B01F8">
        <w:rPr>
          <w:rFonts w:ascii="Times New Roman" w:eastAsia="Times New Roman" w:hAnsi="Times New Roman" w:cs="Times New Roman"/>
          <w:color w:val="212121"/>
          <w:sz w:val="18"/>
          <w:szCs w:val="18"/>
          <w:lang w:val="es-ES" w:bidi="ar-SA"/>
        </w:rPr>
        <w:t> </w:t>
      </w:r>
    </w:p>
    <w:tbl>
      <w:tblPr>
        <w:tblW w:w="10818" w:type="dxa"/>
        <w:tblInd w:w="-734" w:type="dxa"/>
        <w:tblCellMar>
          <w:left w:w="0" w:type="dxa"/>
          <w:right w:w="0" w:type="dxa"/>
        </w:tblCellMar>
        <w:tblLook w:val="04A0" w:firstRow="1" w:lastRow="0" w:firstColumn="1" w:lastColumn="0" w:noHBand="0" w:noVBand="1"/>
      </w:tblPr>
      <w:tblGrid>
        <w:gridCol w:w="2337"/>
        <w:gridCol w:w="6933"/>
        <w:gridCol w:w="516"/>
        <w:gridCol w:w="516"/>
        <w:gridCol w:w="516"/>
      </w:tblGrid>
      <w:tr w:rsidR="00560A41" w:rsidRPr="004B01F8" w14:paraId="474C83F3" w14:textId="77777777" w:rsidTr="00560A41">
        <w:tc>
          <w:tcPr>
            <w:tcW w:w="92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E82020" w14:textId="77777777" w:rsidR="00560A41" w:rsidRPr="003C0E15"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b/>
                <w:bCs/>
                <w:color w:val="212121"/>
                <w:sz w:val="18"/>
                <w:szCs w:val="18"/>
                <w:lang w:val="es-MX" w:bidi="ar-SA"/>
              </w:rPr>
              <w:t>Rúbrica para evaluar los ensayos (1</w:t>
            </w:r>
            <w:r w:rsidRPr="004B01F8">
              <w:rPr>
                <w:rFonts w:ascii="Times New Roman" w:eastAsia="Times New Roman" w:hAnsi="Times New Roman" w:cs="Times New Roman"/>
                <w:b/>
                <w:bCs/>
                <w:color w:val="212121"/>
                <w:sz w:val="18"/>
                <w:szCs w:val="18"/>
                <w:lang w:val="es-ES" w:bidi="ar-SA"/>
              </w:rPr>
              <w:t>=aceptable, 2=buen nivel, 3=excelente)</w:t>
            </w:r>
          </w:p>
        </w:tc>
        <w:tc>
          <w:tcPr>
            <w:tcW w:w="154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251968" w14:textId="77777777" w:rsidR="00560A41" w:rsidRPr="004B01F8" w:rsidRDefault="00560A41" w:rsidP="00560A41">
            <w:pPr>
              <w:shd w:val="clear" w:color="auto" w:fill="FFFFFF"/>
              <w:spacing w:line="240" w:lineRule="auto"/>
              <w:rPr>
                <w:rFonts w:ascii="Times New Roman" w:eastAsia="Times New Roman" w:hAnsi="Times New Roman" w:cs="Times New Roman"/>
                <w:sz w:val="24"/>
                <w:szCs w:val="24"/>
                <w:lang w:bidi="ar-SA"/>
              </w:rPr>
            </w:pPr>
            <w:r w:rsidRPr="004B01F8">
              <w:rPr>
                <w:rFonts w:ascii="Times New Roman" w:eastAsia="Times New Roman" w:hAnsi="Times New Roman" w:cs="Times New Roman"/>
                <w:b/>
                <w:bCs/>
                <w:color w:val="212121"/>
                <w:sz w:val="18"/>
                <w:szCs w:val="18"/>
                <w:lang w:val="es-MX" w:bidi="ar-SA"/>
              </w:rPr>
              <w:t>Niveles</w:t>
            </w:r>
          </w:p>
        </w:tc>
      </w:tr>
      <w:tr w:rsidR="00560A41" w:rsidRPr="004B01F8" w14:paraId="441C7A71" w14:textId="77777777" w:rsidTr="00560A41">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6ED199" w14:textId="77777777" w:rsidR="00560A41" w:rsidRPr="004B01F8" w:rsidRDefault="00560A41" w:rsidP="00560A41">
            <w:pPr>
              <w:shd w:val="clear" w:color="auto" w:fill="FFFFFF"/>
              <w:spacing w:line="240" w:lineRule="auto"/>
              <w:rPr>
                <w:rFonts w:ascii="Times New Roman" w:eastAsia="Times New Roman" w:hAnsi="Times New Roman" w:cs="Times New Roman"/>
                <w:sz w:val="24"/>
                <w:szCs w:val="24"/>
                <w:lang w:bidi="ar-SA"/>
              </w:rPr>
            </w:pPr>
            <w:r w:rsidRPr="004B01F8">
              <w:rPr>
                <w:rFonts w:ascii="Times New Roman" w:eastAsia="Times New Roman" w:hAnsi="Times New Roman" w:cs="Times New Roman"/>
                <w:b/>
                <w:bCs/>
                <w:color w:val="212121"/>
                <w:sz w:val="18"/>
                <w:szCs w:val="18"/>
                <w:lang w:val="es-MX" w:bidi="ar-SA"/>
              </w:rPr>
              <w:t>Criterios</w:t>
            </w:r>
          </w:p>
        </w:tc>
        <w:tc>
          <w:tcPr>
            <w:tcW w:w="6933" w:type="dxa"/>
            <w:tcBorders>
              <w:top w:val="nil"/>
              <w:left w:val="nil"/>
              <w:bottom w:val="single" w:sz="8" w:space="0" w:color="auto"/>
              <w:right w:val="single" w:sz="8" w:space="0" w:color="auto"/>
            </w:tcBorders>
            <w:tcMar>
              <w:top w:w="0" w:type="dxa"/>
              <w:left w:w="108" w:type="dxa"/>
              <w:bottom w:w="0" w:type="dxa"/>
              <w:right w:w="108" w:type="dxa"/>
            </w:tcMar>
            <w:hideMark/>
          </w:tcPr>
          <w:p w14:paraId="7F6BCFFE" w14:textId="77777777" w:rsidR="00560A41" w:rsidRPr="004B01F8" w:rsidRDefault="00560A41" w:rsidP="00560A41">
            <w:pPr>
              <w:shd w:val="clear" w:color="auto" w:fill="FFFFFF"/>
              <w:spacing w:line="240" w:lineRule="auto"/>
              <w:rPr>
                <w:rFonts w:ascii="Times New Roman" w:eastAsia="Times New Roman" w:hAnsi="Times New Roman" w:cs="Times New Roman"/>
                <w:sz w:val="24"/>
                <w:szCs w:val="24"/>
                <w:lang w:bidi="ar-SA"/>
              </w:rPr>
            </w:pPr>
            <w:r w:rsidRPr="004B01F8">
              <w:rPr>
                <w:rFonts w:ascii="Times New Roman" w:eastAsia="Times New Roman" w:hAnsi="Times New Roman" w:cs="Times New Roman"/>
                <w:b/>
                <w:bCs/>
                <w:color w:val="212121"/>
                <w:sz w:val="18"/>
                <w:szCs w:val="18"/>
                <w:lang w:val="es-MX" w:bidi="ar-SA"/>
              </w:rPr>
              <w:t>Indicadores</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66173550" w14:textId="77777777" w:rsidR="00560A41" w:rsidRPr="004B01F8" w:rsidRDefault="00560A41" w:rsidP="00560A41">
            <w:pPr>
              <w:shd w:val="clear" w:color="auto" w:fill="FFFFFF"/>
              <w:spacing w:line="240" w:lineRule="auto"/>
              <w:rPr>
                <w:rFonts w:ascii="Times New Roman" w:eastAsia="Times New Roman" w:hAnsi="Times New Roman" w:cs="Times New Roman"/>
                <w:sz w:val="24"/>
                <w:szCs w:val="24"/>
                <w:lang w:bidi="ar-SA"/>
              </w:rPr>
            </w:pPr>
            <w:r w:rsidRPr="004B01F8">
              <w:rPr>
                <w:rFonts w:ascii="Times New Roman" w:eastAsia="Times New Roman" w:hAnsi="Times New Roman" w:cs="Times New Roman"/>
                <w:b/>
                <w:bCs/>
                <w:color w:val="212121"/>
                <w:sz w:val="18"/>
                <w:szCs w:val="18"/>
                <w:lang w:val="es-MX" w:bidi="ar-SA"/>
              </w:rPr>
              <w:t>1</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23652996" w14:textId="77777777" w:rsidR="00560A41" w:rsidRPr="004B01F8" w:rsidRDefault="00560A41" w:rsidP="00560A41">
            <w:pPr>
              <w:shd w:val="clear" w:color="auto" w:fill="FFFFFF"/>
              <w:spacing w:line="240" w:lineRule="auto"/>
              <w:rPr>
                <w:rFonts w:ascii="Times New Roman" w:eastAsia="Times New Roman" w:hAnsi="Times New Roman" w:cs="Times New Roman"/>
                <w:sz w:val="24"/>
                <w:szCs w:val="24"/>
                <w:lang w:bidi="ar-SA"/>
              </w:rPr>
            </w:pPr>
            <w:r w:rsidRPr="004B01F8">
              <w:rPr>
                <w:rFonts w:ascii="Times New Roman" w:eastAsia="Times New Roman" w:hAnsi="Times New Roman" w:cs="Times New Roman"/>
                <w:b/>
                <w:bCs/>
                <w:color w:val="212121"/>
                <w:sz w:val="18"/>
                <w:szCs w:val="18"/>
                <w:lang w:val="es-MX" w:bidi="ar-SA"/>
              </w:rPr>
              <w:t>2</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7AF92C11" w14:textId="77777777" w:rsidR="00560A41" w:rsidRPr="004B01F8" w:rsidRDefault="00560A41" w:rsidP="00560A41">
            <w:pPr>
              <w:shd w:val="clear" w:color="auto" w:fill="FFFFFF"/>
              <w:spacing w:line="240" w:lineRule="auto"/>
              <w:rPr>
                <w:rFonts w:ascii="Times New Roman" w:eastAsia="Times New Roman" w:hAnsi="Times New Roman" w:cs="Times New Roman"/>
                <w:sz w:val="24"/>
                <w:szCs w:val="24"/>
                <w:lang w:bidi="ar-SA"/>
              </w:rPr>
            </w:pPr>
            <w:r w:rsidRPr="004B01F8">
              <w:rPr>
                <w:rFonts w:ascii="Times New Roman" w:eastAsia="Times New Roman" w:hAnsi="Times New Roman" w:cs="Times New Roman"/>
                <w:b/>
                <w:bCs/>
                <w:color w:val="212121"/>
                <w:sz w:val="18"/>
                <w:szCs w:val="18"/>
                <w:lang w:val="es-MX" w:bidi="ar-SA"/>
              </w:rPr>
              <w:t>3</w:t>
            </w:r>
          </w:p>
        </w:tc>
      </w:tr>
      <w:tr w:rsidR="00560A41" w:rsidRPr="00681D28" w14:paraId="03288FA4" w14:textId="77777777" w:rsidTr="00560A41">
        <w:tc>
          <w:tcPr>
            <w:tcW w:w="233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921B0B" w14:textId="77777777" w:rsidR="00560A41" w:rsidRPr="004B01F8" w:rsidRDefault="00560A41" w:rsidP="00560A41">
            <w:pPr>
              <w:shd w:val="clear" w:color="auto" w:fill="FFFFFF"/>
              <w:spacing w:line="240" w:lineRule="auto"/>
              <w:rPr>
                <w:rFonts w:ascii="Times New Roman" w:eastAsia="Times New Roman" w:hAnsi="Times New Roman" w:cs="Times New Roman"/>
                <w:sz w:val="24"/>
                <w:szCs w:val="24"/>
                <w:lang w:bidi="ar-SA"/>
              </w:rPr>
            </w:pPr>
            <w:r w:rsidRPr="004B01F8">
              <w:rPr>
                <w:rFonts w:ascii="Times New Roman" w:eastAsia="Times New Roman" w:hAnsi="Times New Roman" w:cs="Times New Roman"/>
                <w:b/>
                <w:bCs/>
                <w:color w:val="212121"/>
                <w:sz w:val="18"/>
                <w:szCs w:val="18"/>
                <w:lang w:val="es-MX" w:bidi="ar-SA"/>
              </w:rPr>
              <w:t xml:space="preserve">Introducción 20%                  </w:t>
            </w:r>
          </w:p>
        </w:tc>
        <w:tc>
          <w:tcPr>
            <w:tcW w:w="6933" w:type="dxa"/>
            <w:tcBorders>
              <w:top w:val="nil"/>
              <w:left w:val="nil"/>
              <w:bottom w:val="single" w:sz="8" w:space="0" w:color="auto"/>
              <w:right w:val="single" w:sz="8" w:space="0" w:color="auto"/>
            </w:tcBorders>
            <w:tcMar>
              <w:top w:w="0" w:type="dxa"/>
              <w:left w:w="108" w:type="dxa"/>
              <w:bottom w:w="0" w:type="dxa"/>
              <w:right w:w="108" w:type="dxa"/>
            </w:tcMar>
            <w:hideMark/>
          </w:tcPr>
          <w:p w14:paraId="67242E3D" w14:textId="77777777" w:rsidR="00560A41" w:rsidRPr="003C0E15"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212121"/>
                <w:sz w:val="18"/>
                <w:szCs w:val="18"/>
                <w:lang w:val="es-MX" w:bidi="ar-SA"/>
              </w:rPr>
              <w:t>Especifica de lo que se trata el ensayo.</w:t>
            </w:r>
          </w:p>
        </w:tc>
        <w:tc>
          <w:tcPr>
            <w:tcW w:w="51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20ED1AB" w14:textId="77777777" w:rsidR="00560A41" w:rsidRPr="003C0E15"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212121"/>
                <w:sz w:val="18"/>
                <w:szCs w:val="18"/>
                <w:lang w:val="es-MX" w:bidi="ar-SA"/>
              </w:rPr>
              <w:t> </w:t>
            </w:r>
          </w:p>
        </w:tc>
        <w:tc>
          <w:tcPr>
            <w:tcW w:w="51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D8E8276" w14:textId="77777777" w:rsidR="00560A41" w:rsidRPr="003C0E15"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212121"/>
                <w:sz w:val="18"/>
                <w:szCs w:val="18"/>
                <w:lang w:val="es-MX" w:bidi="ar-SA"/>
              </w:rPr>
              <w:t> </w:t>
            </w:r>
          </w:p>
        </w:tc>
        <w:tc>
          <w:tcPr>
            <w:tcW w:w="51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F2FADBB" w14:textId="77777777" w:rsidR="00560A41" w:rsidRPr="003C0E15"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212121"/>
                <w:sz w:val="18"/>
                <w:szCs w:val="18"/>
                <w:lang w:val="es-MX" w:bidi="ar-SA"/>
              </w:rPr>
              <w:t> </w:t>
            </w:r>
          </w:p>
        </w:tc>
      </w:tr>
      <w:tr w:rsidR="00560A41" w:rsidRPr="00681D28" w14:paraId="58D00D08" w14:textId="77777777" w:rsidTr="00560A41">
        <w:tc>
          <w:tcPr>
            <w:tcW w:w="0" w:type="auto"/>
            <w:vMerge/>
            <w:tcBorders>
              <w:top w:val="nil"/>
              <w:left w:val="single" w:sz="8" w:space="0" w:color="auto"/>
              <w:bottom w:val="single" w:sz="8" w:space="0" w:color="auto"/>
              <w:right w:val="single" w:sz="8" w:space="0" w:color="auto"/>
            </w:tcBorders>
            <w:vAlign w:val="center"/>
            <w:hideMark/>
          </w:tcPr>
          <w:p w14:paraId="461B3C9A" w14:textId="77777777" w:rsidR="00560A41" w:rsidRPr="003C0E15" w:rsidRDefault="00560A41" w:rsidP="00560A41">
            <w:pPr>
              <w:spacing w:line="240" w:lineRule="auto"/>
              <w:rPr>
                <w:rFonts w:ascii="Times New Roman" w:eastAsia="Times New Roman" w:hAnsi="Times New Roman" w:cs="Times New Roman"/>
                <w:sz w:val="24"/>
                <w:szCs w:val="24"/>
                <w:lang w:val="es-ES" w:bidi="ar-SA"/>
              </w:rPr>
            </w:pPr>
          </w:p>
        </w:tc>
        <w:tc>
          <w:tcPr>
            <w:tcW w:w="6933" w:type="dxa"/>
            <w:tcBorders>
              <w:top w:val="nil"/>
              <w:left w:val="nil"/>
              <w:bottom w:val="single" w:sz="8" w:space="0" w:color="auto"/>
              <w:right w:val="single" w:sz="8" w:space="0" w:color="auto"/>
            </w:tcBorders>
            <w:tcMar>
              <w:top w:w="0" w:type="dxa"/>
              <w:left w:w="108" w:type="dxa"/>
              <w:bottom w:w="0" w:type="dxa"/>
              <w:right w:w="108" w:type="dxa"/>
            </w:tcMar>
            <w:hideMark/>
          </w:tcPr>
          <w:p w14:paraId="1DF0B85E" w14:textId="77777777" w:rsidR="00560A41" w:rsidRPr="003C0E15"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212121"/>
                <w:sz w:val="18"/>
                <w:szCs w:val="18"/>
                <w:lang w:val="es-MX" w:bidi="ar-SA"/>
              </w:rPr>
              <w:t xml:space="preserve">Indica el </w:t>
            </w:r>
            <w:r w:rsidRPr="004B01F8">
              <w:rPr>
                <w:rFonts w:ascii="Times New Roman" w:eastAsia="Times New Roman" w:hAnsi="Times New Roman" w:cs="Times New Roman"/>
                <w:color w:val="212121"/>
                <w:sz w:val="18"/>
                <w:szCs w:val="18"/>
                <w:lang w:val="es-ES" w:bidi="ar-SA"/>
              </w:rPr>
              <w:t>objetivo que se pretende alcanzar.</w:t>
            </w:r>
          </w:p>
        </w:tc>
        <w:tc>
          <w:tcPr>
            <w:tcW w:w="0" w:type="auto"/>
            <w:vMerge/>
            <w:tcBorders>
              <w:top w:val="nil"/>
              <w:left w:val="nil"/>
              <w:bottom w:val="single" w:sz="8" w:space="0" w:color="auto"/>
              <w:right w:val="single" w:sz="8" w:space="0" w:color="auto"/>
            </w:tcBorders>
            <w:vAlign w:val="center"/>
            <w:hideMark/>
          </w:tcPr>
          <w:p w14:paraId="36DD9F27" w14:textId="77777777" w:rsidR="00560A41" w:rsidRPr="003C0E15" w:rsidRDefault="00560A41" w:rsidP="00560A41">
            <w:pPr>
              <w:spacing w:line="240" w:lineRule="auto"/>
              <w:rPr>
                <w:rFonts w:ascii="Times New Roman" w:eastAsia="Times New Roman" w:hAnsi="Times New Roman" w:cs="Times New Roman"/>
                <w:sz w:val="24"/>
                <w:szCs w:val="24"/>
                <w:lang w:val="es-ES" w:bidi="ar-SA"/>
              </w:rPr>
            </w:pPr>
          </w:p>
        </w:tc>
        <w:tc>
          <w:tcPr>
            <w:tcW w:w="0" w:type="auto"/>
            <w:vMerge/>
            <w:tcBorders>
              <w:top w:val="nil"/>
              <w:left w:val="nil"/>
              <w:bottom w:val="single" w:sz="8" w:space="0" w:color="auto"/>
              <w:right w:val="single" w:sz="8" w:space="0" w:color="auto"/>
            </w:tcBorders>
            <w:vAlign w:val="center"/>
            <w:hideMark/>
          </w:tcPr>
          <w:p w14:paraId="6F2F6D10" w14:textId="77777777" w:rsidR="00560A41" w:rsidRPr="003C0E15" w:rsidRDefault="00560A41" w:rsidP="00560A41">
            <w:pPr>
              <w:spacing w:line="240" w:lineRule="auto"/>
              <w:rPr>
                <w:rFonts w:ascii="Times New Roman" w:eastAsia="Times New Roman" w:hAnsi="Times New Roman" w:cs="Times New Roman"/>
                <w:sz w:val="24"/>
                <w:szCs w:val="24"/>
                <w:lang w:val="es-ES" w:bidi="ar-SA"/>
              </w:rPr>
            </w:pPr>
          </w:p>
        </w:tc>
        <w:tc>
          <w:tcPr>
            <w:tcW w:w="0" w:type="auto"/>
            <w:vMerge/>
            <w:tcBorders>
              <w:top w:val="nil"/>
              <w:left w:val="nil"/>
              <w:bottom w:val="single" w:sz="8" w:space="0" w:color="auto"/>
              <w:right w:val="single" w:sz="8" w:space="0" w:color="auto"/>
            </w:tcBorders>
            <w:vAlign w:val="center"/>
            <w:hideMark/>
          </w:tcPr>
          <w:p w14:paraId="0977ED1C" w14:textId="77777777" w:rsidR="00560A41" w:rsidRPr="003C0E15" w:rsidRDefault="00560A41" w:rsidP="00560A41">
            <w:pPr>
              <w:spacing w:line="240" w:lineRule="auto"/>
              <w:rPr>
                <w:rFonts w:ascii="Times New Roman" w:eastAsia="Times New Roman" w:hAnsi="Times New Roman" w:cs="Times New Roman"/>
                <w:sz w:val="24"/>
                <w:szCs w:val="24"/>
                <w:lang w:val="es-ES" w:bidi="ar-SA"/>
              </w:rPr>
            </w:pPr>
          </w:p>
        </w:tc>
      </w:tr>
      <w:tr w:rsidR="00560A41" w:rsidRPr="00681D28" w14:paraId="3AD7E41E" w14:textId="77777777" w:rsidTr="00560A41">
        <w:tc>
          <w:tcPr>
            <w:tcW w:w="0" w:type="auto"/>
            <w:vMerge/>
            <w:tcBorders>
              <w:top w:val="nil"/>
              <w:left w:val="single" w:sz="8" w:space="0" w:color="auto"/>
              <w:bottom w:val="single" w:sz="8" w:space="0" w:color="auto"/>
              <w:right w:val="single" w:sz="8" w:space="0" w:color="auto"/>
            </w:tcBorders>
            <w:vAlign w:val="center"/>
            <w:hideMark/>
          </w:tcPr>
          <w:p w14:paraId="4090DF25" w14:textId="77777777" w:rsidR="00560A41" w:rsidRPr="003C0E15" w:rsidRDefault="00560A41" w:rsidP="00560A41">
            <w:pPr>
              <w:spacing w:line="240" w:lineRule="auto"/>
              <w:rPr>
                <w:rFonts w:ascii="Times New Roman" w:eastAsia="Times New Roman" w:hAnsi="Times New Roman" w:cs="Times New Roman"/>
                <w:sz w:val="24"/>
                <w:szCs w:val="24"/>
                <w:lang w:val="es-ES" w:bidi="ar-SA"/>
              </w:rPr>
            </w:pPr>
          </w:p>
        </w:tc>
        <w:tc>
          <w:tcPr>
            <w:tcW w:w="6933" w:type="dxa"/>
            <w:tcBorders>
              <w:top w:val="nil"/>
              <w:left w:val="nil"/>
              <w:bottom w:val="single" w:sz="8" w:space="0" w:color="auto"/>
              <w:right w:val="single" w:sz="8" w:space="0" w:color="auto"/>
            </w:tcBorders>
            <w:tcMar>
              <w:top w:w="0" w:type="dxa"/>
              <w:left w:w="108" w:type="dxa"/>
              <w:bottom w:w="0" w:type="dxa"/>
              <w:right w:w="108" w:type="dxa"/>
            </w:tcMar>
            <w:hideMark/>
          </w:tcPr>
          <w:p w14:paraId="10CD7638" w14:textId="77777777" w:rsidR="00560A41" w:rsidRPr="003C0E15"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212121"/>
                <w:sz w:val="18"/>
                <w:szCs w:val="18"/>
                <w:lang w:val="es-MX" w:bidi="ar-SA"/>
              </w:rPr>
              <w:t>Expone las características del ensayo que va a desarrollar.</w:t>
            </w:r>
          </w:p>
        </w:tc>
        <w:tc>
          <w:tcPr>
            <w:tcW w:w="0" w:type="auto"/>
            <w:vMerge/>
            <w:tcBorders>
              <w:top w:val="nil"/>
              <w:left w:val="nil"/>
              <w:bottom w:val="single" w:sz="8" w:space="0" w:color="auto"/>
              <w:right w:val="single" w:sz="8" w:space="0" w:color="auto"/>
            </w:tcBorders>
            <w:vAlign w:val="center"/>
            <w:hideMark/>
          </w:tcPr>
          <w:p w14:paraId="353D0BC6" w14:textId="77777777" w:rsidR="00560A41" w:rsidRPr="003C0E15" w:rsidRDefault="00560A41" w:rsidP="00560A41">
            <w:pPr>
              <w:spacing w:line="240" w:lineRule="auto"/>
              <w:rPr>
                <w:rFonts w:ascii="Times New Roman" w:eastAsia="Times New Roman" w:hAnsi="Times New Roman" w:cs="Times New Roman"/>
                <w:sz w:val="24"/>
                <w:szCs w:val="24"/>
                <w:lang w:val="es-ES" w:bidi="ar-SA"/>
              </w:rPr>
            </w:pPr>
          </w:p>
        </w:tc>
        <w:tc>
          <w:tcPr>
            <w:tcW w:w="0" w:type="auto"/>
            <w:vMerge/>
            <w:tcBorders>
              <w:top w:val="nil"/>
              <w:left w:val="nil"/>
              <w:bottom w:val="single" w:sz="8" w:space="0" w:color="auto"/>
              <w:right w:val="single" w:sz="8" w:space="0" w:color="auto"/>
            </w:tcBorders>
            <w:vAlign w:val="center"/>
            <w:hideMark/>
          </w:tcPr>
          <w:p w14:paraId="01F98513" w14:textId="77777777" w:rsidR="00560A41" w:rsidRPr="003C0E15" w:rsidRDefault="00560A41" w:rsidP="00560A41">
            <w:pPr>
              <w:spacing w:line="240" w:lineRule="auto"/>
              <w:rPr>
                <w:rFonts w:ascii="Times New Roman" w:eastAsia="Times New Roman" w:hAnsi="Times New Roman" w:cs="Times New Roman"/>
                <w:sz w:val="24"/>
                <w:szCs w:val="24"/>
                <w:lang w:val="es-ES" w:bidi="ar-SA"/>
              </w:rPr>
            </w:pPr>
          </w:p>
        </w:tc>
        <w:tc>
          <w:tcPr>
            <w:tcW w:w="0" w:type="auto"/>
            <w:vMerge/>
            <w:tcBorders>
              <w:top w:val="nil"/>
              <w:left w:val="nil"/>
              <w:bottom w:val="single" w:sz="8" w:space="0" w:color="auto"/>
              <w:right w:val="single" w:sz="8" w:space="0" w:color="auto"/>
            </w:tcBorders>
            <w:vAlign w:val="center"/>
            <w:hideMark/>
          </w:tcPr>
          <w:p w14:paraId="5C72CAB8" w14:textId="77777777" w:rsidR="00560A41" w:rsidRPr="003C0E15" w:rsidRDefault="00560A41" w:rsidP="00560A41">
            <w:pPr>
              <w:spacing w:line="240" w:lineRule="auto"/>
              <w:rPr>
                <w:rFonts w:ascii="Times New Roman" w:eastAsia="Times New Roman" w:hAnsi="Times New Roman" w:cs="Times New Roman"/>
                <w:sz w:val="24"/>
                <w:szCs w:val="24"/>
                <w:lang w:val="es-ES" w:bidi="ar-SA"/>
              </w:rPr>
            </w:pPr>
          </w:p>
        </w:tc>
      </w:tr>
      <w:tr w:rsidR="00560A41" w:rsidRPr="00681D28" w14:paraId="6B904FDC" w14:textId="77777777" w:rsidTr="00560A41">
        <w:tc>
          <w:tcPr>
            <w:tcW w:w="0" w:type="auto"/>
            <w:vMerge/>
            <w:tcBorders>
              <w:top w:val="nil"/>
              <w:left w:val="single" w:sz="8" w:space="0" w:color="auto"/>
              <w:bottom w:val="single" w:sz="8" w:space="0" w:color="auto"/>
              <w:right w:val="single" w:sz="8" w:space="0" w:color="auto"/>
            </w:tcBorders>
            <w:vAlign w:val="center"/>
            <w:hideMark/>
          </w:tcPr>
          <w:p w14:paraId="07571344" w14:textId="77777777" w:rsidR="00560A41" w:rsidRPr="003C0E15" w:rsidRDefault="00560A41" w:rsidP="00560A41">
            <w:pPr>
              <w:spacing w:line="240" w:lineRule="auto"/>
              <w:rPr>
                <w:rFonts w:ascii="Times New Roman" w:eastAsia="Times New Roman" w:hAnsi="Times New Roman" w:cs="Times New Roman"/>
                <w:sz w:val="24"/>
                <w:szCs w:val="24"/>
                <w:lang w:val="es-ES" w:bidi="ar-SA"/>
              </w:rPr>
            </w:pPr>
          </w:p>
        </w:tc>
        <w:tc>
          <w:tcPr>
            <w:tcW w:w="6933" w:type="dxa"/>
            <w:tcBorders>
              <w:top w:val="nil"/>
              <w:left w:val="nil"/>
              <w:bottom w:val="single" w:sz="8" w:space="0" w:color="auto"/>
              <w:right w:val="single" w:sz="8" w:space="0" w:color="auto"/>
            </w:tcBorders>
            <w:tcMar>
              <w:top w:w="0" w:type="dxa"/>
              <w:left w:w="108" w:type="dxa"/>
              <w:bottom w:w="0" w:type="dxa"/>
              <w:right w:w="108" w:type="dxa"/>
            </w:tcMar>
            <w:hideMark/>
          </w:tcPr>
          <w:p w14:paraId="328ACC4E" w14:textId="77777777" w:rsidR="00560A41" w:rsidRPr="003C0E15"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212121"/>
                <w:sz w:val="18"/>
                <w:szCs w:val="18"/>
                <w:lang w:val="es-MX" w:bidi="ar-SA"/>
              </w:rPr>
              <w:t>Establece</w:t>
            </w:r>
            <w:r w:rsidRPr="004B01F8">
              <w:rPr>
                <w:rFonts w:ascii="Times New Roman" w:eastAsia="Times New Roman" w:hAnsi="Times New Roman" w:cs="Times New Roman"/>
                <w:color w:val="212121"/>
                <w:sz w:val="18"/>
                <w:szCs w:val="18"/>
                <w:lang w:val="es-ES" w:bidi="ar-SA"/>
              </w:rPr>
              <w:t xml:space="preserve"> para quién y para qué es importante el ensayo.</w:t>
            </w:r>
          </w:p>
        </w:tc>
        <w:tc>
          <w:tcPr>
            <w:tcW w:w="0" w:type="auto"/>
            <w:vMerge/>
            <w:tcBorders>
              <w:top w:val="nil"/>
              <w:left w:val="nil"/>
              <w:bottom w:val="single" w:sz="8" w:space="0" w:color="auto"/>
              <w:right w:val="single" w:sz="8" w:space="0" w:color="auto"/>
            </w:tcBorders>
            <w:vAlign w:val="center"/>
            <w:hideMark/>
          </w:tcPr>
          <w:p w14:paraId="11CC9372" w14:textId="77777777" w:rsidR="00560A41" w:rsidRPr="003C0E15" w:rsidRDefault="00560A41" w:rsidP="00560A41">
            <w:pPr>
              <w:spacing w:line="240" w:lineRule="auto"/>
              <w:rPr>
                <w:rFonts w:ascii="Times New Roman" w:eastAsia="Times New Roman" w:hAnsi="Times New Roman" w:cs="Times New Roman"/>
                <w:sz w:val="24"/>
                <w:szCs w:val="24"/>
                <w:lang w:val="es-ES" w:bidi="ar-SA"/>
              </w:rPr>
            </w:pPr>
          </w:p>
        </w:tc>
        <w:tc>
          <w:tcPr>
            <w:tcW w:w="0" w:type="auto"/>
            <w:vMerge/>
            <w:tcBorders>
              <w:top w:val="nil"/>
              <w:left w:val="nil"/>
              <w:bottom w:val="single" w:sz="8" w:space="0" w:color="auto"/>
              <w:right w:val="single" w:sz="8" w:space="0" w:color="auto"/>
            </w:tcBorders>
            <w:vAlign w:val="center"/>
            <w:hideMark/>
          </w:tcPr>
          <w:p w14:paraId="70413E59" w14:textId="77777777" w:rsidR="00560A41" w:rsidRPr="003C0E15" w:rsidRDefault="00560A41" w:rsidP="00560A41">
            <w:pPr>
              <w:spacing w:line="240" w:lineRule="auto"/>
              <w:rPr>
                <w:rFonts w:ascii="Times New Roman" w:eastAsia="Times New Roman" w:hAnsi="Times New Roman" w:cs="Times New Roman"/>
                <w:sz w:val="24"/>
                <w:szCs w:val="24"/>
                <w:lang w:val="es-ES" w:bidi="ar-SA"/>
              </w:rPr>
            </w:pPr>
          </w:p>
        </w:tc>
        <w:tc>
          <w:tcPr>
            <w:tcW w:w="0" w:type="auto"/>
            <w:vMerge/>
            <w:tcBorders>
              <w:top w:val="nil"/>
              <w:left w:val="nil"/>
              <w:bottom w:val="single" w:sz="8" w:space="0" w:color="auto"/>
              <w:right w:val="single" w:sz="8" w:space="0" w:color="auto"/>
            </w:tcBorders>
            <w:vAlign w:val="center"/>
            <w:hideMark/>
          </w:tcPr>
          <w:p w14:paraId="1201D68B" w14:textId="77777777" w:rsidR="00560A41" w:rsidRPr="003C0E15" w:rsidRDefault="00560A41" w:rsidP="00560A41">
            <w:pPr>
              <w:spacing w:line="240" w:lineRule="auto"/>
              <w:rPr>
                <w:rFonts w:ascii="Times New Roman" w:eastAsia="Times New Roman" w:hAnsi="Times New Roman" w:cs="Times New Roman"/>
                <w:sz w:val="24"/>
                <w:szCs w:val="24"/>
                <w:lang w:val="es-ES" w:bidi="ar-SA"/>
              </w:rPr>
            </w:pPr>
          </w:p>
        </w:tc>
      </w:tr>
      <w:tr w:rsidR="00560A41" w:rsidRPr="00681D28" w14:paraId="3015F0B1" w14:textId="77777777" w:rsidTr="00560A41">
        <w:tc>
          <w:tcPr>
            <w:tcW w:w="233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54A20F" w14:textId="77777777" w:rsidR="00560A41" w:rsidRPr="004B01F8" w:rsidRDefault="00560A41" w:rsidP="00560A41">
            <w:pPr>
              <w:shd w:val="clear" w:color="auto" w:fill="FFFFFF"/>
              <w:spacing w:line="240" w:lineRule="auto"/>
              <w:rPr>
                <w:rFonts w:ascii="Times New Roman" w:eastAsia="Times New Roman" w:hAnsi="Times New Roman" w:cs="Times New Roman"/>
                <w:sz w:val="24"/>
                <w:szCs w:val="24"/>
                <w:lang w:bidi="ar-SA"/>
              </w:rPr>
            </w:pPr>
            <w:r w:rsidRPr="004B01F8">
              <w:rPr>
                <w:rFonts w:ascii="Times New Roman" w:eastAsia="Times New Roman" w:hAnsi="Times New Roman" w:cs="Times New Roman"/>
                <w:b/>
                <w:bCs/>
                <w:color w:val="212121"/>
                <w:sz w:val="18"/>
                <w:szCs w:val="18"/>
                <w:lang w:val="es-MX" w:bidi="ar-SA"/>
              </w:rPr>
              <w:t>Desarrollo 30%</w:t>
            </w:r>
          </w:p>
        </w:tc>
        <w:tc>
          <w:tcPr>
            <w:tcW w:w="6933" w:type="dxa"/>
            <w:tcBorders>
              <w:top w:val="nil"/>
              <w:left w:val="nil"/>
              <w:bottom w:val="single" w:sz="8" w:space="0" w:color="auto"/>
              <w:right w:val="single" w:sz="8" w:space="0" w:color="auto"/>
            </w:tcBorders>
            <w:tcMar>
              <w:top w:w="0" w:type="dxa"/>
              <w:left w:w="108" w:type="dxa"/>
              <w:bottom w:w="0" w:type="dxa"/>
              <w:right w:w="108" w:type="dxa"/>
            </w:tcMar>
            <w:hideMark/>
          </w:tcPr>
          <w:p w14:paraId="3BD9EC19" w14:textId="77777777" w:rsidR="00560A41" w:rsidRPr="003C0E15"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212121"/>
                <w:sz w:val="18"/>
                <w:szCs w:val="18"/>
                <w:lang w:val="es-MX" w:bidi="ar-SA"/>
              </w:rPr>
              <w:t>Explica, analiza, compara y ejemplifica algunas de las ideas.</w:t>
            </w:r>
          </w:p>
        </w:tc>
        <w:tc>
          <w:tcPr>
            <w:tcW w:w="51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2433BF9" w14:textId="77777777" w:rsidR="00560A41" w:rsidRPr="003C0E15"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212121"/>
                <w:sz w:val="18"/>
                <w:szCs w:val="18"/>
                <w:lang w:val="es-MX" w:bidi="ar-SA"/>
              </w:rPr>
              <w:t> </w:t>
            </w:r>
          </w:p>
        </w:tc>
        <w:tc>
          <w:tcPr>
            <w:tcW w:w="51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8607E78" w14:textId="77777777" w:rsidR="00560A41" w:rsidRPr="003C0E15"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212121"/>
                <w:sz w:val="18"/>
                <w:szCs w:val="18"/>
                <w:lang w:val="es-MX" w:bidi="ar-SA"/>
              </w:rPr>
              <w:t> </w:t>
            </w:r>
          </w:p>
        </w:tc>
        <w:tc>
          <w:tcPr>
            <w:tcW w:w="51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8E0B895" w14:textId="77777777" w:rsidR="00560A41" w:rsidRPr="003C0E15"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212121"/>
                <w:sz w:val="18"/>
                <w:szCs w:val="18"/>
                <w:lang w:val="es-MX" w:bidi="ar-SA"/>
              </w:rPr>
              <w:t> </w:t>
            </w:r>
          </w:p>
        </w:tc>
      </w:tr>
      <w:tr w:rsidR="00560A41" w:rsidRPr="00681D28" w14:paraId="71A5F199" w14:textId="77777777" w:rsidTr="00560A41">
        <w:tc>
          <w:tcPr>
            <w:tcW w:w="0" w:type="auto"/>
            <w:vMerge/>
            <w:tcBorders>
              <w:top w:val="nil"/>
              <w:left w:val="single" w:sz="8" w:space="0" w:color="auto"/>
              <w:bottom w:val="single" w:sz="8" w:space="0" w:color="auto"/>
              <w:right w:val="single" w:sz="8" w:space="0" w:color="auto"/>
            </w:tcBorders>
            <w:vAlign w:val="center"/>
            <w:hideMark/>
          </w:tcPr>
          <w:p w14:paraId="54BF717E" w14:textId="77777777" w:rsidR="00560A41" w:rsidRPr="003C0E15" w:rsidRDefault="00560A41" w:rsidP="00560A41">
            <w:pPr>
              <w:spacing w:line="240" w:lineRule="auto"/>
              <w:rPr>
                <w:rFonts w:ascii="Times New Roman" w:eastAsia="Times New Roman" w:hAnsi="Times New Roman" w:cs="Times New Roman"/>
                <w:sz w:val="24"/>
                <w:szCs w:val="24"/>
                <w:lang w:val="es-ES" w:bidi="ar-SA"/>
              </w:rPr>
            </w:pPr>
          </w:p>
        </w:tc>
        <w:tc>
          <w:tcPr>
            <w:tcW w:w="6933" w:type="dxa"/>
            <w:tcBorders>
              <w:top w:val="nil"/>
              <w:left w:val="nil"/>
              <w:bottom w:val="single" w:sz="8" w:space="0" w:color="auto"/>
              <w:right w:val="single" w:sz="8" w:space="0" w:color="auto"/>
            </w:tcBorders>
            <w:tcMar>
              <w:top w:w="0" w:type="dxa"/>
              <w:left w:w="108" w:type="dxa"/>
              <w:bottom w:w="0" w:type="dxa"/>
              <w:right w:w="108" w:type="dxa"/>
            </w:tcMar>
            <w:hideMark/>
          </w:tcPr>
          <w:p w14:paraId="4F71DBA5" w14:textId="77777777" w:rsidR="00560A41" w:rsidRPr="003C0E15"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212121"/>
                <w:sz w:val="18"/>
                <w:szCs w:val="18"/>
                <w:lang w:val="es-MX" w:bidi="ar-SA"/>
              </w:rPr>
              <w:t>Fundamenta las ideas en un sustento teórico.</w:t>
            </w:r>
          </w:p>
        </w:tc>
        <w:tc>
          <w:tcPr>
            <w:tcW w:w="0" w:type="auto"/>
            <w:vMerge/>
            <w:tcBorders>
              <w:top w:val="nil"/>
              <w:left w:val="nil"/>
              <w:bottom w:val="single" w:sz="8" w:space="0" w:color="auto"/>
              <w:right w:val="single" w:sz="8" w:space="0" w:color="auto"/>
            </w:tcBorders>
            <w:vAlign w:val="center"/>
            <w:hideMark/>
          </w:tcPr>
          <w:p w14:paraId="5E041FDB" w14:textId="77777777" w:rsidR="00560A41" w:rsidRPr="003C0E15" w:rsidRDefault="00560A41" w:rsidP="00560A41">
            <w:pPr>
              <w:spacing w:line="240" w:lineRule="auto"/>
              <w:rPr>
                <w:rFonts w:ascii="Times New Roman" w:eastAsia="Times New Roman" w:hAnsi="Times New Roman" w:cs="Times New Roman"/>
                <w:sz w:val="24"/>
                <w:szCs w:val="24"/>
                <w:lang w:val="es-ES" w:bidi="ar-SA"/>
              </w:rPr>
            </w:pPr>
          </w:p>
        </w:tc>
        <w:tc>
          <w:tcPr>
            <w:tcW w:w="0" w:type="auto"/>
            <w:vMerge/>
            <w:tcBorders>
              <w:top w:val="nil"/>
              <w:left w:val="nil"/>
              <w:bottom w:val="single" w:sz="8" w:space="0" w:color="auto"/>
              <w:right w:val="single" w:sz="8" w:space="0" w:color="auto"/>
            </w:tcBorders>
            <w:vAlign w:val="center"/>
            <w:hideMark/>
          </w:tcPr>
          <w:p w14:paraId="5F47095F" w14:textId="77777777" w:rsidR="00560A41" w:rsidRPr="003C0E15" w:rsidRDefault="00560A41" w:rsidP="00560A41">
            <w:pPr>
              <w:spacing w:line="240" w:lineRule="auto"/>
              <w:rPr>
                <w:rFonts w:ascii="Times New Roman" w:eastAsia="Times New Roman" w:hAnsi="Times New Roman" w:cs="Times New Roman"/>
                <w:sz w:val="24"/>
                <w:szCs w:val="24"/>
                <w:lang w:val="es-ES" w:bidi="ar-SA"/>
              </w:rPr>
            </w:pPr>
          </w:p>
        </w:tc>
        <w:tc>
          <w:tcPr>
            <w:tcW w:w="0" w:type="auto"/>
            <w:vMerge/>
            <w:tcBorders>
              <w:top w:val="nil"/>
              <w:left w:val="nil"/>
              <w:bottom w:val="single" w:sz="8" w:space="0" w:color="auto"/>
              <w:right w:val="single" w:sz="8" w:space="0" w:color="auto"/>
            </w:tcBorders>
            <w:vAlign w:val="center"/>
            <w:hideMark/>
          </w:tcPr>
          <w:p w14:paraId="433F622B" w14:textId="77777777" w:rsidR="00560A41" w:rsidRPr="003C0E15" w:rsidRDefault="00560A41" w:rsidP="00560A41">
            <w:pPr>
              <w:spacing w:line="240" w:lineRule="auto"/>
              <w:rPr>
                <w:rFonts w:ascii="Times New Roman" w:eastAsia="Times New Roman" w:hAnsi="Times New Roman" w:cs="Times New Roman"/>
                <w:sz w:val="24"/>
                <w:szCs w:val="24"/>
                <w:lang w:val="es-ES" w:bidi="ar-SA"/>
              </w:rPr>
            </w:pPr>
          </w:p>
        </w:tc>
      </w:tr>
      <w:tr w:rsidR="00560A41" w:rsidRPr="00681D28" w14:paraId="30E5E9CB" w14:textId="77777777" w:rsidTr="00560A41">
        <w:tc>
          <w:tcPr>
            <w:tcW w:w="0" w:type="auto"/>
            <w:vMerge/>
            <w:tcBorders>
              <w:top w:val="nil"/>
              <w:left w:val="single" w:sz="8" w:space="0" w:color="auto"/>
              <w:bottom w:val="single" w:sz="8" w:space="0" w:color="auto"/>
              <w:right w:val="single" w:sz="8" w:space="0" w:color="auto"/>
            </w:tcBorders>
            <w:vAlign w:val="center"/>
            <w:hideMark/>
          </w:tcPr>
          <w:p w14:paraId="06325C98" w14:textId="77777777" w:rsidR="00560A41" w:rsidRPr="003C0E15" w:rsidRDefault="00560A41" w:rsidP="00560A41">
            <w:pPr>
              <w:spacing w:line="240" w:lineRule="auto"/>
              <w:rPr>
                <w:rFonts w:ascii="Times New Roman" w:eastAsia="Times New Roman" w:hAnsi="Times New Roman" w:cs="Times New Roman"/>
                <w:sz w:val="24"/>
                <w:szCs w:val="24"/>
                <w:lang w:val="es-ES" w:bidi="ar-SA"/>
              </w:rPr>
            </w:pPr>
          </w:p>
        </w:tc>
        <w:tc>
          <w:tcPr>
            <w:tcW w:w="6933" w:type="dxa"/>
            <w:tcBorders>
              <w:top w:val="nil"/>
              <w:left w:val="nil"/>
              <w:bottom w:val="single" w:sz="8" w:space="0" w:color="auto"/>
              <w:right w:val="single" w:sz="8" w:space="0" w:color="auto"/>
            </w:tcBorders>
            <w:tcMar>
              <w:top w:w="0" w:type="dxa"/>
              <w:left w:w="108" w:type="dxa"/>
              <w:bottom w:w="0" w:type="dxa"/>
              <w:right w:w="108" w:type="dxa"/>
            </w:tcMar>
            <w:hideMark/>
          </w:tcPr>
          <w:p w14:paraId="5516D6CF" w14:textId="77777777" w:rsidR="00560A41" w:rsidRPr="003C0E15"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212121"/>
                <w:sz w:val="18"/>
                <w:szCs w:val="18"/>
                <w:lang w:val="es-MX" w:bidi="ar-SA"/>
              </w:rPr>
              <w:t>Expone y defiende sus ideas personales con base en su experiencia.</w:t>
            </w:r>
          </w:p>
        </w:tc>
        <w:tc>
          <w:tcPr>
            <w:tcW w:w="0" w:type="auto"/>
            <w:vMerge/>
            <w:tcBorders>
              <w:top w:val="nil"/>
              <w:left w:val="nil"/>
              <w:bottom w:val="single" w:sz="8" w:space="0" w:color="auto"/>
              <w:right w:val="single" w:sz="8" w:space="0" w:color="auto"/>
            </w:tcBorders>
            <w:vAlign w:val="center"/>
            <w:hideMark/>
          </w:tcPr>
          <w:p w14:paraId="683BA7C0" w14:textId="77777777" w:rsidR="00560A41" w:rsidRPr="003C0E15" w:rsidRDefault="00560A41" w:rsidP="00560A41">
            <w:pPr>
              <w:spacing w:line="240" w:lineRule="auto"/>
              <w:rPr>
                <w:rFonts w:ascii="Times New Roman" w:eastAsia="Times New Roman" w:hAnsi="Times New Roman" w:cs="Times New Roman"/>
                <w:sz w:val="24"/>
                <w:szCs w:val="24"/>
                <w:lang w:val="es-ES" w:bidi="ar-SA"/>
              </w:rPr>
            </w:pPr>
          </w:p>
        </w:tc>
        <w:tc>
          <w:tcPr>
            <w:tcW w:w="0" w:type="auto"/>
            <w:vMerge/>
            <w:tcBorders>
              <w:top w:val="nil"/>
              <w:left w:val="nil"/>
              <w:bottom w:val="single" w:sz="8" w:space="0" w:color="auto"/>
              <w:right w:val="single" w:sz="8" w:space="0" w:color="auto"/>
            </w:tcBorders>
            <w:vAlign w:val="center"/>
            <w:hideMark/>
          </w:tcPr>
          <w:p w14:paraId="539F67CF" w14:textId="77777777" w:rsidR="00560A41" w:rsidRPr="003C0E15" w:rsidRDefault="00560A41" w:rsidP="00560A41">
            <w:pPr>
              <w:spacing w:line="240" w:lineRule="auto"/>
              <w:rPr>
                <w:rFonts w:ascii="Times New Roman" w:eastAsia="Times New Roman" w:hAnsi="Times New Roman" w:cs="Times New Roman"/>
                <w:sz w:val="24"/>
                <w:szCs w:val="24"/>
                <w:lang w:val="es-ES" w:bidi="ar-SA"/>
              </w:rPr>
            </w:pPr>
          </w:p>
        </w:tc>
        <w:tc>
          <w:tcPr>
            <w:tcW w:w="0" w:type="auto"/>
            <w:vMerge/>
            <w:tcBorders>
              <w:top w:val="nil"/>
              <w:left w:val="nil"/>
              <w:bottom w:val="single" w:sz="8" w:space="0" w:color="auto"/>
              <w:right w:val="single" w:sz="8" w:space="0" w:color="auto"/>
            </w:tcBorders>
            <w:vAlign w:val="center"/>
            <w:hideMark/>
          </w:tcPr>
          <w:p w14:paraId="255E6218" w14:textId="77777777" w:rsidR="00560A41" w:rsidRPr="003C0E15" w:rsidRDefault="00560A41" w:rsidP="00560A41">
            <w:pPr>
              <w:spacing w:line="240" w:lineRule="auto"/>
              <w:rPr>
                <w:rFonts w:ascii="Times New Roman" w:eastAsia="Times New Roman" w:hAnsi="Times New Roman" w:cs="Times New Roman"/>
                <w:sz w:val="24"/>
                <w:szCs w:val="24"/>
                <w:lang w:val="es-ES" w:bidi="ar-SA"/>
              </w:rPr>
            </w:pPr>
          </w:p>
        </w:tc>
      </w:tr>
      <w:tr w:rsidR="00560A41" w:rsidRPr="00681D28" w14:paraId="44797ABF" w14:textId="77777777" w:rsidTr="00560A41">
        <w:tc>
          <w:tcPr>
            <w:tcW w:w="233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46D7A0" w14:textId="77777777" w:rsidR="00560A41" w:rsidRPr="004B01F8" w:rsidRDefault="00560A41" w:rsidP="00560A41">
            <w:pPr>
              <w:shd w:val="clear" w:color="auto" w:fill="FFFFFF"/>
              <w:spacing w:line="240" w:lineRule="auto"/>
              <w:rPr>
                <w:rFonts w:ascii="Times New Roman" w:eastAsia="Times New Roman" w:hAnsi="Times New Roman" w:cs="Times New Roman"/>
                <w:sz w:val="24"/>
                <w:szCs w:val="24"/>
                <w:lang w:bidi="ar-SA"/>
              </w:rPr>
            </w:pPr>
            <w:r w:rsidRPr="004B01F8">
              <w:rPr>
                <w:rFonts w:ascii="Times New Roman" w:eastAsia="Times New Roman" w:hAnsi="Times New Roman" w:cs="Times New Roman"/>
                <w:b/>
                <w:bCs/>
                <w:color w:val="212121"/>
                <w:sz w:val="18"/>
                <w:szCs w:val="18"/>
                <w:lang w:val="es-MX" w:bidi="ar-SA"/>
              </w:rPr>
              <w:t>Conclusiones – Recomendaciones 20%</w:t>
            </w:r>
          </w:p>
        </w:tc>
        <w:tc>
          <w:tcPr>
            <w:tcW w:w="6933" w:type="dxa"/>
            <w:tcBorders>
              <w:top w:val="nil"/>
              <w:left w:val="nil"/>
              <w:bottom w:val="single" w:sz="8" w:space="0" w:color="auto"/>
              <w:right w:val="single" w:sz="8" w:space="0" w:color="auto"/>
            </w:tcBorders>
            <w:tcMar>
              <w:top w:w="0" w:type="dxa"/>
              <w:left w:w="108" w:type="dxa"/>
              <w:bottom w:w="0" w:type="dxa"/>
              <w:right w:w="108" w:type="dxa"/>
            </w:tcMar>
            <w:hideMark/>
          </w:tcPr>
          <w:p w14:paraId="5BCB0EE2" w14:textId="77777777" w:rsidR="00560A41" w:rsidRPr="003C0E15"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212121"/>
                <w:sz w:val="18"/>
                <w:szCs w:val="18"/>
                <w:lang w:val="es-MX" w:bidi="ar-SA"/>
              </w:rPr>
              <w:t>Discute sus ideas, retoma el objetivo del ensayo y enumera sus hallazgos.</w:t>
            </w:r>
          </w:p>
        </w:tc>
        <w:tc>
          <w:tcPr>
            <w:tcW w:w="51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806D463" w14:textId="77777777" w:rsidR="00560A41" w:rsidRPr="003C0E15"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212121"/>
                <w:sz w:val="18"/>
                <w:szCs w:val="18"/>
                <w:lang w:val="es-MX" w:bidi="ar-SA"/>
              </w:rPr>
              <w:t> </w:t>
            </w:r>
          </w:p>
        </w:tc>
        <w:tc>
          <w:tcPr>
            <w:tcW w:w="51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90E9D19" w14:textId="77777777" w:rsidR="00560A41" w:rsidRPr="003C0E15"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212121"/>
                <w:sz w:val="18"/>
                <w:szCs w:val="18"/>
                <w:lang w:val="es-MX" w:bidi="ar-SA"/>
              </w:rPr>
              <w:t> </w:t>
            </w:r>
          </w:p>
        </w:tc>
        <w:tc>
          <w:tcPr>
            <w:tcW w:w="51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0ADBEB2" w14:textId="77777777" w:rsidR="00560A41" w:rsidRPr="003C0E15"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212121"/>
                <w:sz w:val="18"/>
                <w:szCs w:val="18"/>
                <w:lang w:val="es-MX" w:bidi="ar-SA"/>
              </w:rPr>
              <w:t> </w:t>
            </w:r>
          </w:p>
        </w:tc>
      </w:tr>
      <w:tr w:rsidR="00560A41" w:rsidRPr="00681D28" w14:paraId="76AF6BFA" w14:textId="77777777" w:rsidTr="00560A41">
        <w:tc>
          <w:tcPr>
            <w:tcW w:w="0" w:type="auto"/>
            <w:vMerge/>
            <w:tcBorders>
              <w:top w:val="nil"/>
              <w:left w:val="single" w:sz="8" w:space="0" w:color="auto"/>
              <w:bottom w:val="single" w:sz="8" w:space="0" w:color="auto"/>
              <w:right w:val="single" w:sz="8" w:space="0" w:color="auto"/>
            </w:tcBorders>
            <w:vAlign w:val="center"/>
            <w:hideMark/>
          </w:tcPr>
          <w:p w14:paraId="0366C130" w14:textId="77777777" w:rsidR="00560A41" w:rsidRPr="003C0E15" w:rsidRDefault="00560A41" w:rsidP="00560A41">
            <w:pPr>
              <w:spacing w:line="240" w:lineRule="auto"/>
              <w:rPr>
                <w:rFonts w:ascii="Times New Roman" w:eastAsia="Times New Roman" w:hAnsi="Times New Roman" w:cs="Times New Roman"/>
                <w:sz w:val="24"/>
                <w:szCs w:val="24"/>
                <w:lang w:val="es-ES" w:bidi="ar-SA"/>
              </w:rPr>
            </w:pPr>
          </w:p>
        </w:tc>
        <w:tc>
          <w:tcPr>
            <w:tcW w:w="6933" w:type="dxa"/>
            <w:tcBorders>
              <w:top w:val="nil"/>
              <w:left w:val="nil"/>
              <w:bottom w:val="single" w:sz="8" w:space="0" w:color="auto"/>
              <w:right w:val="single" w:sz="8" w:space="0" w:color="auto"/>
            </w:tcBorders>
            <w:tcMar>
              <w:top w:w="0" w:type="dxa"/>
              <w:left w:w="108" w:type="dxa"/>
              <w:bottom w:w="0" w:type="dxa"/>
              <w:right w:w="108" w:type="dxa"/>
            </w:tcMar>
            <w:hideMark/>
          </w:tcPr>
          <w:p w14:paraId="180E1313" w14:textId="77777777" w:rsidR="00560A41" w:rsidRPr="003C0E15"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212121"/>
                <w:sz w:val="18"/>
                <w:szCs w:val="18"/>
                <w:lang w:val="es-MX" w:bidi="ar-SA"/>
              </w:rPr>
              <w:t>Identifica</w:t>
            </w:r>
            <w:r w:rsidRPr="004B01F8">
              <w:rPr>
                <w:rFonts w:ascii="Times New Roman" w:eastAsia="Times New Roman" w:hAnsi="Times New Roman" w:cs="Times New Roman"/>
                <w:color w:val="212121"/>
                <w:sz w:val="18"/>
                <w:szCs w:val="18"/>
                <w:lang w:val="es-ES" w:bidi="ar-SA"/>
              </w:rPr>
              <w:t xml:space="preserve"> aquellos aspectos que pueden/deben tomarse en cuenta en el futuro.</w:t>
            </w:r>
          </w:p>
        </w:tc>
        <w:tc>
          <w:tcPr>
            <w:tcW w:w="0" w:type="auto"/>
            <w:vMerge/>
            <w:tcBorders>
              <w:top w:val="nil"/>
              <w:left w:val="nil"/>
              <w:bottom w:val="single" w:sz="8" w:space="0" w:color="auto"/>
              <w:right w:val="single" w:sz="8" w:space="0" w:color="auto"/>
            </w:tcBorders>
            <w:vAlign w:val="center"/>
            <w:hideMark/>
          </w:tcPr>
          <w:p w14:paraId="6EFE8210" w14:textId="77777777" w:rsidR="00560A41" w:rsidRPr="003C0E15" w:rsidRDefault="00560A41" w:rsidP="00560A41">
            <w:pPr>
              <w:spacing w:line="240" w:lineRule="auto"/>
              <w:rPr>
                <w:rFonts w:ascii="Times New Roman" w:eastAsia="Times New Roman" w:hAnsi="Times New Roman" w:cs="Times New Roman"/>
                <w:sz w:val="24"/>
                <w:szCs w:val="24"/>
                <w:lang w:val="es-ES" w:bidi="ar-SA"/>
              </w:rPr>
            </w:pPr>
          </w:p>
        </w:tc>
        <w:tc>
          <w:tcPr>
            <w:tcW w:w="0" w:type="auto"/>
            <w:vMerge/>
            <w:tcBorders>
              <w:top w:val="nil"/>
              <w:left w:val="nil"/>
              <w:bottom w:val="single" w:sz="8" w:space="0" w:color="auto"/>
              <w:right w:val="single" w:sz="8" w:space="0" w:color="auto"/>
            </w:tcBorders>
            <w:vAlign w:val="center"/>
            <w:hideMark/>
          </w:tcPr>
          <w:p w14:paraId="34D08890" w14:textId="77777777" w:rsidR="00560A41" w:rsidRPr="003C0E15" w:rsidRDefault="00560A41" w:rsidP="00560A41">
            <w:pPr>
              <w:spacing w:line="240" w:lineRule="auto"/>
              <w:rPr>
                <w:rFonts w:ascii="Times New Roman" w:eastAsia="Times New Roman" w:hAnsi="Times New Roman" w:cs="Times New Roman"/>
                <w:sz w:val="24"/>
                <w:szCs w:val="24"/>
                <w:lang w:val="es-ES" w:bidi="ar-SA"/>
              </w:rPr>
            </w:pPr>
          </w:p>
        </w:tc>
        <w:tc>
          <w:tcPr>
            <w:tcW w:w="0" w:type="auto"/>
            <w:vMerge/>
            <w:tcBorders>
              <w:top w:val="nil"/>
              <w:left w:val="nil"/>
              <w:bottom w:val="single" w:sz="8" w:space="0" w:color="auto"/>
              <w:right w:val="single" w:sz="8" w:space="0" w:color="auto"/>
            </w:tcBorders>
            <w:vAlign w:val="center"/>
            <w:hideMark/>
          </w:tcPr>
          <w:p w14:paraId="3F13D3C1" w14:textId="77777777" w:rsidR="00560A41" w:rsidRPr="003C0E15" w:rsidRDefault="00560A41" w:rsidP="00560A41">
            <w:pPr>
              <w:spacing w:line="240" w:lineRule="auto"/>
              <w:rPr>
                <w:rFonts w:ascii="Times New Roman" w:eastAsia="Times New Roman" w:hAnsi="Times New Roman" w:cs="Times New Roman"/>
                <w:sz w:val="24"/>
                <w:szCs w:val="24"/>
                <w:lang w:val="es-ES" w:bidi="ar-SA"/>
              </w:rPr>
            </w:pPr>
          </w:p>
        </w:tc>
      </w:tr>
      <w:tr w:rsidR="00560A41" w:rsidRPr="00681D28" w14:paraId="1CD20170" w14:textId="77777777" w:rsidTr="00560A41">
        <w:tc>
          <w:tcPr>
            <w:tcW w:w="233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CE3FFE" w14:textId="77777777" w:rsidR="00560A41" w:rsidRPr="004B01F8" w:rsidRDefault="00560A41" w:rsidP="00560A41">
            <w:pPr>
              <w:shd w:val="clear" w:color="auto" w:fill="FFFFFF"/>
              <w:spacing w:line="240" w:lineRule="auto"/>
              <w:rPr>
                <w:rFonts w:ascii="Times New Roman" w:eastAsia="Times New Roman" w:hAnsi="Times New Roman" w:cs="Times New Roman"/>
                <w:sz w:val="24"/>
                <w:szCs w:val="24"/>
                <w:lang w:bidi="ar-SA"/>
              </w:rPr>
            </w:pPr>
            <w:proofErr w:type="spellStart"/>
            <w:r w:rsidRPr="004B01F8">
              <w:rPr>
                <w:rFonts w:ascii="Times New Roman" w:eastAsia="Times New Roman" w:hAnsi="Times New Roman" w:cs="Times New Roman"/>
                <w:b/>
                <w:bCs/>
                <w:color w:val="212121"/>
                <w:sz w:val="18"/>
                <w:szCs w:val="18"/>
                <w:lang w:bidi="ar-SA"/>
              </w:rPr>
              <w:t>Claridad</w:t>
            </w:r>
            <w:proofErr w:type="spellEnd"/>
            <w:r w:rsidRPr="004B01F8">
              <w:rPr>
                <w:rFonts w:ascii="Times New Roman" w:eastAsia="Times New Roman" w:hAnsi="Times New Roman" w:cs="Times New Roman"/>
                <w:b/>
                <w:bCs/>
                <w:color w:val="212121"/>
                <w:sz w:val="18"/>
                <w:szCs w:val="18"/>
                <w:lang w:bidi="ar-SA"/>
              </w:rPr>
              <w:t xml:space="preserve"> 20%</w:t>
            </w:r>
          </w:p>
        </w:tc>
        <w:tc>
          <w:tcPr>
            <w:tcW w:w="6933" w:type="dxa"/>
            <w:tcBorders>
              <w:top w:val="nil"/>
              <w:left w:val="nil"/>
              <w:bottom w:val="single" w:sz="8" w:space="0" w:color="auto"/>
              <w:right w:val="single" w:sz="8" w:space="0" w:color="auto"/>
            </w:tcBorders>
            <w:tcMar>
              <w:top w:w="0" w:type="dxa"/>
              <w:left w:w="108" w:type="dxa"/>
              <w:bottom w:w="0" w:type="dxa"/>
              <w:right w:w="108" w:type="dxa"/>
            </w:tcMar>
            <w:hideMark/>
          </w:tcPr>
          <w:p w14:paraId="7D79DBF2" w14:textId="77777777" w:rsidR="00560A41" w:rsidRPr="003C0E15"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212121"/>
                <w:sz w:val="18"/>
                <w:szCs w:val="18"/>
                <w:lang w:val="es-ES" w:bidi="ar-SA"/>
              </w:rPr>
              <w:t>Las oraciones están bien construidas (sintaxis); cada párrafo desarrolla una sola idea siguiendo un orden lógico, por lo que se comprende el mensaje fácilmente.</w:t>
            </w:r>
          </w:p>
        </w:tc>
        <w:tc>
          <w:tcPr>
            <w:tcW w:w="51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6F7C99A" w14:textId="77777777" w:rsidR="00560A41" w:rsidRPr="003C0E15"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212121"/>
                <w:sz w:val="18"/>
                <w:szCs w:val="18"/>
                <w:lang w:val="es-MX" w:bidi="ar-SA"/>
              </w:rPr>
              <w:t> </w:t>
            </w:r>
          </w:p>
        </w:tc>
        <w:tc>
          <w:tcPr>
            <w:tcW w:w="51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AFDE7FF" w14:textId="77777777" w:rsidR="00560A41" w:rsidRPr="003C0E15"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212121"/>
                <w:sz w:val="18"/>
                <w:szCs w:val="18"/>
                <w:lang w:val="es-MX" w:bidi="ar-SA"/>
              </w:rPr>
              <w:t> </w:t>
            </w:r>
          </w:p>
        </w:tc>
        <w:tc>
          <w:tcPr>
            <w:tcW w:w="51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9B9ED50" w14:textId="77777777" w:rsidR="00560A41" w:rsidRPr="003C0E15"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212121"/>
                <w:sz w:val="18"/>
                <w:szCs w:val="18"/>
                <w:lang w:val="es-MX" w:bidi="ar-SA"/>
              </w:rPr>
              <w:t> </w:t>
            </w:r>
          </w:p>
        </w:tc>
      </w:tr>
      <w:tr w:rsidR="00560A41" w:rsidRPr="00681D28" w14:paraId="473CA9D1" w14:textId="77777777" w:rsidTr="00560A41">
        <w:tc>
          <w:tcPr>
            <w:tcW w:w="0" w:type="auto"/>
            <w:vMerge/>
            <w:tcBorders>
              <w:top w:val="nil"/>
              <w:left w:val="single" w:sz="8" w:space="0" w:color="auto"/>
              <w:bottom w:val="single" w:sz="8" w:space="0" w:color="auto"/>
              <w:right w:val="single" w:sz="8" w:space="0" w:color="auto"/>
            </w:tcBorders>
            <w:vAlign w:val="center"/>
            <w:hideMark/>
          </w:tcPr>
          <w:p w14:paraId="3F8DE454" w14:textId="77777777" w:rsidR="00560A41" w:rsidRPr="003C0E15" w:rsidRDefault="00560A41" w:rsidP="00560A41">
            <w:pPr>
              <w:spacing w:line="240" w:lineRule="auto"/>
              <w:rPr>
                <w:rFonts w:ascii="Times New Roman" w:eastAsia="Times New Roman" w:hAnsi="Times New Roman" w:cs="Times New Roman"/>
                <w:sz w:val="24"/>
                <w:szCs w:val="24"/>
                <w:lang w:val="es-ES" w:bidi="ar-SA"/>
              </w:rPr>
            </w:pPr>
          </w:p>
        </w:tc>
        <w:tc>
          <w:tcPr>
            <w:tcW w:w="6933" w:type="dxa"/>
            <w:tcBorders>
              <w:top w:val="nil"/>
              <w:left w:val="nil"/>
              <w:bottom w:val="single" w:sz="8" w:space="0" w:color="auto"/>
              <w:right w:val="single" w:sz="8" w:space="0" w:color="auto"/>
            </w:tcBorders>
            <w:tcMar>
              <w:top w:w="0" w:type="dxa"/>
              <w:left w:w="108" w:type="dxa"/>
              <w:bottom w:w="0" w:type="dxa"/>
              <w:right w:w="108" w:type="dxa"/>
            </w:tcMar>
            <w:hideMark/>
          </w:tcPr>
          <w:p w14:paraId="417D3EA9" w14:textId="77777777" w:rsidR="00560A41" w:rsidRPr="003C0E15"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212121"/>
                <w:sz w:val="18"/>
                <w:szCs w:val="18"/>
                <w:lang w:val="es-ES" w:bidi="ar-SA"/>
              </w:rPr>
              <w:t>El lenguaje se usa de manera precisa y adecuada.</w:t>
            </w:r>
          </w:p>
        </w:tc>
        <w:tc>
          <w:tcPr>
            <w:tcW w:w="0" w:type="auto"/>
            <w:vMerge/>
            <w:tcBorders>
              <w:top w:val="nil"/>
              <w:left w:val="nil"/>
              <w:bottom w:val="single" w:sz="8" w:space="0" w:color="auto"/>
              <w:right w:val="single" w:sz="8" w:space="0" w:color="auto"/>
            </w:tcBorders>
            <w:vAlign w:val="center"/>
            <w:hideMark/>
          </w:tcPr>
          <w:p w14:paraId="7CD9B28E" w14:textId="77777777" w:rsidR="00560A41" w:rsidRPr="003C0E15" w:rsidRDefault="00560A41" w:rsidP="00560A41">
            <w:pPr>
              <w:spacing w:line="240" w:lineRule="auto"/>
              <w:rPr>
                <w:rFonts w:ascii="Times New Roman" w:eastAsia="Times New Roman" w:hAnsi="Times New Roman" w:cs="Times New Roman"/>
                <w:sz w:val="24"/>
                <w:szCs w:val="24"/>
                <w:lang w:val="es-ES" w:bidi="ar-SA"/>
              </w:rPr>
            </w:pPr>
          </w:p>
        </w:tc>
        <w:tc>
          <w:tcPr>
            <w:tcW w:w="0" w:type="auto"/>
            <w:vMerge/>
            <w:tcBorders>
              <w:top w:val="nil"/>
              <w:left w:val="nil"/>
              <w:bottom w:val="single" w:sz="8" w:space="0" w:color="auto"/>
              <w:right w:val="single" w:sz="8" w:space="0" w:color="auto"/>
            </w:tcBorders>
            <w:vAlign w:val="center"/>
            <w:hideMark/>
          </w:tcPr>
          <w:p w14:paraId="46A3F7A2" w14:textId="77777777" w:rsidR="00560A41" w:rsidRPr="003C0E15" w:rsidRDefault="00560A41" w:rsidP="00560A41">
            <w:pPr>
              <w:spacing w:line="240" w:lineRule="auto"/>
              <w:rPr>
                <w:rFonts w:ascii="Times New Roman" w:eastAsia="Times New Roman" w:hAnsi="Times New Roman" w:cs="Times New Roman"/>
                <w:sz w:val="24"/>
                <w:szCs w:val="24"/>
                <w:lang w:val="es-ES" w:bidi="ar-SA"/>
              </w:rPr>
            </w:pPr>
          </w:p>
        </w:tc>
        <w:tc>
          <w:tcPr>
            <w:tcW w:w="0" w:type="auto"/>
            <w:vMerge/>
            <w:tcBorders>
              <w:top w:val="nil"/>
              <w:left w:val="nil"/>
              <w:bottom w:val="single" w:sz="8" w:space="0" w:color="auto"/>
              <w:right w:val="single" w:sz="8" w:space="0" w:color="auto"/>
            </w:tcBorders>
            <w:vAlign w:val="center"/>
            <w:hideMark/>
          </w:tcPr>
          <w:p w14:paraId="1B5FDA0B" w14:textId="77777777" w:rsidR="00560A41" w:rsidRPr="003C0E15" w:rsidRDefault="00560A41" w:rsidP="00560A41">
            <w:pPr>
              <w:spacing w:line="240" w:lineRule="auto"/>
              <w:rPr>
                <w:rFonts w:ascii="Times New Roman" w:eastAsia="Times New Roman" w:hAnsi="Times New Roman" w:cs="Times New Roman"/>
                <w:sz w:val="24"/>
                <w:szCs w:val="24"/>
                <w:lang w:val="es-ES" w:bidi="ar-SA"/>
              </w:rPr>
            </w:pPr>
          </w:p>
        </w:tc>
      </w:tr>
      <w:tr w:rsidR="00560A41" w:rsidRPr="00681D28" w14:paraId="72589605" w14:textId="77777777" w:rsidTr="00560A41">
        <w:tc>
          <w:tcPr>
            <w:tcW w:w="0" w:type="auto"/>
            <w:vMerge/>
            <w:tcBorders>
              <w:top w:val="nil"/>
              <w:left w:val="single" w:sz="8" w:space="0" w:color="auto"/>
              <w:bottom w:val="single" w:sz="8" w:space="0" w:color="auto"/>
              <w:right w:val="single" w:sz="8" w:space="0" w:color="auto"/>
            </w:tcBorders>
            <w:vAlign w:val="center"/>
            <w:hideMark/>
          </w:tcPr>
          <w:p w14:paraId="7D4B9E40" w14:textId="77777777" w:rsidR="00560A41" w:rsidRPr="003C0E15" w:rsidRDefault="00560A41" w:rsidP="00560A41">
            <w:pPr>
              <w:spacing w:line="240" w:lineRule="auto"/>
              <w:rPr>
                <w:rFonts w:ascii="Times New Roman" w:eastAsia="Times New Roman" w:hAnsi="Times New Roman" w:cs="Times New Roman"/>
                <w:sz w:val="24"/>
                <w:szCs w:val="24"/>
                <w:lang w:val="es-ES" w:bidi="ar-SA"/>
              </w:rPr>
            </w:pPr>
          </w:p>
        </w:tc>
        <w:tc>
          <w:tcPr>
            <w:tcW w:w="6933" w:type="dxa"/>
            <w:tcBorders>
              <w:top w:val="nil"/>
              <w:left w:val="nil"/>
              <w:bottom w:val="single" w:sz="8" w:space="0" w:color="auto"/>
              <w:right w:val="single" w:sz="8" w:space="0" w:color="auto"/>
            </w:tcBorders>
            <w:tcMar>
              <w:top w:w="0" w:type="dxa"/>
              <w:left w:w="108" w:type="dxa"/>
              <w:bottom w:w="0" w:type="dxa"/>
              <w:right w:w="108" w:type="dxa"/>
            </w:tcMar>
            <w:hideMark/>
          </w:tcPr>
          <w:p w14:paraId="5902E998" w14:textId="77777777" w:rsidR="00560A41" w:rsidRPr="003C0E15"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212121"/>
                <w:sz w:val="18"/>
                <w:szCs w:val="18"/>
                <w:lang w:val="es-ES" w:bidi="ar-SA"/>
              </w:rPr>
              <w:t>Las palabras están escritas correctamente.</w:t>
            </w:r>
          </w:p>
        </w:tc>
        <w:tc>
          <w:tcPr>
            <w:tcW w:w="0" w:type="auto"/>
            <w:vMerge/>
            <w:tcBorders>
              <w:top w:val="nil"/>
              <w:left w:val="nil"/>
              <w:bottom w:val="single" w:sz="8" w:space="0" w:color="auto"/>
              <w:right w:val="single" w:sz="8" w:space="0" w:color="auto"/>
            </w:tcBorders>
            <w:vAlign w:val="center"/>
            <w:hideMark/>
          </w:tcPr>
          <w:p w14:paraId="5FC85F3B" w14:textId="77777777" w:rsidR="00560A41" w:rsidRPr="003C0E15" w:rsidRDefault="00560A41" w:rsidP="00560A41">
            <w:pPr>
              <w:spacing w:line="240" w:lineRule="auto"/>
              <w:rPr>
                <w:rFonts w:ascii="Times New Roman" w:eastAsia="Times New Roman" w:hAnsi="Times New Roman" w:cs="Times New Roman"/>
                <w:sz w:val="24"/>
                <w:szCs w:val="24"/>
                <w:lang w:val="es-ES" w:bidi="ar-SA"/>
              </w:rPr>
            </w:pPr>
          </w:p>
        </w:tc>
        <w:tc>
          <w:tcPr>
            <w:tcW w:w="0" w:type="auto"/>
            <w:vMerge/>
            <w:tcBorders>
              <w:top w:val="nil"/>
              <w:left w:val="nil"/>
              <w:bottom w:val="single" w:sz="8" w:space="0" w:color="auto"/>
              <w:right w:val="single" w:sz="8" w:space="0" w:color="auto"/>
            </w:tcBorders>
            <w:vAlign w:val="center"/>
            <w:hideMark/>
          </w:tcPr>
          <w:p w14:paraId="24FA53AB" w14:textId="77777777" w:rsidR="00560A41" w:rsidRPr="003C0E15" w:rsidRDefault="00560A41" w:rsidP="00560A41">
            <w:pPr>
              <w:spacing w:line="240" w:lineRule="auto"/>
              <w:rPr>
                <w:rFonts w:ascii="Times New Roman" w:eastAsia="Times New Roman" w:hAnsi="Times New Roman" w:cs="Times New Roman"/>
                <w:sz w:val="24"/>
                <w:szCs w:val="24"/>
                <w:lang w:val="es-ES" w:bidi="ar-SA"/>
              </w:rPr>
            </w:pPr>
          </w:p>
        </w:tc>
        <w:tc>
          <w:tcPr>
            <w:tcW w:w="0" w:type="auto"/>
            <w:vMerge/>
            <w:tcBorders>
              <w:top w:val="nil"/>
              <w:left w:val="nil"/>
              <w:bottom w:val="single" w:sz="8" w:space="0" w:color="auto"/>
              <w:right w:val="single" w:sz="8" w:space="0" w:color="auto"/>
            </w:tcBorders>
            <w:vAlign w:val="center"/>
            <w:hideMark/>
          </w:tcPr>
          <w:p w14:paraId="32689CEA" w14:textId="77777777" w:rsidR="00560A41" w:rsidRPr="003C0E15" w:rsidRDefault="00560A41" w:rsidP="00560A41">
            <w:pPr>
              <w:spacing w:line="240" w:lineRule="auto"/>
              <w:rPr>
                <w:rFonts w:ascii="Times New Roman" w:eastAsia="Times New Roman" w:hAnsi="Times New Roman" w:cs="Times New Roman"/>
                <w:sz w:val="24"/>
                <w:szCs w:val="24"/>
                <w:lang w:val="es-ES" w:bidi="ar-SA"/>
              </w:rPr>
            </w:pPr>
          </w:p>
        </w:tc>
      </w:tr>
      <w:tr w:rsidR="00560A41" w:rsidRPr="00681D28" w14:paraId="5883A91B" w14:textId="77777777" w:rsidTr="00560A41">
        <w:tc>
          <w:tcPr>
            <w:tcW w:w="233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8035ED" w14:textId="77777777" w:rsidR="00560A41" w:rsidRPr="003C0E15"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b/>
                <w:bCs/>
                <w:color w:val="212121"/>
                <w:sz w:val="18"/>
                <w:szCs w:val="18"/>
                <w:lang w:val="es-ES" w:bidi="ar-SA"/>
              </w:rPr>
              <w:t>Citas bibliográficas y lista de obras citadas 10%</w:t>
            </w:r>
          </w:p>
        </w:tc>
        <w:tc>
          <w:tcPr>
            <w:tcW w:w="6933" w:type="dxa"/>
            <w:tcBorders>
              <w:top w:val="nil"/>
              <w:left w:val="nil"/>
              <w:bottom w:val="single" w:sz="8" w:space="0" w:color="auto"/>
              <w:right w:val="single" w:sz="8" w:space="0" w:color="auto"/>
            </w:tcBorders>
            <w:tcMar>
              <w:top w:w="0" w:type="dxa"/>
              <w:left w:w="108" w:type="dxa"/>
              <w:bottom w:w="0" w:type="dxa"/>
              <w:right w:w="108" w:type="dxa"/>
            </w:tcMar>
            <w:hideMark/>
          </w:tcPr>
          <w:p w14:paraId="10A1A589" w14:textId="77777777" w:rsidR="00560A41" w:rsidRPr="003C0E15"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212121"/>
                <w:sz w:val="18"/>
                <w:szCs w:val="18"/>
                <w:lang w:val="es-ES" w:bidi="ar-SA"/>
              </w:rPr>
              <w:t>Usa el estilo de citación MLA para la organización del documento, referencias entre paréntesis y lista de obras citadas.</w:t>
            </w:r>
          </w:p>
        </w:tc>
        <w:tc>
          <w:tcPr>
            <w:tcW w:w="51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458237B" w14:textId="77777777" w:rsidR="00560A41" w:rsidRPr="003C0E15"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212121"/>
                <w:sz w:val="18"/>
                <w:szCs w:val="18"/>
                <w:lang w:val="es-MX" w:bidi="ar-SA"/>
              </w:rPr>
              <w:t> </w:t>
            </w:r>
          </w:p>
        </w:tc>
        <w:tc>
          <w:tcPr>
            <w:tcW w:w="51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455EDB0" w14:textId="77777777" w:rsidR="00560A41" w:rsidRPr="003C0E15"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212121"/>
                <w:sz w:val="18"/>
                <w:szCs w:val="18"/>
                <w:lang w:val="es-MX" w:bidi="ar-SA"/>
              </w:rPr>
              <w:t> </w:t>
            </w:r>
          </w:p>
        </w:tc>
        <w:tc>
          <w:tcPr>
            <w:tcW w:w="51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F8C6821" w14:textId="77777777" w:rsidR="00560A41" w:rsidRPr="003C0E15"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212121"/>
                <w:sz w:val="18"/>
                <w:szCs w:val="18"/>
                <w:lang w:val="es-MX" w:bidi="ar-SA"/>
              </w:rPr>
              <w:t> </w:t>
            </w:r>
          </w:p>
        </w:tc>
      </w:tr>
      <w:tr w:rsidR="00560A41" w:rsidRPr="00681D28" w14:paraId="00F1E3F8" w14:textId="77777777" w:rsidTr="00560A41">
        <w:tc>
          <w:tcPr>
            <w:tcW w:w="0" w:type="auto"/>
            <w:vMerge/>
            <w:tcBorders>
              <w:top w:val="nil"/>
              <w:left w:val="single" w:sz="8" w:space="0" w:color="auto"/>
              <w:bottom w:val="single" w:sz="8" w:space="0" w:color="auto"/>
              <w:right w:val="single" w:sz="8" w:space="0" w:color="auto"/>
            </w:tcBorders>
            <w:vAlign w:val="center"/>
            <w:hideMark/>
          </w:tcPr>
          <w:p w14:paraId="4DFB58F5" w14:textId="77777777" w:rsidR="00560A41" w:rsidRPr="003C0E15" w:rsidRDefault="00560A41" w:rsidP="00560A41">
            <w:pPr>
              <w:spacing w:line="240" w:lineRule="auto"/>
              <w:rPr>
                <w:rFonts w:ascii="Times New Roman" w:eastAsia="Times New Roman" w:hAnsi="Times New Roman" w:cs="Times New Roman"/>
                <w:sz w:val="24"/>
                <w:szCs w:val="24"/>
                <w:lang w:val="es-ES" w:bidi="ar-SA"/>
              </w:rPr>
            </w:pPr>
          </w:p>
        </w:tc>
        <w:tc>
          <w:tcPr>
            <w:tcW w:w="6933" w:type="dxa"/>
            <w:tcBorders>
              <w:top w:val="nil"/>
              <w:left w:val="nil"/>
              <w:bottom w:val="single" w:sz="8" w:space="0" w:color="auto"/>
              <w:right w:val="single" w:sz="8" w:space="0" w:color="auto"/>
            </w:tcBorders>
            <w:tcMar>
              <w:top w:w="0" w:type="dxa"/>
              <w:left w:w="108" w:type="dxa"/>
              <w:bottom w:w="0" w:type="dxa"/>
              <w:right w:w="108" w:type="dxa"/>
            </w:tcMar>
            <w:hideMark/>
          </w:tcPr>
          <w:p w14:paraId="3E909B47" w14:textId="77777777" w:rsidR="00560A41" w:rsidRPr="003C0E15"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color w:val="212121"/>
                <w:sz w:val="18"/>
                <w:szCs w:val="18"/>
                <w:lang w:val="es-MX" w:bidi="ar-SA"/>
              </w:rPr>
              <w:t>Presenta las referencias bibliográficas consultadas y/o citadas que fundamentan la teoría.</w:t>
            </w:r>
          </w:p>
        </w:tc>
        <w:tc>
          <w:tcPr>
            <w:tcW w:w="0" w:type="auto"/>
            <w:vMerge/>
            <w:tcBorders>
              <w:top w:val="nil"/>
              <w:left w:val="nil"/>
              <w:bottom w:val="single" w:sz="8" w:space="0" w:color="auto"/>
              <w:right w:val="single" w:sz="8" w:space="0" w:color="auto"/>
            </w:tcBorders>
            <w:vAlign w:val="center"/>
            <w:hideMark/>
          </w:tcPr>
          <w:p w14:paraId="4CA1B853" w14:textId="77777777" w:rsidR="00560A41" w:rsidRPr="003C0E15" w:rsidRDefault="00560A41" w:rsidP="00560A41">
            <w:pPr>
              <w:spacing w:line="240" w:lineRule="auto"/>
              <w:rPr>
                <w:rFonts w:ascii="Times New Roman" w:eastAsia="Times New Roman" w:hAnsi="Times New Roman" w:cs="Times New Roman"/>
                <w:sz w:val="24"/>
                <w:szCs w:val="24"/>
                <w:lang w:val="es-ES" w:bidi="ar-SA"/>
              </w:rPr>
            </w:pPr>
          </w:p>
        </w:tc>
        <w:tc>
          <w:tcPr>
            <w:tcW w:w="0" w:type="auto"/>
            <w:vMerge/>
            <w:tcBorders>
              <w:top w:val="nil"/>
              <w:left w:val="nil"/>
              <w:bottom w:val="single" w:sz="8" w:space="0" w:color="auto"/>
              <w:right w:val="single" w:sz="8" w:space="0" w:color="auto"/>
            </w:tcBorders>
            <w:vAlign w:val="center"/>
            <w:hideMark/>
          </w:tcPr>
          <w:p w14:paraId="73293791" w14:textId="77777777" w:rsidR="00560A41" w:rsidRPr="003C0E15" w:rsidRDefault="00560A41" w:rsidP="00560A41">
            <w:pPr>
              <w:spacing w:line="240" w:lineRule="auto"/>
              <w:rPr>
                <w:rFonts w:ascii="Times New Roman" w:eastAsia="Times New Roman" w:hAnsi="Times New Roman" w:cs="Times New Roman"/>
                <w:sz w:val="24"/>
                <w:szCs w:val="24"/>
                <w:lang w:val="es-ES" w:bidi="ar-SA"/>
              </w:rPr>
            </w:pPr>
          </w:p>
        </w:tc>
        <w:tc>
          <w:tcPr>
            <w:tcW w:w="0" w:type="auto"/>
            <w:vMerge/>
            <w:tcBorders>
              <w:top w:val="nil"/>
              <w:left w:val="nil"/>
              <w:bottom w:val="single" w:sz="8" w:space="0" w:color="auto"/>
              <w:right w:val="single" w:sz="8" w:space="0" w:color="auto"/>
            </w:tcBorders>
            <w:vAlign w:val="center"/>
            <w:hideMark/>
          </w:tcPr>
          <w:p w14:paraId="0F45B9B4" w14:textId="77777777" w:rsidR="00560A41" w:rsidRPr="003C0E15" w:rsidRDefault="00560A41" w:rsidP="00560A41">
            <w:pPr>
              <w:spacing w:line="240" w:lineRule="auto"/>
              <w:rPr>
                <w:rFonts w:ascii="Times New Roman" w:eastAsia="Times New Roman" w:hAnsi="Times New Roman" w:cs="Times New Roman"/>
                <w:sz w:val="24"/>
                <w:szCs w:val="24"/>
                <w:lang w:val="es-ES" w:bidi="ar-SA"/>
              </w:rPr>
            </w:pPr>
          </w:p>
        </w:tc>
      </w:tr>
      <w:tr w:rsidR="00560A41" w:rsidRPr="004B01F8" w14:paraId="6DBD617C" w14:textId="77777777" w:rsidTr="00560A41">
        <w:tc>
          <w:tcPr>
            <w:tcW w:w="2337"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14:paraId="5AC34FB3" w14:textId="77777777" w:rsidR="00560A41" w:rsidRPr="003C0E15" w:rsidRDefault="00560A41" w:rsidP="00560A41">
            <w:pPr>
              <w:shd w:val="clear" w:color="auto" w:fill="FFFFFF"/>
              <w:spacing w:line="240" w:lineRule="auto"/>
              <w:rPr>
                <w:rFonts w:ascii="Times New Roman" w:eastAsia="Times New Roman" w:hAnsi="Times New Roman" w:cs="Times New Roman"/>
                <w:sz w:val="24"/>
                <w:szCs w:val="24"/>
                <w:lang w:val="es-ES" w:bidi="ar-SA"/>
              </w:rPr>
            </w:pPr>
            <w:r w:rsidRPr="004B01F8">
              <w:rPr>
                <w:rFonts w:ascii="Times New Roman" w:eastAsia="Times New Roman" w:hAnsi="Times New Roman" w:cs="Times New Roman"/>
                <w:b/>
                <w:bCs/>
                <w:color w:val="212121"/>
                <w:sz w:val="18"/>
                <w:szCs w:val="18"/>
                <w:lang w:val="es-MX" w:bidi="ar-SA"/>
              </w:rPr>
              <w:t> </w:t>
            </w:r>
          </w:p>
        </w:tc>
        <w:tc>
          <w:tcPr>
            <w:tcW w:w="693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14:paraId="11D55F1F" w14:textId="77777777" w:rsidR="00560A41" w:rsidRPr="004B01F8" w:rsidRDefault="00560A41" w:rsidP="00560A41">
            <w:pPr>
              <w:shd w:val="clear" w:color="auto" w:fill="FFFFFF"/>
              <w:spacing w:line="240" w:lineRule="auto"/>
              <w:rPr>
                <w:rFonts w:ascii="Times New Roman" w:eastAsia="Times New Roman" w:hAnsi="Times New Roman" w:cs="Times New Roman"/>
                <w:sz w:val="24"/>
                <w:szCs w:val="24"/>
                <w:lang w:bidi="ar-SA"/>
              </w:rPr>
            </w:pPr>
            <w:r w:rsidRPr="004B01F8">
              <w:rPr>
                <w:rFonts w:ascii="Times New Roman" w:eastAsia="Times New Roman" w:hAnsi="Times New Roman" w:cs="Times New Roman"/>
                <w:b/>
                <w:bCs/>
                <w:color w:val="212121"/>
                <w:sz w:val="18"/>
                <w:szCs w:val="18"/>
                <w:lang w:val="es-MX" w:bidi="ar-SA"/>
              </w:rPr>
              <w:t>Total</w:t>
            </w:r>
          </w:p>
        </w:tc>
        <w:tc>
          <w:tcPr>
            <w:tcW w:w="1548"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14:paraId="41AEE614" w14:textId="77777777" w:rsidR="00560A41" w:rsidRPr="004B01F8" w:rsidRDefault="00560A41" w:rsidP="00560A41">
            <w:pPr>
              <w:shd w:val="clear" w:color="auto" w:fill="FFFFFF"/>
              <w:spacing w:line="240" w:lineRule="auto"/>
              <w:rPr>
                <w:rFonts w:ascii="Times New Roman" w:eastAsia="Times New Roman" w:hAnsi="Times New Roman" w:cs="Times New Roman"/>
                <w:sz w:val="24"/>
                <w:szCs w:val="24"/>
                <w:lang w:bidi="ar-SA"/>
              </w:rPr>
            </w:pPr>
            <w:r w:rsidRPr="004B01F8">
              <w:rPr>
                <w:rFonts w:ascii="Times New Roman" w:eastAsia="Times New Roman" w:hAnsi="Times New Roman" w:cs="Times New Roman"/>
                <w:color w:val="212121"/>
                <w:sz w:val="18"/>
                <w:szCs w:val="18"/>
                <w:lang w:val="es-MX" w:bidi="ar-SA"/>
              </w:rPr>
              <w:t> </w:t>
            </w:r>
          </w:p>
        </w:tc>
      </w:tr>
    </w:tbl>
    <w:p w14:paraId="1551B22F" w14:textId="77777777" w:rsidR="00560A41" w:rsidRPr="004B01F8" w:rsidRDefault="00560A41" w:rsidP="00560A41">
      <w:pPr>
        <w:spacing w:line="240" w:lineRule="auto"/>
        <w:rPr>
          <w:rFonts w:ascii="Times New Roman" w:eastAsia="Times New Roman" w:hAnsi="Times New Roman" w:cs="Times New Roman"/>
          <w:sz w:val="24"/>
          <w:szCs w:val="24"/>
          <w:lang w:bidi="ar-SA"/>
        </w:rPr>
      </w:pPr>
    </w:p>
    <w:p w14:paraId="3B55B7CB" w14:textId="77777777" w:rsidR="00D35E6E" w:rsidRPr="004B01F8" w:rsidRDefault="00D35E6E">
      <w:pPr>
        <w:rPr>
          <w:rFonts w:ascii="Times New Roman" w:hAnsi="Times New Roman" w:cs="Times New Roman"/>
          <w:sz w:val="24"/>
          <w:szCs w:val="24"/>
          <w:lang w:val="es-ES"/>
        </w:rPr>
      </w:pPr>
    </w:p>
    <w:p w14:paraId="6278AA1B" w14:textId="77777777" w:rsidR="00D35E6E" w:rsidRPr="004B01F8" w:rsidRDefault="00D35E6E">
      <w:pPr>
        <w:rPr>
          <w:rFonts w:ascii="Times New Roman" w:hAnsi="Times New Roman" w:cs="Times New Roman"/>
          <w:sz w:val="24"/>
          <w:szCs w:val="24"/>
          <w:lang w:val="es-ES"/>
        </w:rPr>
      </w:pPr>
    </w:p>
    <w:p w14:paraId="4A22B2F6" w14:textId="77777777" w:rsidR="00D35E6E" w:rsidRPr="004B01F8" w:rsidRDefault="00D35E6E">
      <w:pPr>
        <w:rPr>
          <w:rFonts w:ascii="Times New Roman" w:hAnsi="Times New Roman" w:cs="Times New Roman"/>
          <w:sz w:val="24"/>
          <w:szCs w:val="24"/>
          <w:lang w:val="es-ES"/>
        </w:rPr>
      </w:pPr>
    </w:p>
    <w:p w14:paraId="30386973" w14:textId="77777777" w:rsidR="00D35E6E" w:rsidRPr="004B01F8" w:rsidRDefault="00D35E6E">
      <w:pPr>
        <w:rPr>
          <w:rFonts w:ascii="Times New Roman" w:hAnsi="Times New Roman" w:cs="Times New Roman"/>
          <w:sz w:val="24"/>
          <w:szCs w:val="24"/>
          <w:lang w:val="es-ES"/>
        </w:rPr>
      </w:pPr>
    </w:p>
    <w:p w14:paraId="6E9F4E22" w14:textId="77777777" w:rsidR="0000395E" w:rsidRPr="0000395E" w:rsidRDefault="0000395E" w:rsidP="0000395E">
      <w:pPr>
        <w:rPr>
          <w:rFonts w:ascii="Times New Roman" w:hAnsi="Times New Roman" w:cs="Times New Roman"/>
          <w:b/>
          <w:sz w:val="24"/>
          <w:szCs w:val="24"/>
        </w:rPr>
      </w:pPr>
      <w:r w:rsidRPr="0000395E">
        <w:rPr>
          <w:rFonts w:ascii="Times New Roman" w:hAnsi="Times New Roman" w:cs="Times New Roman"/>
          <w:b/>
          <w:sz w:val="24"/>
          <w:szCs w:val="24"/>
        </w:rPr>
        <w:t>Special Statements on COVID-19 for Spring 2021</w:t>
      </w:r>
    </w:p>
    <w:p w14:paraId="708561F7" w14:textId="77777777" w:rsidR="0000395E" w:rsidRPr="0000395E" w:rsidRDefault="0000395E" w:rsidP="0000395E">
      <w:pPr>
        <w:rPr>
          <w:rFonts w:ascii="Times New Roman" w:hAnsi="Times New Roman" w:cs="Times New Roman"/>
          <w:b/>
          <w:bCs/>
          <w:sz w:val="24"/>
          <w:szCs w:val="24"/>
        </w:rPr>
      </w:pPr>
    </w:p>
    <w:p w14:paraId="480C250F" w14:textId="77777777" w:rsidR="0000395E" w:rsidRPr="0000395E" w:rsidRDefault="0000395E" w:rsidP="0000395E">
      <w:pPr>
        <w:rPr>
          <w:rFonts w:ascii="Times New Roman" w:hAnsi="Times New Roman" w:cs="Times New Roman"/>
          <w:sz w:val="24"/>
          <w:szCs w:val="24"/>
        </w:rPr>
      </w:pPr>
      <w:r w:rsidRPr="0000395E">
        <w:rPr>
          <w:rFonts w:ascii="Times New Roman" w:hAnsi="Times New Roman" w:cs="Times New Roman"/>
          <w:b/>
          <w:bCs/>
          <w:sz w:val="24"/>
          <w:szCs w:val="24"/>
        </w:rPr>
        <w:t>Raider Reminder:</w:t>
      </w:r>
    </w:p>
    <w:p w14:paraId="14F692AF" w14:textId="77777777" w:rsidR="0000395E" w:rsidRPr="0000395E" w:rsidRDefault="0000395E" w:rsidP="0000395E">
      <w:pPr>
        <w:rPr>
          <w:rFonts w:ascii="Times New Roman" w:hAnsi="Times New Roman" w:cs="Times New Roman"/>
          <w:sz w:val="24"/>
          <w:szCs w:val="24"/>
        </w:rPr>
      </w:pPr>
      <w:r w:rsidRPr="0000395E">
        <w:rPr>
          <w:rFonts w:ascii="Times New Roman" w:hAnsi="Times New Roman" w:cs="Times New Roman"/>
          <w:sz w:val="24"/>
          <w:szCs w:val="24"/>
        </w:rPr>
        <w:t>Even with all of the changes to our learning and co-curricular environments, we remain upstanding Raiders who abide by the </w:t>
      </w:r>
      <w:hyperlink r:id="rId12" w:history="1">
        <w:r w:rsidRPr="0000395E">
          <w:rPr>
            <w:rStyle w:val="Hyperlink"/>
            <w:rFonts w:ascii="Times New Roman" w:hAnsi="Times New Roman" w:cs="Times New Roman"/>
            <w:sz w:val="24"/>
            <w:szCs w:val="24"/>
          </w:rPr>
          <w:t>Code of Student Conduct</w:t>
        </w:r>
      </w:hyperlink>
      <w:r w:rsidRPr="0000395E">
        <w:rPr>
          <w:rFonts w:ascii="Times New Roman" w:hAnsi="Times New Roman" w:cs="Times New Roman"/>
          <w:sz w:val="24"/>
          <w:szCs w:val="24"/>
        </w:rPr>
        <w:t> and </w:t>
      </w:r>
      <w:hyperlink r:id="rId13" w:history="1">
        <w:r w:rsidRPr="0000395E">
          <w:rPr>
            <w:rStyle w:val="Hyperlink"/>
            <w:rFonts w:ascii="Times New Roman" w:hAnsi="Times New Roman" w:cs="Times New Roman"/>
            <w:sz w:val="24"/>
            <w:szCs w:val="24"/>
          </w:rPr>
          <w:t>Equal Opportunity, Harassment, and Sexual Misconduct Policy</w:t>
        </w:r>
      </w:hyperlink>
      <w:r w:rsidRPr="0000395E">
        <w:rPr>
          <w:rFonts w:ascii="Times New Roman" w:hAnsi="Times New Roman" w:cs="Times New Roman"/>
          <w:sz w:val="24"/>
          <w:szCs w:val="24"/>
        </w:rPr>
        <w:t>. Make sure that any contact with others is wanted, that any recording is done with informed consent of any other party, and that it involves no illegal downloads or activity.</w:t>
      </w:r>
    </w:p>
    <w:p w14:paraId="5265FC12" w14:textId="77777777" w:rsidR="0000395E" w:rsidRPr="0000395E" w:rsidRDefault="0000395E" w:rsidP="0000395E">
      <w:pPr>
        <w:rPr>
          <w:rFonts w:ascii="Times New Roman" w:hAnsi="Times New Roman" w:cs="Times New Roman"/>
          <w:sz w:val="24"/>
          <w:szCs w:val="24"/>
        </w:rPr>
      </w:pPr>
    </w:p>
    <w:p w14:paraId="2D8416BB" w14:textId="77777777" w:rsidR="0000395E" w:rsidRPr="0000395E" w:rsidRDefault="0000395E" w:rsidP="0000395E">
      <w:pPr>
        <w:rPr>
          <w:rFonts w:ascii="Times New Roman" w:hAnsi="Times New Roman" w:cs="Times New Roman"/>
          <w:sz w:val="24"/>
          <w:szCs w:val="24"/>
        </w:rPr>
      </w:pPr>
      <w:r w:rsidRPr="0000395E">
        <w:rPr>
          <w:rFonts w:ascii="Times New Roman" w:hAnsi="Times New Roman" w:cs="Times New Roman"/>
          <w:sz w:val="24"/>
          <w:szCs w:val="24"/>
        </w:rPr>
        <w:lastRenderedPageBreak/>
        <w:t xml:space="preserve">In addition, we remain committed to the </w:t>
      </w:r>
      <w:hyperlink r:id="rId14" w:tgtFrame="_blank" w:history="1">
        <w:r w:rsidRPr="0000395E">
          <w:rPr>
            <w:rStyle w:val="Hyperlink"/>
            <w:rFonts w:ascii="Times New Roman" w:hAnsi="Times New Roman" w:cs="Times New Roman"/>
            <w:sz w:val="24"/>
            <w:szCs w:val="24"/>
          </w:rPr>
          <w:t>University's mission and values</w:t>
        </w:r>
      </w:hyperlink>
      <w:r w:rsidRPr="0000395E">
        <w:rPr>
          <w:rFonts w:ascii="Times New Roman" w:hAnsi="Times New Roman" w:cs="Times New Roman"/>
          <w:sz w:val="24"/>
          <w:szCs w:val="24"/>
        </w:rPr>
        <w:t xml:space="preserve">. We provide a healthy, safe and civil campus; respectful, inclusive, and equitable interactions in our virtual </w:t>
      </w:r>
      <w:proofErr w:type="gramStart"/>
      <w:r w:rsidRPr="0000395E">
        <w:rPr>
          <w:rFonts w:ascii="Times New Roman" w:hAnsi="Times New Roman" w:cs="Times New Roman"/>
          <w:sz w:val="24"/>
          <w:szCs w:val="24"/>
        </w:rPr>
        <w:t>classrooms;  and</w:t>
      </w:r>
      <w:proofErr w:type="gramEnd"/>
      <w:r w:rsidRPr="0000395E">
        <w:rPr>
          <w:rFonts w:ascii="Times New Roman" w:hAnsi="Times New Roman" w:cs="Times New Roman"/>
          <w:sz w:val="24"/>
          <w:szCs w:val="24"/>
        </w:rPr>
        <w:t xml:space="preserve"> no tolerance for racist, sexist, or other forms of hurtful discourse. </w:t>
      </w:r>
    </w:p>
    <w:p w14:paraId="3F68D5C1" w14:textId="77777777" w:rsidR="0000395E" w:rsidRPr="0000395E" w:rsidRDefault="0000395E" w:rsidP="0000395E">
      <w:pPr>
        <w:rPr>
          <w:rFonts w:ascii="Times New Roman" w:hAnsi="Times New Roman" w:cs="Times New Roman"/>
          <w:sz w:val="24"/>
          <w:szCs w:val="24"/>
        </w:rPr>
      </w:pPr>
    </w:p>
    <w:p w14:paraId="33DD3471" w14:textId="77777777" w:rsidR="0000395E" w:rsidRPr="0000395E" w:rsidRDefault="0000395E" w:rsidP="0000395E">
      <w:pPr>
        <w:rPr>
          <w:rFonts w:ascii="Times New Roman" w:hAnsi="Times New Roman" w:cs="Times New Roman"/>
          <w:b/>
          <w:sz w:val="24"/>
          <w:szCs w:val="24"/>
        </w:rPr>
      </w:pPr>
      <w:r w:rsidRPr="0000395E">
        <w:rPr>
          <w:rFonts w:ascii="Times New Roman" w:hAnsi="Times New Roman" w:cs="Times New Roman"/>
          <w:b/>
          <w:sz w:val="24"/>
          <w:szCs w:val="24"/>
        </w:rPr>
        <w:t>COVID-19 Response</w:t>
      </w:r>
    </w:p>
    <w:p w14:paraId="48319909" w14:textId="77777777" w:rsidR="0000395E" w:rsidRPr="0000395E" w:rsidRDefault="0000395E" w:rsidP="0000395E">
      <w:pPr>
        <w:rPr>
          <w:rFonts w:ascii="Times New Roman" w:hAnsi="Times New Roman" w:cs="Times New Roman"/>
          <w:sz w:val="24"/>
          <w:szCs w:val="24"/>
        </w:rPr>
      </w:pPr>
      <w:r w:rsidRPr="0000395E">
        <w:rPr>
          <w:rFonts w:ascii="Times New Roman" w:hAnsi="Times New Roman" w:cs="Times New Roman"/>
          <w:sz w:val="24"/>
          <w:szCs w:val="24"/>
        </w:rPr>
        <w:t xml:space="preserve">In order to reduce risk to the campus community, all staff, faculty, students, and visitors are required to use face coverings when physically present in enclosed public or common areas. Face coverings are also required outdoors when 6-foot distancing is not possible. Face coverings should be worn in combination with other protective measures, such as physical distancing, hygiene etiquette, and proper hand washing. </w:t>
      </w:r>
    </w:p>
    <w:p w14:paraId="31C8BAC6" w14:textId="77777777" w:rsidR="0000395E" w:rsidRPr="0000395E" w:rsidRDefault="0000395E" w:rsidP="0000395E">
      <w:pPr>
        <w:rPr>
          <w:rFonts w:ascii="Times New Roman" w:hAnsi="Times New Roman" w:cs="Times New Roman"/>
          <w:sz w:val="24"/>
          <w:szCs w:val="24"/>
        </w:rPr>
      </w:pPr>
    </w:p>
    <w:p w14:paraId="7CB202DC" w14:textId="77777777" w:rsidR="0000395E" w:rsidRPr="0000395E" w:rsidRDefault="0000395E" w:rsidP="0000395E">
      <w:pPr>
        <w:rPr>
          <w:rFonts w:ascii="Times New Roman" w:hAnsi="Times New Roman" w:cs="Times New Roman"/>
          <w:sz w:val="24"/>
          <w:szCs w:val="24"/>
        </w:rPr>
      </w:pPr>
      <w:r w:rsidRPr="0000395E">
        <w:rPr>
          <w:rFonts w:ascii="Times New Roman" w:hAnsi="Times New Roman" w:cs="Times New Roman"/>
          <w:sz w:val="24"/>
          <w:szCs w:val="24"/>
        </w:rPr>
        <w:t xml:space="preserve">Additionally, SOU is limiting contact between individuals and restricting access to buildings and other spaces on campus. Please follow all guidelines provided on SOU's main </w:t>
      </w:r>
      <w:hyperlink r:id="rId15" w:tgtFrame="_blank" w:history="1">
        <w:r w:rsidRPr="0000395E">
          <w:rPr>
            <w:rStyle w:val="Hyperlink"/>
            <w:rFonts w:ascii="Times New Roman" w:hAnsi="Times New Roman" w:cs="Times New Roman"/>
            <w:sz w:val="24"/>
            <w:szCs w:val="24"/>
          </w:rPr>
          <w:t>COVID-19</w:t>
        </w:r>
      </w:hyperlink>
      <w:r w:rsidRPr="0000395E">
        <w:rPr>
          <w:rFonts w:ascii="Times New Roman" w:hAnsi="Times New Roman" w:cs="Times New Roman"/>
          <w:sz w:val="24"/>
          <w:szCs w:val="24"/>
        </w:rPr>
        <w:t xml:space="preserve"> pages and adhere to campus building closures and restrictions. Until regular campus operations resume, access to faculty and many staff members will be limited to remote means. Students are reminded that they must comply with all campus closures and restrictions. Should these guidelines be adjusted, SOU will communicate any adjusted expectations to all students. </w:t>
      </w:r>
    </w:p>
    <w:p w14:paraId="5424B652" w14:textId="77777777" w:rsidR="0000395E" w:rsidRPr="0000395E" w:rsidRDefault="0000395E" w:rsidP="0000395E">
      <w:pPr>
        <w:rPr>
          <w:rFonts w:ascii="Times New Roman" w:hAnsi="Times New Roman" w:cs="Times New Roman"/>
          <w:sz w:val="24"/>
          <w:szCs w:val="24"/>
        </w:rPr>
      </w:pPr>
    </w:p>
    <w:p w14:paraId="1F734022" w14:textId="77777777" w:rsidR="0000395E" w:rsidRPr="0000395E" w:rsidRDefault="0000395E" w:rsidP="0000395E">
      <w:pPr>
        <w:rPr>
          <w:rFonts w:ascii="Times New Roman" w:hAnsi="Times New Roman" w:cs="Times New Roman"/>
          <w:b/>
          <w:sz w:val="24"/>
          <w:szCs w:val="24"/>
        </w:rPr>
      </w:pPr>
      <w:r w:rsidRPr="0000395E">
        <w:rPr>
          <w:rFonts w:ascii="Times New Roman" w:hAnsi="Times New Roman" w:cs="Times New Roman"/>
          <w:b/>
          <w:sz w:val="24"/>
          <w:szCs w:val="24"/>
        </w:rPr>
        <w:t xml:space="preserve">SOU Cares and Equity Grievance Reporting </w:t>
      </w:r>
    </w:p>
    <w:p w14:paraId="237011C0" w14:textId="77777777" w:rsidR="0000395E" w:rsidRPr="0000395E" w:rsidRDefault="0000395E" w:rsidP="0000395E">
      <w:pPr>
        <w:rPr>
          <w:rFonts w:ascii="Times New Roman" w:hAnsi="Times New Roman" w:cs="Times New Roman"/>
          <w:sz w:val="24"/>
          <w:szCs w:val="24"/>
        </w:rPr>
      </w:pPr>
      <w:r w:rsidRPr="0000395E">
        <w:rPr>
          <w:rFonts w:ascii="Times New Roman" w:hAnsi="Times New Roman" w:cs="Times New Roman"/>
          <w:sz w:val="24"/>
          <w:szCs w:val="24"/>
        </w:rPr>
        <w:t xml:space="preserve"> SOU has a wide range of resources to help you succeed. Our faculty, staff, and administration are dedicated to providing you with the best possible support. The SOU Cares Report allows us to connect you with staff members who can assist with concerns, including financial, health, mental health, wellbeing, legal concerns, family concerns, harassment, assault, study skills, time management, etc. You are also welcome to use the </w:t>
      </w:r>
      <w:hyperlink r:id="rId16" w:history="1">
        <w:r w:rsidRPr="0000395E">
          <w:rPr>
            <w:rStyle w:val="Hyperlink"/>
            <w:rFonts w:ascii="Times New Roman" w:hAnsi="Times New Roman" w:cs="Times New Roman"/>
            <w:sz w:val="24"/>
            <w:szCs w:val="24"/>
          </w:rPr>
          <w:t>SOU Cares Report</w:t>
        </w:r>
      </w:hyperlink>
      <w:r w:rsidRPr="0000395E">
        <w:rPr>
          <w:rFonts w:ascii="Times New Roman" w:hAnsi="Times New Roman" w:cs="Times New Roman"/>
          <w:sz w:val="24"/>
          <w:szCs w:val="24"/>
        </w:rPr>
        <w:t xml:space="preserve"> to share concerns about yourself, a friend, or a classmate. These concerns can include reports related to academic integrity, harassment, bias, or assault. Reports related to sexual misconduct or sexual assault can be made anonymously or confidentially at </w:t>
      </w:r>
      <w:hyperlink r:id="rId17" w:history="1">
        <w:r w:rsidRPr="0000395E">
          <w:rPr>
            <w:rStyle w:val="Hyperlink"/>
            <w:rFonts w:ascii="Times New Roman" w:hAnsi="Times New Roman" w:cs="Times New Roman"/>
            <w:sz w:val="24"/>
            <w:szCs w:val="24"/>
          </w:rPr>
          <w:t>https://jfe.qualtrics.com/form/SV_7R7CCBciGNL473L.</w:t>
        </w:r>
      </w:hyperlink>
      <w:r w:rsidRPr="0000395E">
        <w:rPr>
          <w:rFonts w:ascii="Times New Roman" w:hAnsi="Times New Roman" w:cs="Times New Roman"/>
          <w:sz w:val="24"/>
          <w:szCs w:val="24"/>
        </w:rPr>
        <w:t xml:space="preserve"> </w:t>
      </w:r>
    </w:p>
    <w:p w14:paraId="1D65AB79" w14:textId="77777777" w:rsidR="0000395E" w:rsidRPr="0000395E" w:rsidRDefault="0000395E" w:rsidP="0000395E">
      <w:pPr>
        <w:rPr>
          <w:rFonts w:ascii="Times New Roman" w:hAnsi="Times New Roman" w:cs="Times New Roman"/>
          <w:sz w:val="24"/>
          <w:szCs w:val="24"/>
        </w:rPr>
      </w:pPr>
    </w:p>
    <w:p w14:paraId="607007B0" w14:textId="77777777" w:rsidR="0000395E" w:rsidRPr="0000395E" w:rsidRDefault="0000395E" w:rsidP="0000395E">
      <w:pPr>
        <w:rPr>
          <w:rFonts w:ascii="Times New Roman" w:hAnsi="Times New Roman" w:cs="Times New Roman"/>
          <w:sz w:val="24"/>
          <w:szCs w:val="24"/>
        </w:rPr>
      </w:pPr>
      <w:r w:rsidRPr="0000395E">
        <w:rPr>
          <w:rFonts w:ascii="Times New Roman" w:hAnsi="Times New Roman" w:cs="Times New Roman"/>
          <w:sz w:val="24"/>
          <w:szCs w:val="24"/>
        </w:rPr>
        <w:t xml:space="preserve">The Dean of Students’ Office and the Office of Equity Grievance provide recourse for students through the Student Code of Conduct, Equal Opportunity, Harassment and Sexual Misconduct </w:t>
      </w:r>
      <w:r w:rsidRPr="0000395E">
        <w:rPr>
          <w:rFonts w:ascii="Times New Roman" w:hAnsi="Times New Roman" w:cs="Times New Roman"/>
          <w:sz w:val="24"/>
          <w:szCs w:val="24"/>
        </w:rPr>
        <w:lastRenderedPageBreak/>
        <w:t xml:space="preserve">Policy, and other applicable policies, regulations, and laws. SOU’s Equity Grievance Program addresses concerns about </w:t>
      </w:r>
      <w:r w:rsidRPr="0000395E">
        <w:rPr>
          <w:rFonts w:ascii="Times New Roman" w:hAnsi="Times New Roman" w:cs="Times New Roman"/>
          <w:bCs/>
          <w:sz w:val="24"/>
          <w:szCs w:val="24"/>
        </w:rPr>
        <w:t>sexual harassment</w:t>
      </w:r>
      <w:r w:rsidRPr="0000395E">
        <w:rPr>
          <w:rFonts w:ascii="Times New Roman" w:hAnsi="Times New Roman" w:cs="Times New Roman"/>
          <w:sz w:val="24"/>
          <w:szCs w:val="24"/>
        </w:rPr>
        <w:t xml:space="preserve">, </w:t>
      </w:r>
      <w:r w:rsidRPr="0000395E">
        <w:rPr>
          <w:rFonts w:ascii="Times New Roman" w:hAnsi="Times New Roman" w:cs="Times New Roman"/>
          <w:bCs/>
          <w:sz w:val="24"/>
          <w:szCs w:val="24"/>
        </w:rPr>
        <w:t>sexual assault</w:t>
      </w:r>
      <w:r w:rsidRPr="0000395E">
        <w:rPr>
          <w:rFonts w:ascii="Times New Roman" w:hAnsi="Times New Roman" w:cs="Times New Roman"/>
          <w:sz w:val="24"/>
          <w:szCs w:val="24"/>
        </w:rPr>
        <w:t xml:space="preserve">, </w:t>
      </w:r>
      <w:r w:rsidRPr="0000395E">
        <w:rPr>
          <w:rFonts w:ascii="Times New Roman" w:hAnsi="Times New Roman" w:cs="Times New Roman"/>
          <w:bCs/>
          <w:sz w:val="24"/>
          <w:szCs w:val="24"/>
        </w:rPr>
        <w:t>stalking,</w:t>
      </w:r>
      <w:r w:rsidRPr="0000395E">
        <w:rPr>
          <w:rFonts w:ascii="Times New Roman" w:hAnsi="Times New Roman" w:cs="Times New Roman"/>
          <w:sz w:val="24"/>
          <w:szCs w:val="24"/>
        </w:rPr>
        <w:t xml:space="preserve"> </w:t>
      </w:r>
      <w:r w:rsidRPr="0000395E">
        <w:rPr>
          <w:rFonts w:ascii="Times New Roman" w:hAnsi="Times New Roman" w:cs="Times New Roman"/>
          <w:bCs/>
          <w:sz w:val="24"/>
          <w:szCs w:val="24"/>
        </w:rPr>
        <w:t>intimate partner violence</w:t>
      </w:r>
      <w:r w:rsidRPr="0000395E">
        <w:rPr>
          <w:rFonts w:ascii="Times New Roman" w:hAnsi="Times New Roman" w:cs="Times New Roman"/>
          <w:sz w:val="24"/>
          <w:szCs w:val="24"/>
        </w:rPr>
        <w:t xml:space="preserve">, </w:t>
      </w:r>
      <w:r w:rsidRPr="0000395E">
        <w:rPr>
          <w:rFonts w:ascii="Times New Roman" w:hAnsi="Times New Roman" w:cs="Times New Roman"/>
          <w:bCs/>
          <w:sz w:val="24"/>
          <w:szCs w:val="24"/>
        </w:rPr>
        <w:t>bias</w:t>
      </w:r>
      <w:r w:rsidRPr="0000395E">
        <w:rPr>
          <w:rFonts w:ascii="Times New Roman" w:hAnsi="Times New Roman" w:cs="Times New Roman"/>
          <w:sz w:val="24"/>
          <w:szCs w:val="24"/>
        </w:rPr>
        <w:t xml:space="preserve"> and </w:t>
      </w:r>
      <w:r w:rsidRPr="0000395E">
        <w:rPr>
          <w:rFonts w:ascii="Times New Roman" w:hAnsi="Times New Roman" w:cs="Times New Roman"/>
          <w:bCs/>
          <w:sz w:val="24"/>
          <w:szCs w:val="24"/>
        </w:rPr>
        <w:t>discrimination</w:t>
      </w:r>
      <w:r w:rsidRPr="0000395E">
        <w:rPr>
          <w:rFonts w:ascii="Times New Roman" w:hAnsi="Times New Roman" w:cs="Times New Roman"/>
          <w:sz w:val="24"/>
          <w:szCs w:val="24"/>
        </w:rPr>
        <w:t xml:space="preserve"> for students, staff and faculty.</w:t>
      </w:r>
    </w:p>
    <w:p w14:paraId="44E3D6C2" w14:textId="77777777" w:rsidR="0000395E" w:rsidRPr="0000395E" w:rsidRDefault="0000395E" w:rsidP="0000395E">
      <w:pPr>
        <w:rPr>
          <w:rFonts w:ascii="Times New Roman" w:hAnsi="Times New Roman" w:cs="Times New Roman"/>
          <w:sz w:val="24"/>
          <w:szCs w:val="24"/>
        </w:rPr>
      </w:pPr>
    </w:p>
    <w:p w14:paraId="73B2B8EC" w14:textId="77777777" w:rsidR="0000395E" w:rsidRPr="0000395E" w:rsidRDefault="0000395E" w:rsidP="0000395E">
      <w:pPr>
        <w:rPr>
          <w:rFonts w:ascii="Times New Roman" w:hAnsi="Times New Roman" w:cs="Times New Roman"/>
          <w:b/>
          <w:sz w:val="24"/>
          <w:szCs w:val="24"/>
        </w:rPr>
      </w:pPr>
      <w:r w:rsidRPr="0000395E">
        <w:rPr>
          <w:rFonts w:ascii="Times New Roman" w:hAnsi="Times New Roman" w:cs="Times New Roman"/>
          <w:b/>
          <w:sz w:val="24"/>
          <w:szCs w:val="24"/>
        </w:rPr>
        <w:t>Academic Honesty Statement and Code of Student Conduct</w:t>
      </w:r>
    </w:p>
    <w:p w14:paraId="2A6D3DE1" w14:textId="77777777" w:rsidR="0000395E" w:rsidRPr="0000395E" w:rsidRDefault="0000395E" w:rsidP="0000395E">
      <w:pPr>
        <w:rPr>
          <w:rFonts w:ascii="Times New Roman" w:hAnsi="Times New Roman" w:cs="Times New Roman"/>
          <w:sz w:val="24"/>
          <w:szCs w:val="24"/>
        </w:rPr>
      </w:pPr>
      <w:r w:rsidRPr="0000395E">
        <w:rPr>
          <w:rFonts w:ascii="Times New Roman" w:hAnsi="Times New Roman" w:cs="Times New Roman"/>
          <w:sz w:val="24"/>
          <w:szCs w:val="24"/>
        </w:rPr>
        <w:t xml:space="preserve"> 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w:t>
      </w:r>
    </w:p>
    <w:p w14:paraId="3BEBBC3A" w14:textId="77777777" w:rsidR="0000395E" w:rsidRPr="0000395E" w:rsidRDefault="0000395E" w:rsidP="0000395E">
      <w:pPr>
        <w:rPr>
          <w:rFonts w:ascii="Times New Roman" w:hAnsi="Times New Roman" w:cs="Times New Roman"/>
          <w:sz w:val="24"/>
          <w:szCs w:val="24"/>
        </w:rPr>
      </w:pPr>
    </w:p>
    <w:p w14:paraId="5DA0CE97" w14:textId="77777777" w:rsidR="0000395E" w:rsidRPr="0000395E" w:rsidRDefault="0000395E" w:rsidP="0000395E">
      <w:pPr>
        <w:rPr>
          <w:rFonts w:ascii="Times New Roman" w:hAnsi="Times New Roman" w:cs="Times New Roman"/>
          <w:sz w:val="24"/>
          <w:szCs w:val="24"/>
        </w:rPr>
      </w:pPr>
      <w:r w:rsidRPr="0000395E">
        <w:rPr>
          <w:rFonts w:ascii="Times New Roman" w:hAnsi="Times New Roman" w:cs="Times New Roman"/>
          <w:sz w:val="24"/>
          <w:szCs w:val="24"/>
        </w:rPr>
        <w:t>Such acts include, but are not limited to: copying from the work of another, and/or allowing another student to copy from one’s own work; unauthorized use of materials during exams; intentional or unintentional failure to acknowledge the ideas or words of another that have been taken from any published or unpublished source; placing one’s name on papers, reports, or other documents that are the work of another individual; submission of work resulting from inappropriate collaboration or assistance; submission of the same paper or project for separate courses without prior authorization by faculty members; and/or knowingly aiding in or inciting the academic dishonesty of another.</w:t>
      </w:r>
    </w:p>
    <w:p w14:paraId="7D2268AB" w14:textId="77777777" w:rsidR="0000395E" w:rsidRPr="0000395E" w:rsidRDefault="0000395E" w:rsidP="0000395E">
      <w:pPr>
        <w:rPr>
          <w:rFonts w:ascii="Times New Roman" w:hAnsi="Times New Roman" w:cs="Times New Roman"/>
          <w:sz w:val="24"/>
          <w:szCs w:val="24"/>
        </w:rPr>
      </w:pPr>
    </w:p>
    <w:p w14:paraId="2C1664F4" w14:textId="77777777" w:rsidR="0000395E" w:rsidRPr="0000395E" w:rsidRDefault="0000395E" w:rsidP="0000395E">
      <w:pPr>
        <w:rPr>
          <w:rFonts w:ascii="Times New Roman" w:hAnsi="Times New Roman" w:cs="Times New Roman"/>
          <w:sz w:val="24"/>
          <w:szCs w:val="24"/>
        </w:rPr>
      </w:pPr>
      <w:r w:rsidRPr="0000395E">
        <w:rPr>
          <w:rFonts w:ascii="Times New Roman" w:hAnsi="Times New Roman" w:cs="Times New Roman"/>
          <w:sz w:val="24"/>
          <w:szCs w:val="24"/>
        </w:rPr>
        <w:t xml:space="preserve">Any incident of academic dishonesty will be subject to disciplinary action(s) as outlined in SOU’s Code of Student Conduct: </w:t>
      </w:r>
      <w:hyperlink r:id="rId18" w:history="1">
        <w:r w:rsidRPr="0000395E">
          <w:rPr>
            <w:rStyle w:val="Hyperlink"/>
            <w:rFonts w:ascii="Times New Roman" w:hAnsi="Times New Roman" w:cs="Times New Roman"/>
            <w:sz w:val="24"/>
            <w:szCs w:val="24"/>
          </w:rPr>
          <w:t>https://inside.sou.edu/assets/policies/Code_of_Student_Conduct_091820.pdf</w:t>
        </w:r>
      </w:hyperlink>
      <w:r w:rsidRPr="0000395E">
        <w:rPr>
          <w:rFonts w:ascii="Times New Roman" w:hAnsi="Times New Roman" w:cs="Times New Roman"/>
          <w:sz w:val="24"/>
          <w:szCs w:val="24"/>
        </w:rPr>
        <w:t xml:space="preserve"> </w:t>
      </w:r>
    </w:p>
    <w:p w14:paraId="722BAFCA" w14:textId="77777777" w:rsidR="0000395E" w:rsidRPr="0000395E" w:rsidRDefault="0000395E" w:rsidP="0000395E">
      <w:pPr>
        <w:rPr>
          <w:rFonts w:ascii="Times New Roman" w:hAnsi="Times New Roman" w:cs="Times New Roman"/>
          <w:sz w:val="24"/>
          <w:szCs w:val="24"/>
        </w:rPr>
      </w:pPr>
      <w:r w:rsidRPr="0000395E">
        <w:rPr>
          <w:rFonts w:ascii="Times New Roman" w:hAnsi="Times New Roman" w:cs="Times New Roman"/>
          <w:sz w:val="24"/>
          <w:szCs w:val="24"/>
        </w:rPr>
        <w:t xml:space="preserve">In case of loss, theft, destruction or dispute over authorship, always retain a copy of any work you produce and submit for grades. Retain all work that has been graded and returned to you. </w:t>
      </w:r>
    </w:p>
    <w:p w14:paraId="1103DFB5" w14:textId="77777777" w:rsidR="0000395E" w:rsidRPr="0000395E" w:rsidRDefault="0000395E" w:rsidP="0000395E">
      <w:pPr>
        <w:rPr>
          <w:rFonts w:ascii="Times New Roman" w:hAnsi="Times New Roman" w:cs="Times New Roman"/>
          <w:sz w:val="24"/>
          <w:szCs w:val="24"/>
        </w:rPr>
      </w:pPr>
      <w:r w:rsidRPr="0000395E">
        <w:rPr>
          <w:rFonts w:ascii="Times New Roman" w:hAnsi="Times New Roman" w:cs="Times New Roman"/>
          <w:sz w:val="24"/>
          <w:szCs w:val="24"/>
        </w:rPr>
        <w:t xml:space="preserve">  </w:t>
      </w:r>
    </w:p>
    <w:p w14:paraId="5CA9D807" w14:textId="77777777" w:rsidR="0000395E" w:rsidRPr="0000395E" w:rsidRDefault="0000395E" w:rsidP="0000395E">
      <w:pPr>
        <w:rPr>
          <w:rFonts w:ascii="Times New Roman" w:hAnsi="Times New Roman" w:cs="Times New Roman"/>
          <w:b/>
          <w:sz w:val="24"/>
          <w:szCs w:val="24"/>
        </w:rPr>
      </w:pPr>
      <w:r w:rsidRPr="0000395E">
        <w:rPr>
          <w:rFonts w:ascii="Times New Roman" w:hAnsi="Times New Roman" w:cs="Times New Roman"/>
          <w:b/>
          <w:sz w:val="24"/>
          <w:szCs w:val="24"/>
        </w:rPr>
        <w:t>Emergency Notifications</w:t>
      </w:r>
    </w:p>
    <w:p w14:paraId="7AD16400" w14:textId="77777777" w:rsidR="0000395E" w:rsidRPr="0000395E" w:rsidRDefault="0000395E" w:rsidP="0000395E">
      <w:pPr>
        <w:rPr>
          <w:rFonts w:ascii="Times New Roman" w:hAnsi="Times New Roman" w:cs="Times New Roman"/>
          <w:sz w:val="24"/>
          <w:szCs w:val="24"/>
        </w:rPr>
      </w:pPr>
      <w:r w:rsidRPr="0000395E">
        <w:rPr>
          <w:rFonts w:ascii="Times New Roman" w:hAnsi="Times New Roman" w:cs="Times New Roman"/>
          <w:sz w:val="24"/>
          <w:szCs w:val="24"/>
        </w:rPr>
        <w:t xml:space="preserve">SOU is committed to a safe community. Student, faculty and staff emails are automatically enrolled in SOU Alert, the campus emergency communication system. In the event of emergency, closure, or other significant disruption to campus operations, such as inclement weather, messages are delivered via SOU Alert.  To ensure timely notification, students, faculty, staff are </w:t>
      </w:r>
      <w:r w:rsidRPr="0000395E">
        <w:rPr>
          <w:rFonts w:ascii="Times New Roman" w:hAnsi="Times New Roman" w:cs="Times New Roman"/>
          <w:b/>
          <w:sz w:val="24"/>
          <w:szCs w:val="24"/>
        </w:rPr>
        <w:t xml:space="preserve">strongly </w:t>
      </w:r>
      <w:r w:rsidRPr="0000395E">
        <w:rPr>
          <w:rFonts w:ascii="Times New Roman" w:hAnsi="Times New Roman" w:cs="Times New Roman"/>
          <w:sz w:val="24"/>
          <w:szCs w:val="24"/>
        </w:rPr>
        <w:t xml:space="preserve">encouraged to visit Inside SOU to register their cell phone numbers and/or add </w:t>
      </w:r>
      <w:r w:rsidRPr="0000395E">
        <w:rPr>
          <w:rFonts w:ascii="Times New Roman" w:hAnsi="Times New Roman" w:cs="Times New Roman"/>
          <w:sz w:val="24"/>
          <w:szCs w:val="24"/>
        </w:rPr>
        <w:lastRenderedPageBreak/>
        <w:t xml:space="preserve">family members to the system. Campus Public Safety is available 24 hours/day by dialing 541-552-6911. CPS responds to safety concerns, incidents, and emergencies and can provide safety escorts to on-campus locations. CPS works in collaboration with Ashland Police and Fire. </w:t>
      </w:r>
    </w:p>
    <w:p w14:paraId="4DF63D93" w14:textId="77777777" w:rsidR="0000395E" w:rsidRPr="0000395E" w:rsidRDefault="0000395E" w:rsidP="0000395E">
      <w:pPr>
        <w:rPr>
          <w:rFonts w:ascii="Times New Roman" w:hAnsi="Times New Roman" w:cs="Times New Roman"/>
          <w:sz w:val="24"/>
          <w:szCs w:val="24"/>
        </w:rPr>
      </w:pPr>
    </w:p>
    <w:p w14:paraId="7AA507B1" w14:textId="77777777" w:rsidR="0000395E" w:rsidRPr="0000395E" w:rsidRDefault="0000395E" w:rsidP="0000395E">
      <w:pPr>
        <w:rPr>
          <w:rFonts w:ascii="Times New Roman" w:hAnsi="Times New Roman" w:cs="Times New Roman"/>
          <w:b/>
          <w:sz w:val="24"/>
          <w:szCs w:val="24"/>
        </w:rPr>
      </w:pPr>
      <w:r w:rsidRPr="0000395E">
        <w:rPr>
          <w:rFonts w:ascii="Times New Roman" w:hAnsi="Times New Roman" w:cs="Times New Roman"/>
          <w:b/>
          <w:sz w:val="24"/>
          <w:szCs w:val="24"/>
        </w:rPr>
        <w:t>Statement on Title IX and Mandatory Reporting</w:t>
      </w:r>
    </w:p>
    <w:p w14:paraId="28250298" w14:textId="77777777" w:rsidR="0000395E" w:rsidRPr="0000395E" w:rsidRDefault="0000395E" w:rsidP="0000395E">
      <w:pPr>
        <w:rPr>
          <w:rFonts w:ascii="Times New Roman" w:hAnsi="Times New Roman" w:cs="Times New Roman"/>
          <w:sz w:val="24"/>
          <w:szCs w:val="24"/>
        </w:rPr>
      </w:pPr>
      <w:r w:rsidRPr="0000395E">
        <w:rPr>
          <w:rFonts w:ascii="Times New Roman" w:hAnsi="Times New Roman" w:cs="Times New Roman"/>
          <w:sz w:val="24"/>
          <w:szCs w:val="24"/>
        </w:rPr>
        <w:t>Federal law requires that employees of institutions of higher learning (faculty, staff and administrators) report to a Title IX officer any time they become aware that a student is a victim or perpetrator of gender-based bias, sexual harassment, sexual assault, domestic violence, or</w:t>
      </w:r>
    </w:p>
    <w:p w14:paraId="2EE14D46" w14:textId="77777777" w:rsidR="0000395E" w:rsidRPr="0000395E" w:rsidRDefault="0000395E" w:rsidP="0000395E">
      <w:pPr>
        <w:rPr>
          <w:rFonts w:ascii="Times New Roman" w:hAnsi="Times New Roman" w:cs="Times New Roman"/>
          <w:sz w:val="24"/>
          <w:szCs w:val="24"/>
        </w:rPr>
      </w:pPr>
      <w:r w:rsidRPr="0000395E">
        <w:rPr>
          <w:rFonts w:ascii="Times New Roman" w:hAnsi="Times New Roman" w:cs="Times New Roman"/>
          <w:sz w:val="24"/>
          <w:szCs w:val="24"/>
        </w:rPr>
        <w:t>stalking. Further, Oregon law requires a mandatory report to law enforcement of any physical</w:t>
      </w:r>
    </w:p>
    <w:p w14:paraId="145E37EC" w14:textId="77777777" w:rsidR="0000395E" w:rsidRPr="0000395E" w:rsidRDefault="0000395E" w:rsidP="0000395E">
      <w:pPr>
        <w:rPr>
          <w:rFonts w:ascii="Times New Roman" w:hAnsi="Times New Roman" w:cs="Times New Roman"/>
          <w:sz w:val="24"/>
          <w:szCs w:val="24"/>
        </w:rPr>
      </w:pPr>
      <w:r w:rsidRPr="0000395E">
        <w:rPr>
          <w:rFonts w:ascii="Times New Roman" w:hAnsi="Times New Roman" w:cs="Times New Roman"/>
          <w:sz w:val="24"/>
          <w:szCs w:val="24"/>
        </w:rPr>
        <w:t>or emotional abuse of a child or other protected person, including elders and people with disabilities, or when a child or other protected person is perceived to be in danger of physical or emotional abuse. If you are the victim of sexual or physical abuse and wish to make a confidential disclosure please use the confidential advising available at</w:t>
      </w:r>
    </w:p>
    <w:p w14:paraId="7D9402C4" w14:textId="77777777" w:rsidR="0000395E" w:rsidRPr="0000395E" w:rsidRDefault="0036043B" w:rsidP="0000395E">
      <w:pPr>
        <w:rPr>
          <w:rFonts w:ascii="Times New Roman" w:hAnsi="Times New Roman" w:cs="Times New Roman"/>
          <w:sz w:val="24"/>
          <w:szCs w:val="24"/>
        </w:rPr>
      </w:pPr>
      <w:hyperlink r:id="rId19">
        <w:r w:rsidR="0000395E" w:rsidRPr="0000395E">
          <w:rPr>
            <w:rStyle w:val="Hyperlink"/>
            <w:rFonts w:ascii="Times New Roman" w:hAnsi="Times New Roman" w:cs="Times New Roman"/>
            <w:sz w:val="24"/>
            <w:szCs w:val="24"/>
          </w:rPr>
          <w:t>https://inside.sou.edu/ssi/confidential-advisors.html</w:t>
        </w:r>
      </w:hyperlink>
      <w:r w:rsidR="0000395E" w:rsidRPr="0000395E">
        <w:rPr>
          <w:rFonts w:ascii="Times New Roman" w:hAnsi="Times New Roman" w:cs="Times New Roman"/>
          <w:sz w:val="24"/>
          <w:szCs w:val="24"/>
        </w:rPr>
        <w:t xml:space="preserve">, or use Southern Oregon University's Anonymous Harassment, Violence, and Interpersonal Misconduct Reporting Form: </w:t>
      </w:r>
      <w:hyperlink r:id="rId20">
        <w:r w:rsidR="0000395E" w:rsidRPr="0000395E">
          <w:rPr>
            <w:rStyle w:val="Hyperlink"/>
            <w:rFonts w:ascii="Times New Roman" w:hAnsi="Times New Roman" w:cs="Times New Roman"/>
            <w:sz w:val="24"/>
            <w:szCs w:val="24"/>
          </w:rPr>
          <w:t>https://jfe.qualtrics.com/form/SV_7R7CCBciGNL473L</w:t>
        </w:r>
      </w:hyperlink>
    </w:p>
    <w:p w14:paraId="323B1596" w14:textId="77777777" w:rsidR="0000395E" w:rsidRPr="0000395E" w:rsidRDefault="0000395E" w:rsidP="0000395E">
      <w:pPr>
        <w:rPr>
          <w:rFonts w:ascii="Times New Roman" w:hAnsi="Times New Roman" w:cs="Times New Roman"/>
          <w:sz w:val="24"/>
          <w:szCs w:val="24"/>
        </w:rPr>
      </w:pPr>
    </w:p>
    <w:p w14:paraId="1FB7E30D" w14:textId="77777777" w:rsidR="0000395E" w:rsidRPr="0000395E" w:rsidRDefault="0000395E" w:rsidP="0000395E">
      <w:pPr>
        <w:rPr>
          <w:rFonts w:ascii="Times New Roman" w:hAnsi="Times New Roman" w:cs="Times New Roman"/>
          <w:b/>
          <w:sz w:val="24"/>
          <w:szCs w:val="24"/>
        </w:rPr>
      </w:pPr>
      <w:r w:rsidRPr="0000395E">
        <w:rPr>
          <w:rFonts w:ascii="Times New Roman" w:hAnsi="Times New Roman" w:cs="Times New Roman"/>
          <w:b/>
          <w:sz w:val="24"/>
          <w:szCs w:val="24"/>
        </w:rPr>
        <w:t>SOU Academic Support/Disability Resources</w:t>
      </w:r>
    </w:p>
    <w:p w14:paraId="6C8E2F1B" w14:textId="77777777" w:rsidR="0000395E" w:rsidRPr="0000395E" w:rsidRDefault="0000395E" w:rsidP="0000395E">
      <w:pPr>
        <w:rPr>
          <w:rFonts w:ascii="Times New Roman" w:hAnsi="Times New Roman" w:cs="Times New Roman"/>
          <w:sz w:val="24"/>
          <w:szCs w:val="24"/>
        </w:rPr>
      </w:pPr>
      <w:r w:rsidRPr="0000395E">
        <w:rPr>
          <w:rFonts w:ascii="Times New Roman" w:hAnsi="Times New Roman" w:cs="Times New Roman"/>
          <w:sz w:val="24"/>
          <w:szCs w:val="24"/>
        </w:rPr>
        <w:t>To support students with disabilities in acquiring accessible books and materials, and in planning their study and time management strategies, SOU requires all professors to include information regarding Academic Support and Disability Resources on course syllabi. It is the policy of Southern Oregon University that no otherwise qualified person shall, solely by reason of disability, be denied access to, participation in, or benefits of any service, program, or activity operated by the University. Qualified persons shall receive reasonable accommodation/modification needed to ensure equal access to employment, educational opportunities, programs, and activities in the most appropriate, integrated setting, except when such accommodation creates undue hardship on the part of the provider. These policies comply with Section 504 of the Rehabilitation Act of 1974, the Americans with Disabilities Act of 1990, and other applicable federal and state regulations that prohibit discrimination on the basis of disability.</w:t>
      </w:r>
    </w:p>
    <w:p w14:paraId="25B2004B" w14:textId="77777777" w:rsidR="0000395E" w:rsidRPr="0000395E" w:rsidRDefault="0000395E" w:rsidP="0000395E">
      <w:pPr>
        <w:rPr>
          <w:rFonts w:ascii="Times New Roman" w:hAnsi="Times New Roman" w:cs="Times New Roman"/>
          <w:sz w:val="24"/>
          <w:szCs w:val="24"/>
        </w:rPr>
      </w:pPr>
    </w:p>
    <w:p w14:paraId="38C1FCDC" w14:textId="77777777" w:rsidR="0000395E" w:rsidRPr="0000395E" w:rsidRDefault="0000395E" w:rsidP="0000395E">
      <w:pPr>
        <w:rPr>
          <w:rFonts w:ascii="Times New Roman" w:hAnsi="Times New Roman" w:cs="Times New Roman"/>
          <w:sz w:val="24"/>
          <w:szCs w:val="24"/>
        </w:rPr>
      </w:pPr>
      <w:r w:rsidRPr="0000395E">
        <w:rPr>
          <w:rFonts w:ascii="Times New Roman" w:hAnsi="Times New Roman" w:cs="Times New Roman"/>
          <w:sz w:val="24"/>
          <w:szCs w:val="24"/>
        </w:rPr>
        <w:lastRenderedPageBreak/>
        <w:t xml:space="preserve">If you are in need of support because of a documented disability (whether it be learning, mobility, psychiatric, health-related, or sensory) you may be eligible for academic or other accommodations through Disability Resources. See the Disability Resources webpage at </w:t>
      </w:r>
      <w:hyperlink r:id="rId21">
        <w:r w:rsidRPr="0000395E">
          <w:rPr>
            <w:rStyle w:val="Hyperlink"/>
            <w:rFonts w:ascii="Times New Roman" w:hAnsi="Times New Roman" w:cs="Times New Roman"/>
            <w:sz w:val="24"/>
            <w:szCs w:val="24"/>
          </w:rPr>
          <w:t>https://inside.sou.edu/dr/index.html</w:t>
        </w:r>
      </w:hyperlink>
      <w:r w:rsidRPr="0000395E">
        <w:rPr>
          <w:rFonts w:ascii="Times New Roman" w:hAnsi="Times New Roman" w:cs="Times New Roman"/>
          <w:sz w:val="24"/>
          <w:szCs w:val="24"/>
        </w:rPr>
        <w:t xml:space="preserve"> for more information or to schedule an appointment. If you are already working with Disability Resources, make sure to request your accommodations for this course as quickly as possible to ensure that you have the best possible access.</w:t>
      </w:r>
    </w:p>
    <w:p w14:paraId="050E65EF" w14:textId="77777777" w:rsidR="0000395E" w:rsidRPr="0000395E" w:rsidRDefault="0000395E" w:rsidP="0000395E">
      <w:pPr>
        <w:rPr>
          <w:rFonts w:ascii="Times New Roman" w:hAnsi="Times New Roman" w:cs="Times New Roman"/>
          <w:sz w:val="24"/>
          <w:szCs w:val="24"/>
        </w:rPr>
      </w:pPr>
    </w:p>
    <w:p w14:paraId="1469256B" w14:textId="77777777" w:rsidR="0000395E" w:rsidRPr="0000395E" w:rsidRDefault="0000395E" w:rsidP="0000395E">
      <w:pPr>
        <w:rPr>
          <w:rFonts w:ascii="Times New Roman" w:hAnsi="Times New Roman" w:cs="Times New Roman"/>
          <w:b/>
          <w:sz w:val="24"/>
          <w:szCs w:val="24"/>
        </w:rPr>
      </w:pPr>
      <w:r w:rsidRPr="0000395E">
        <w:rPr>
          <w:rFonts w:ascii="Times New Roman" w:hAnsi="Times New Roman" w:cs="Times New Roman"/>
          <w:b/>
          <w:sz w:val="24"/>
          <w:szCs w:val="24"/>
        </w:rPr>
        <w:t xml:space="preserve">Statement on Military and Other Forms of Active Service Duty </w:t>
      </w:r>
    </w:p>
    <w:p w14:paraId="20CD3810" w14:textId="77777777" w:rsidR="0000395E" w:rsidRPr="0000395E" w:rsidRDefault="0000395E" w:rsidP="0000395E">
      <w:pPr>
        <w:rPr>
          <w:rFonts w:ascii="Times New Roman" w:hAnsi="Times New Roman" w:cs="Times New Roman"/>
          <w:sz w:val="24"/>
          <w:szCs w:val="24"/>
        </w:rPr>
      </w:pPr>
      <w:r w:rsidRPr="0000395E">
        <w:rPr>
          <w:rFonts w:ascii="Times New Roman" w:hAnsi="Times New Roman" w:cs="Times New Roman"/>
          <w:sz w:val="24"/>
          <w:szCs w:val="24"/>
        </w:rPr>
        <w:t>Pursuant to Oregon law, any student enrolled at a public university who is a member of the military, state National Guard, or other federal or state service protected by ORS 352.293 who is ordered to active duty for more than 30 consecutive days has the right to request accommodation for such service, subject to the conditions and requirements of applicable Oregon law or regulation.  Such accommodations may include, but are not limited to, the right to withdraw from a course without penalty, a grade of Incomplete and option to complete at a later date once service has concluded, and/or the right to credit for any tuition and fees already paid, depending on the student's status.</w:t>
      </w:r>
    </w:p>
    <w:p w14:paraId="7BEC8E82" w14:textId="77777777" w:rsidR="0000395E" w:rsidRPr="0000395E" w:rsidRDefault="0000395E" w:rsidP="0000395E">
      <w:pPr>
        <w:rPr>
          <w:rFonts w:ascii="Times New Roman" w:hAnsi="Times New Roman" w:cs="Times New Roman"/>
          <w:sz w:val="24"/>
          <w:szCs w:val="24"/>
        </w:rPr>
      </w:pPr>
    </w:p>
    <w:p w14:paraId="3D24031E" w14:textId="77777777" w:rsidR="0000395E" w:rsidRPr="0000395E" w:rsidRDefault="0000395E" w:rsidP="0000395E">
      <w:pPr>
        <w:rPr>
          <w:rFonts w:ascii="Times New Roman" w:hAnsi="Times New Roman" w:cs="Times New Roman"/>
          <w:sz w:val="24"/>
          <w:szCs w:val="24"/>
        </w:rPr>
      </w:pPr>
      <w:r w:rsidRPr="0000395E">
        <w:rPr>
          <w:rFonts w:ascii="Times New Roman" w:hAnsi="Times New Roman" w:cs="Times New Roman"/>
          <w:sz w:val="24"/>
          <w:szCs w:val="24"/>
        </w:rPr>
        <w:t xml:space="preserve"> Any student enrolled at a public university who is a member of the military, state National Guard, or other federal or state service protected by ORS 352.293 who is ordered to active duty for fewer than 30 consecutive days and misses a course session, assignment, examination or other course work due to serving on active duty or is receiving medical treatment for an injury sustained on active duty has the right to request accommodation for their service or medical treatment, subject to the conditions and requirements of applicable Oregon law or regulation. Such accommodations may include, but are not limited to, the right to submit any missed examination, assignment or other course requirement upon completion of service or treatment; and/or the right to have a course grade assigned without submitting missed assignment or examinations, should the instructor determine that sufficient work has been assessed for the determination of a grade. </w:t>
      </w:r>
    </w:p>
    <w:p w14:paraId="29987356" w14:textId="77777777" w:rsidR="0000395E" w:rsidRPr="0000395E" w:rsidRDefault="0000395E" w:rsidP="0000395E">
      <w:pPr>
        <w:rPr>
          <w:rFonts w:ascii="Times New Roman" w:hAnsi="Times New Roman" w:cs="Times New Roman"/>
          <w:sz w:val="24"/>
          <w:szCs w:val="24"/>
        </w:rPr>
      </w:pPr>
    </w:p>
    <w:p w14:paraId="588D7120" w14:textId="77777777" w:rsidR="0000395E" w:rsidRPr="0000395E" w:rsidRDefault="0000395E" w:rsidP="0000395E">
      <w:pPr>
        <w:rPr>
          <w:rFonts w:ascii="Times New Roman" w:hAnsi="Times New Roman" w:cs="Times New Roman"/>
          <w:sz w:val="24"/>
          <w:szCs w:val="24"/>
        </w:rPr>
      </w:pPr>
      <w:r w:rsidRPr="0000395E">
        <w:rPr>
          <w:rFonts w:ascii="Times New Roman" w:hAnsi="Times New Roman" w:cs="Times New Roman"/>
          <w:sz w:val="24"/>
          <w:szCs w:val="24"/>
        </w:rPr>
        <w:t>Any student who expects to be called for active duty should contact instructors as soon as possible to discuss accommodations.</w:t>
      </w:r>
    </w:p>
    <w:p w14:paraId="4539AC05" w14:textId="77777777" w:rsidR="0000395E" w:rsidRPr="0000395E" w:rsidRDefault="0000395E" w:rsidP="0000395E">
      <w:pPr>
        <w:rPr>
          <w:rFonts w:ascii="Times New Roman" w:hAnsi="Times New Roman" w:cs="Times New Roman"/>
          <w:sz w:val="24"/>
          <w:szCs w:val="24"/>
        </w:rPr>
      </w:pPr>
    </w:p>
    <w:p w14:paraId="50891C06" w14:textId="77777777" w:rsidR="0000395E" w:rsidRPr="0000395E" w:rsidRDefault="0000395E" w:rsidP="0000395E">
      <w:pPr>
        <w:rPr>
          <w:rFonts w:ascii="Times New Roman" w:hAnsi="Times New Roman" w:cs="Times New Roman"/>
          <w:sz w:val="24"/>
          <w:szCs w:val="24"/>
        </w:rPr>
      </w:pPr>
    </w:p>
    <w:p w14:paraId="3704F4B6" w14:textId="77777777" w:rsidR="0000395E" w:rsidRPr="0000395E" w:rsidRDefault="0000395E" w:rsidP="0000395E">
      <w:pPr>
        <w:rPr>
          <w:rFonts w:ascii="Times New Roman" w:hAnsi="Times New Roman" w:cs="Times New Roman"/>
          <w:sz w:val="24"/>
          <w:szCs w:val="24"/>
        </w:rPr>
      </w:pPr>
    </w:p>
    <w:p w14:paraId="0619BF1C" w14:textId="77777777" w:rsidR="009E525F" w:rsidRPr="004B01F8" w:rsidRDefault="009E525F">
      <w:pPr>
        <w:rPr>
          <w:rFonts w:ascii="Times New Roman" w:hAnsi="Times New Roman" w:cs="Times New Roman"/>
          <w:sz w:val="24"/>
          <w:szCs w:val="24"/>
        </w:rPr>
      </w:pPr>
    </w:p>
    <w:sectPr w:rsidR="009E525F" w:rsidRPr="004B01F8" w:rsidSect="002A1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958EA"/>
    <w:multiLevelType w:val="hybridMultilevel"/>
    <w:tmpl w:val="B832E3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427"/>
    <w:rsid w:val="000020C0"/>
    <w:rsid w:val="0000395E"/>
    <w:rsid w:val="000116B4"/>
    <w:rsid w:val="00017E14"/>
    <w:rsid w:val="00065874"/>
    <w:rsid w:val="000A06A8"/>
    <w:rsid w:val="001479F2"/>
    <w:rsid w:val="001636F0"/>
    <w:rsid w:val="0016409E"/>
    <w:rsid w:val="00186483"/>
    <w:rsid w:val="001C4D74"/>
    <w:rsid w:val="001D616C"/>
    <w:rsid w:val="001E5354"/>
    <w:rsid w:val="001F06C0"/>
    <w:rsid w:val="00202154"/>
    <w:rsid w:val="00212F1D"/>
    <w:rsid w:val="002204ED"/>
    <w:rsid w:val="00241AC9"/>
    <w:rsid w:val="002428E1"/>
    <w:rsid w:val="00246AA1"/>
    <w:rsid w:val="00250CC7"/>
    <w:rsid w:val="00262181"/>
    <w:rsid w:val="0026571A"/>
    <w:rsid w:val="002A1D51"/>
    <w:rsid w:val="002B72D2"/>
    <w:rsid w:val="002E6D12"/>
    <w:rsid w:val="002F3DD6"/>
    <w:rsid w:val="00332FBB"/>
    <w:rsid w:val="00335AF3"/>
    <w:rsid w:val="00352294"/>
    <w:rsid w:val="0036043B"/>
    <w:rsid w:val="003852BA"/>
    <w:rsid w:val="00391EEE"/>
    <w:rsid w:val="0039657A"/>
    <w:rsid w:val="00397D1C"/>
    <w:rsid w:val="003A3445"/>
    <w:rsid w:val="003C0E15"/>
    <w:rsid w:val="003C559B"/>
    <w:rsid w:val="003E2CEE"/>
    <w:rsid w:val="004204B7"/>
    <w:rsid w:val="00421446"/>
    <w:rsid w:val="00433FFB"/>
    <w:rsid w:val="00440CCE"/>
    <w:rsid w:val="00443915"/>
    <w:rsid w:val="00447EA3"/>
    <w:rsid w:val="004622F7"/>
    <w:rsid w:val="0048561A"/>
    <w:rsid w:val="00491FAD"/>
    <w:rsid w:val="00492020"/>
    <w:rsid w:val="004A7D6F"/>
    <w:rsid w:val="004B01F8"/>
    <w:rsid w:val="004E0A24"/>
    <w:rsid w:val="004F6C2A"/>
    <w:rsid w:val="005076F5"/>
    <w:rsid w:val="00560A41"/>
    <w:rsid w:val="005730B3"/>
    <w:rsid w:val="00581F4D"/>
    <w:rsid w:val="005B7126"/>
    <w:rsid w:val="005C1B17"/>
    <w:rsid w:val="005D552A"/>
    <w:rsid w:val="005D5E3E"/>
    <w:rsid w:val="005F5E15"/>
    <w:rsid w:val="006238E6"/>
    <w:rsid w:val="00664688"/>
    <w:rsid w:val="00665DBF"/>
    <w:rsid w:val="0067333A"/>
    <w:rsid w:val="00681D28"/>
    <w:rsid w:val="006A31C8"/>
    <w:rsid w:val="006A6D07"/>
    <w:rsid w:val="006C4A18"/>
    <w:rsid w:val="006D05A8"/>
    <w:rsid w:val="006D6371"/>
    <w:rsid w:val="007017B5"/>
    <w:rsid w:val="0070618A"/>
    <w:rsid w:val="007122F7"/>
    <w:rsid w:val="00736BCA"/>
    <w:rsid w:val="00765DF5"/>
    <w:rsid w:val="007900ED"/>
    <w:rsid w:val="007935CA"/>
    <w:rsid w:val="007C54C9"/>
    <w:rsid w:val="007C76D6"/>
    <w:rsid w:val="00810320"/>
    <w:rsid w:val="00810DEF"/>
    <w:rsid w:val="00815F99"/>
    <w:rsid w:val="00830A39"/>
    <w:rsid w:val="0083458C"/>
    <w:rsid w:val="00846CD2"/>
    <w:rsid w:val="008A5BA1"/>
    <w:rsid w:val="008B28BE"/>
    <w:rsid w:val="008B422D"/>
    <w:rsid w:val="008B5BAE"/>
    <w:rsid w:val="008B6A50"/>
    <w:rsid w:val="008E1251"/>
    <w:rsid w:val="008F04A6"/>
    <w:rsid w:val="008F6A41"/>
    <w:rsid w:val="00913427"/>
    <w:rsid w:val="00937C79"/>
    <w:rsid w:val="009410B1"/>
    <w:rsid w:val="00951999"/>
    <w:rsid w:val="00963AAF"/>
    <w:rsid w:val="0096498A"/>
    <w:rsid w:val="009939B9"/>
    <w:rsid w:val="009A6B73"/>
    <w:rsid w:val="009D113D"/>
    <w:rsid w:val="009E4A96"/>
    <w:rsid w:val="009E525F"/>
    <w:rsid w:val="009F58B3"/>
    <w:rsid w:val="00A301F7"/>
    <w:rsid w:val="00A320D2"/>
    <w:rsid w:val="00A41A37"/>
    <w:rsid w:val="00A46BB9"/>
    <w:rsid w:val="00A54781"/>
    <w:rsid w:val="00A657EF"/>
    <w:rsid w:val="00A70F6C"/>
    <w:rsid w:val="00A8013C"/>
    <w:rsid w:val="00A94FBB"/>
    <w:rsid w:val="00AA3426"/>
    <w:rsid w:val="00B05CDC"/>
    <w:rsid w:val="00B416D9"/>
    <w:rsid w:val="00BB3E1D"/>
    <w:rsid w:val="00BD5CF3"/>
    <w:rsid w:val="00BE165C"/>
    <w:rsid w:val="00BE6460"/>
    <w:rsid w:val="00C00A0E"/>
    <w:rsid w:val="00C148B8"/>
    <w:rsid w:val="00C65EC6"/>
    <w:rsid w:val="00C92001"/>
    <w:rsid w:val="00C93030"/>
    <w:rsid w:val="00C96E71"/>
    <w:rsid w:val="00CA5231"/>
    <w:rsid w:val="00CA60C2"/>
    <w:rsid w:val="00CB3F1D"/>
    <w:rsid w:val="00CF6AAE"/>
    <w:rsid w:val="00D24214"/>
    <w:rsid w:val="00D35E6E"/>
    <w:rsid w:val="00D3615C"/>
    <w:rsid w:val="00D60D29"/>
    <w:rsid w:val="00D70E8E"/>
    <w:rsid w:val="00D7454C"/>
    <w:rsid w:val="00D83CFE"/>
    <w:rsid w:val="00D871F7"/>
    <w:rsid w:val="00D92000"/>
    <w:rsid w:val="00DB29D4"/>
    <w:rsid w:val="00DC22E2"/>
    <w:rsid w:val="00DD241F"/>
    <w:rsid w:val="00E157B5"/>
    <w:rsid w:val="00E34357"/>
    <w:rsid w:val="00E55F68"/>
    <w:rsid w:val="00E82177"/>
    <w:rsid w:val="00EA5373"/>
    <w:rsid w:val="00ED726C"/>
    <w:rsid w:val="00F33AC2"/>
    <w:rsid w:val="00F451D7"/>
    <w:rsid w:val="00F61C6C"/>
    <w:rsid w:val="00F73C04"/>
    <w:rsid w:val="00FA37F2"/>
    <w:rsid w:val="00FA39DD"/>
    <w:rsid w:val="00FB05A5"/>
    <w:rsid w:val="00FB0CC2"/>
    <w:rsid w:val="00FC61D0"/>
    <w:rsid w:val="00FD6D26"/>
    <w:rsid w:val="00FD7343"/>
    <w:rsid w:val="00FE706A"/>
    <w:rsid w:val="00FE74C6"/>
    <w:rsid w:val="00FF4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C8904"/>
  <w14:defaultImageDpi w14:val="32767"/>
  <w15:chartTrackingRefBased/>
  <w15:docId w15:val="{FAD7F8B4-A6DC-3D42-A0DD-AE9D91B8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3427"/>
    <w:pPr>
      <w:spacing w:line="360" w:lineRule="auto"/>
    </w:pPr>
    <w:rPr>
      <w:sz w:val="22"/>
      <w:szCs w:val="22"/>
      <w:lang w:bidi="en-US"/>
    </w:rPr>
  </w:style>
  <w:style w:type="paragraph" w:styleId="Heading1">
    <w:name w:val="heading 1"/>
    <w:basedOn w:val="Normal"/>
    <w:next w:val="Normal"/>
    <w:link w:val="Heading1Char"/>
    <w:uiPriority w:val="9"/>
    <w:qFormat/>
    <w:rsid w:val="008A5BA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3427"/>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913427"/>
  </w:style>
  <w:style w:type="paragraph" w:styleId="ListParagraph">
    <w:name w:val="List Paragraph"/>
    <w:basedOn w:val="Normal"/>
    <w:uiPriority w:val="34"/>
    <w:qFormat/>
    <w:rsid w:val="00D35E6E"/>
    <w:pPr>
      <w:ind w:left="720"/>
      <w:contextualSpacing/>
    </w:pPr>
  </w:style>
  <w:style w:type="table" w:styleId="TableGrid">
    <w:name w:val="Table Grid"/>
    <w:basedOn w:val="TableNormal"/>
    <w:uiPriority w:val="39"/>
    <w:rsid w:val="00D35E6E"/>
    <w:rPr>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E525F"/>
    <w:pPr>
      <w:spacing w:line="276" w:lineRule="auto"/>
    </w:pPr>
    <w:rPr>
      <w:rFonts w:ascii="Arial" w:eastAsia="Arial" w:hAnsi="Arial" w:cs="Arial"/>
      <w:color w:val="000000"/>
      <w:sz w:val="22"/>
      <w:szCs w:val="20"/>
    </w:rPr>
  </w:style>
  <w:style w:type="character" w:styleId="Hyperlink">
    <w:name w:val="Hyperlink"/>
    <w:basedOn w:val="DefaultParagraphFont"/>
    <w:uiPriority w:val="99"/>
    <w:unhideWhenUsed/>
    <w:rsid w:val="009E525F"/>
    <w:rPr>
      <w:color w:val="0000FF"/>
      <w:u w:val="single"/>
    </w:rPr>
  </w:style>
  <w:style w:type="character" w:customStyle="1" w:styleId="Heading1Char">
    <w:name w:val="Heading 1 Char"/>
    <w:basedOn w:val="DefaultParagraphFont"/>
    <w:link w:val="Heading1"/>
    <w:uiPriority w:val="9"/>
    <w:rsid w:val="008A5BA1"/>
    <w:rPr>
      <w:rFonts w:asciiTheme="majorHAnsi" w:eastAsiaTheme="majorEastAsia" w:hAnsiTheme="majorHAnsi" w:cstheme="majorBidi"/>
      <w:color w:val="2F5496" w:themeColor="accent1" w:themeShade="BF"/>
      <w:sz w:val="32"/>
      <w:szCs w:val="32"/>
      <w:lang w:bidi="en-US"/>
    </w:rPr>
  </w:style>
  <w:style w:type="character" w:styleId="UnresolvedMention">
    <w:name w:val="Unresolved Mention"/>
    <w:basedOn w:val="DefaultParagraphFont"/>
    <w:uiPriority w:val="99"/>
    <w:rsid w:val="00FF41D4"/>
    <w:rPr>
      <w:color w:val="605E5C"/>
      <w:shd w:val="clear" w:color="auto" w:fill="E1DFDD"/>
    </w:rPr>
  </w:style>
  <w:style w:type="character" w:customStyle="1" w:styleId="im">
    <w:name w:val="im"/>
    <w:basedOn w:val="DefaultParagraphFont"/>
    <w:rsid w:val="00CA60C2"/>
  </w:style>
  <w:style w:type="character" w:styleId="CommentReference">
    <w:name w:val="annotation reference"/>
    <w:basedOn w:val="DefaultParagraphFont"/>
    <w:uiPriority w:val="99"/>
    <w:semiHidden/>
    <w:unhideWhenUsed/>
    <w:rsid w:val="00736BCA"/>
    <w:rPr>
      <w:sz w:val="16"/>
      <w:szCs w:val="16"/>
    </w:rPr>
  </w:style>
  <w:style w:type="paragraph" w:styleId="CommentText">
    <w:name w:val="annotation text"/>
    <w:basedOn w:val="Normal"/>
    <w:link w:val="CommentTextChar"/>
    <w:uiPriority w:val="99"/>
    <w:semiHidden/>
    <w:unhideWhenUsed/>
    <w:rsid w:val="00736BCA"/>
    <w:pPr>
      <w:spacing w:line="240" w:lineRule="auto"/>
    </w:pPr>
    <w:rPr>
      <w:sz w:val="20"/>
      <w:szCs w:val="20"/>
    </w:rPr>
  </w:style>
  <w:style w:type="character" w:customStyle="1" w:styleId="CommentTextChar">
    <w:name w:val="Comment Text Char"/>
    <w:basedOn w:val="DefaultParagraphFont"/>
    <w:link w:val="CommentText"/>
    <w:uiPriority w:val="99"/>
    <w:semiHidden/>
    <w:rsid w:val="00736BCA"/>
    <w:rPr>
      <w:sz w:val="20"/>
      <w:szCs w:val="20"/>
      <w:lang w:bidi="en-US"/>
    </w:rPr>
  </w:style>
  <w:style w:type="paragraph" w:styleId="CommentSubject">
    <w:name w:val="annotation subject"/>
    <w:basedOn w:val="CommentText"/>
    <w:next w:val="CommentText"/>
    <w:link w:val="CommentSubjectChar"/>
    <w:uiPriority w:val="99"/>
    <w:semiHidden/>
    <w:unhideWhenUsed/>
    <w:rsid w:val="00736BCA"/>
    <w:rPr>
      <w:b/>
      <w:bCs/>
    </w:rPr>
  </w:style>
  <w:style w:type="character" w:customStyle="1" w:styleId="CommentSubjectChar">
    <w:name w:val="Comment Subject Char"/>
    <w:basedOn w:val="CommentTextChar"/>
    <w:link w:val="CommentSubject"/>
    <w:uiPriority w:val="99"/>
    <w:semiHidden/>
    <w:rsid w:val="00736BCA"/>
    <w:rPr>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207726">
      <w:bodyDiv w:val="1"/>
      <w:marLeft w:val="0"/>
      <w:marRight w:val="0"/>
      <w:marTop w:val="0"/>
      <w:marBottom w:val="0"/>
      <w:divBdr>
        <w:top w:val="none" w:sz="0" w:space="0" w:color="auto"/>
        <w:left w:val="none" w:sz="0" w:space="0" w:color="auto"/>
        <w:bottom w:val="none" w:sz="0" w:space="0" w:color="auto"/>
        <w:right w:val="none" w:sz="0" w:space="0" w:color="auto"/>
      </w:divBdr>
    </w:div>
    <w:div w:id="982664151">
      <w:bodyDiv w:val="1"/>
      <w:marLeft w:val="0"/>
      <w:marRight w:val="0"/>
      <w:marTop w:val="0"/>
      <w:marBottom w:val="0"/>
      <w:divBdr>
        <w:top w:val="none" w:sz="0" w:space="0" w:color="auto"/>
        <w:left w:val="none" w:sz="0" w:space="0" w:color="auto"/>
        <w:bottom w:val="none" w:sz="0" w:space="0" w:color="auto"/>
        <w:right w:val="none" w:sz="0" w:space="0" w:color="auto"/>
      </w:divBdr>
      <w:divsChild>
        <w:div w:id="75246707">
          <w:marLeft w:val="0"/>
          <w:marRight w:val="0"/>
          <w:marTop w:val="0"/>
          <w:marBottom w:val="0"/>
          <w:divBdr>
            <w:top w:val="none" w:sz="0" w:space="0" w:color="auto"/>
            <w:left w:val="none" w:sz="0" w:space="0" w:color="auto"/>
            <w:bottom w:val="none" w:sz="0" w:space="0" w:color="auto"/>
            <w:right w:val="none" w:sz="0" w:space="0" w:color="auto"/>
          </w:divBdr>
        </w:div>
      </w:divsChild>
    </w:div>
    <w:div w:id="995065370">
      <w:bodyDiv w:val="1"/>
      <w:marLeft w:val="0"/>
      <w:marRight w:val="0"/>
      <w:marTop w:val="0"/>
      <w:marBottom w:val="0"/>
      <w:divBdr>
        <w:top w:val="none" w:sz="0" w:space="0" w:color="auto"/>
        <w:left w:val="none" w:sz="0" w:space="0" w:color="auto"/>
        <w:bottom w:val="none" w:sz="0" w:space="0" w:color="auto"/>
        <w:right w:val="none" w:sz="0" w:space="0" w:color="auto"/>
      </w:divBdr>
      <w:divsChild>
        <w:div w:id="1568613717">
          <w:marLeft w:val="0"/>
          <w:marRight w:val="0"/>
          <w:marTop w:val="0"/>
          <w:marBottom w:val="225"/>
          <w:divBdr>
            <w:top w:val="none" w:sz="0" w:space="0" w:color="auto"/>
            <w:left w:val="none" w:sz="0" w:space="0" w:color="auto"/>
            <w:bottom w:val="none" w:sz="0" w:space="0" w:color="auto"/>
            <w:right w:val="none" w:sz="0" w:space="0" w:color="auto"/>
          </w:divBdr>
        </w:div>
      </w:divsChild>
    </w:div>
    <w:div w:id="1060782639">
      <w:bodyDiv w:val="1"/>
      <w:marLeft w:val="0"/>
      <w:marRight w:val="0"/>
      <w:marTop w:val="0"/>
      <w:marBottom w:val="0"/>
      <w:divBdr>
        <w:top w:val="none" w:sz="0" w:space="0" w:color="auto"/>
        <w:left w:val="none" w:sz="0" w:space="0" w:color="auto"/>
        <w:bottom w:val="none" w:sz="0" w:space="0" w:color="auto"/>
        <w:right w:val="none" w:sz="0" w:space="0" w:color="auto"/>
      </w:divBdr>
    </w:div>
    <w:div w:id="1090469572">
      <w:bodyDiv w:val="1"/>
      <w:marLeft w:val="0"/>
      <w:marRight w:val="0"/>
      <w:marTop w:val="0"/>
      <w:marBottom w:val="0"/>
      <w:divBdr>
        <w:top w:val="none" w:sz="0" w:space="0" w:color="auto"/>
        <w:left w:val="none" w:sz="0" w:space="0" w:color="auto"/>
        <w:bottom w:val="none" w:sz="0" w:space="0" w:color="auto"/>
        <w:right w:val="none" w:sz="0" w:space="0" w:color="auto"/>
      </w:divBdr>
      <w:divsChild>
        <w:div w:id="2097091934">
          <w:marLeft w:val="0"/>
          <w:marRight w:val="0"/>
          <w:marTop w:val="0"/>
          <w:marBottom w:val="225"/>
          <w:divBdr>
            <w:top w:val="none" w:sz="0" w:space="0" w:color="auto"/>
            <w:left w:val="none" w:sz="0" w:space="0" w:color="auto"/>
            <w:bottom w:val="none" w:sz="0" w:space="0" w:color="auto"/>
            <w:right w:val="none" w:sz="0" w:space="0" w:color="auto"/>
          </w:divBdr>
        </w:div>
      </w:divsChild>
    </w:div>
    <w:div w:id="1101335752">
      <w:bodyDiv w:val="1"/>
      <w:marLeft w:val="0"/>
      <w:marRight w:val="0"/>
      <w:marTop w:val="0"/>
      <w:marBottom w:val="0"/>
      <w:divBdr>
        <w:top w:val="none" w:sz="0" w:space="0" w:color="auto"/>
        <w:left w:val="none" w:sz="0" w:space="0" w:color="auto"/>
        <w:bottom w:val="none" w:sz="0" w:space="0" w:color="auto"/>
        <w:right w:val="none" w:sz="0" w:space="0" w:color="auto"/>
      </w:divBdr>
      <w:divsChild>
        <w:div w:id="173419073">
          <w:marLeft w:val="0"/>
          <w:marRight w:val="0"/>
          <w:marTop w:val="0"/>
          <w:marBottom w:val="0"/>
          <w:divBdr>
            <w:top w:val="none" w:sz="0" w:space="0" w:color="auto"/>
            <w:left w:val="none" w:sz="0" w:space="0" w:color="auto"/>
            <w:bottom w:val="none" w:sz="0" w:space="0" w:color="auto"/>
            <w:right w:val="none" w:sz="0" w:space="0" w:color="auto"/>
          </w:divBdr>
        </w:div>
        <w:div w:id="635261802">
          <w:marLeft w:val="0"/>
          <w:marRight w:val="0"/>
          <w:marTop w:val="0"/>
          <w:marBottom w:val="0"/>
          <w:divBdr>
            <w:top w:val="none" w:sz="0" w:space="0" w:color="auto"/>
            <w:left w:val="none" w:sz="0" w:space="0" w:color="auto"/>
            <w:bottom w:val="none" w:sz="0" w:space="0" w:color="auto"/>
            <w:right w:val="none" w:sz="0" w:space="0" w:color="auto"/>
          </w:divBdr>
        </w:div>
        <w:div w:id="749231676">
          <w:marLeft w:val="0"/>
          <w:marRight w:val="0"/>
          <w:marTop w:val="0"/>
          <w:marBottom w:val="0"/>
          <w:divBdr>
            <w:top w:val="none" w:sz="0" w:space="0" w:color="auto"/>
            <w:left w:val="none" w:sz="0" w:space="0" w:color="auto"/>
            <w:bottom w:val="none" w:sz="0" w:space="0" w:color="auto"/>
            <w:right w:val="none" w:sz="0" w:space="0" w:color="auto"/>
          </w:divBdr>
        </w:div>
      </w:divsChild>
    </w:div>
    <w:div w:id="1179389119">
      <w:bodyDiv w:val="1"/>
      <w:marLeft w:val="0"/>
      <w:marRight w:val="0"/>
      <w:marTop w:val="0"/>
      <w:marBottom w:val="0"/>
      <w:divBdr>
        <w:top w:val="none" w:sz="0" w:space="0" w:color="auto"/>
        <w:left w:val="none" w:sz="0" w:space="0" w:color="auto"/>
        <w:bottom w:val="none" w:sz="0" w:space="0" w:color="auto"/>
        <w:right w:val="none" w:sz="0" w:space="0" w:color="auto"/>
      </w:divBdr>
    </w:div>
    <w:div w:id="1666588883">
      <w:bodyDiv w:val="1"/>
      <w:marLeft w:val="0"/>
      <w:marRight w:val="0"/>
      <w:marTop w:val="0"/>
      <w:marBottom w:val="0"/>
      <w:divBdr>
        <w:top w:val="none" w:sz="0" w:space="0" w:color="auto"/>
        <w:left w:val="none" w:sz="0" w:space="0" w:color="auto"/>
        <w:bottom w:val="none" w:sz="0" w:space="0" w:color="auto"/>
        <w:right w:val="none" w:sz="0" w:space="0" w:color="auto"/>
      </w:divBdr>
    </w:div>
    <w:div w:id="1799487803">
      <w:bodyDiv w:val="1"/>
      <w:marLeft w:val="0"/>
      <w:marRight w:val="0"/>
      <w:marTop w:val="0"/>
      <w:marBottom w:val="0"/>
      <w:divBdr>
        <w:top w:val="none" w:sz="0" w:space="0" w:color="auto"/>
        <w:left w:val="none" w:sz="0" w:space="0" w:color="auto"/>
        <w:bottom w:val="none" w:sz="0" w:space="0" w:color="auto"/>
        <w:right w:val="none" w:sz="0" w:space="0" w:color="auto"/>
      </w:divBdr>
    </w:div>
    <w:div w:id="1906912694">
      <w:bodyDiv w:val="1"/>
      <w:marLeft w:val="0"/>
      <w:marRight w:val="0"/>
      <w:marTop w:val="0"/>
      <w:marBottom w:val="0"/>
      <w:divBdr>
        <w:top w:val="none" w:sz="0" w:space="0" w:color="auto"/>
        <w:left w:val="none" w:sz="0" w:space="0" w:color="auto"/>
        <w:bottom w:val="none" w:sz="0" w:space="0" w:color="auto"/>
        <w:right w:val="none" w:sz="0" w:space="0" w:color="auto"/>
      </w:divBdr>
    </w:div>
    <w:div w:id="201765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W9zOHJCK7c" TargetMode="External"/><Relationship Id="rId13" Type="http://schemas.openxmlformats.org/officeDocument/2006/relationships/hyperlink" Target="https://inside.sou.edu/assets/policies/Equal_Opportunity_Harassment_and_Sexual_Misconduct_092920.pdf" TargetMode="External"/><Relationship Id="rId18" Type="http://schemas.openxmlformats.org/officeDocument/2006/relationships/hyperlink" Target="https://inside.sou.edu/assets/policies/Code_of_Student_Conduct_091820.pdf" TargetMode="External"/><Relationship Id="rId3" Type="http://schemas.openxmlformats.org/officeDocument/2006/relationships/settings" Target="settings.xml"/><Relationship Id="rId21" Type="http://schemas.openxmlformats.org/officeDocument/2006/relationships/hyperlink" Target="https://inside.sou.edu/dr/index.html" TargetMode="External"/><Relationship Id="rId7" Type="http://schemas.openxmlformats.org/officeDocument/2006/relationships/hyperlink" Target="https://www.youtube.com/watch?v=FNkPHWV0Vr4" TargetMode="External"/><Relationship Id="rId12" Type="http://schemas.openxmlformats.org/officeDocument/2006/relationships/hyperlink" Target="https://inside.sou.edu/assets/policies/Code_of_Student_Conduct_091820.pdf" TargetMode="External"/><Relationship Id="rId17" Type="http://schemas.openxmlformats.org/officeDocument/2006/relationships/hyperlink" Target="https://jfe.qualtrics.com/form/SV_7R7CCBciGNL473L" TargetMode="External"/><Relationship Id="rId2" Type="http://schemas.openxmlformats.org/officeDocument/2006/relationships/styles" Target="styles.xml"/><Relationship Id="rId16" Type="http://schemas.openxmlformats.org/officeDocument/2006/relationships/hyperlink" Target="https://cm.maxient.com/reportingform.php?SouthernOregonUniv&amp;layout_id=4" TargetMode="External"/><Relationship Id="rId20" Type="http://schemas.openxmlformats.org/officeDocument/2006/relationships/hyperlink" Target="https://jfe.qualtrics.com/form/SV_7R7CCBciGNL473L" TargetMode="External"/><Relationship Id="rId1" Type="http://schemas.openxmlformats.org/officeDocument/2006/relationships/numbering" Target="numbering.xml"/><Relationship Id="rId6" Type="http://schemas.openxmlformats.org/officeDocument/2006/relationships/hyperlink" Target="mailto:JBachelo@mtco.com" TargetMode="External"/><Relationship Id="rId11" Type="http://schemas.openxmlformats.org/officeDocument/2006/relationships/hyperlink" Target="https://www.riccomaresca.com/portfolio-items/martin-ramirez-estate/" TargetMode="External"/><Relationship Id="rId5" Type="http://schemas.openxmlformats.org/officeDocument/2006/relationships/image" Target="media/image1.png"/><Relationship Id="rId15" Type="http://schemas.openxmlformats.org/officeDocument/2006/relationships/hyperlink" Target="https://sou.edu/campus/notifications/" TargetMode="External"/><Relationship Id="rId23" Type="http://schemas.openxmlformats.org/officeDocument/2006/relationships/theme" Target="theme/theme1.xml"/><Relationship Id="rId10" Type="http://schemas.openxmlformats.org/officeDocument/2006/relationships/hyperlink" Target="https://www.youtube.com/watch?v=1rd5XpbzYlk" TargetMode="External"/><Relationship Id="rId19" Type="http://schemas.openxmlformats.org/officeDocument/2006/relationships/hyperlink" Target="https://inside.sou.edu/ssi/confidential-advisors.html" TargetMode="External"/><Relationship Id="rId4" Type="http://schemas.openxmlformats.org/officeDocument/2006/relationships/webSettings" Target="webSettings.xml"/><Relationship Id="rId9" Type="http://schemas.openxmlformats.org/officeDocument/2006/relationships/hyperlink" Target="https://www.youtube.com/watch?v=KzygcWKgvXc" TargetMode="External"/><Relationship Id="rId14" Type="http://schemas.openxmlformats.org/officeDocument/2006/relationships/hyperlink" Target="https://sou.edu/president/vision-mission-valu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3425</Words>
  <Characters>19525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Lauren Millman</cp:lastModifiedBy>
  <cp:revision>2</cp:revision>
  <dcterms:created xsi:type="dcterms:W3CDTF">2021-04-15T22:49:00Z</dcterms:created>
  <dcterms:modified xsi:type="dcterms:W3CDTF">2021-04-15T22:49:00Z</dcterms:modified>
</cp:coreProperties>
</file>