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21E" w:rsidRPr="00464664" w:rsidRDefault="0067221E" w:rsidP="0067221E">
      <w:pPr>
        <w:spacing w:before="100" w:beforeAutospacing="1" w:after="100" w:afterAutospacing="1" w:line="240" w:lineRule="auto"/>
        <w:outlineLvl w:val="3"/>
        <w:rPr>
          <w:rFonts w:ascii="Times New Roman" w:eastAsia="Times New Roman" w:hAnsi="Times New Roman"/>
          <w:b/>
          <w:bCs/>
          <w:sz w:val="24"/>
          <w:szCs w:val="24"/>
        </w:rPr>
      </w:pPr>
      <w:r w:rsidRPr="00464664">
        <w:rPr>
          <w:rFonts w:ascii="Times New Roman" w:eastAsia="Times New Roman" w:hAnsi="Times New Roman"/>
          <w:b/>
          <w:bCs/>
          <w:sz w:val="24"/>
          <w:szCs w:val="24"/>
        </w:rPr>
        <w:t xml:space="preserve">Informed Consent with Minors </w:t>
      </w:r>
    </w:p>
    <w:p w:rsidR="0067221E" w:rsidRPr="00464664" w:rsidRDefault="0067221E" w:rsidP="0067221E">
      <w:p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 xml:space="preserve">(a) In undertaking research with minors, the researcher obtains the consent of children to participate, to the extent that they are capable of providing such consent, except under circumstances where consent may not be required as set forth. </w:t>
      </w:r>
    </w:p>
    <w:p w:rsidR="0067221E" w:rsidRPr="00464664" w:rsidRDefault="0067221E" w:rsidP="0067221E">
      <w:p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(b) In undertaking research with children, the Board obtains the consent of a parent or a legally authorized guardian. Researchers may seek waivers of parental or guardian consent when: </w:t>
      </w:r>
    </w:p>
    <w:p w:rsidR="0067221E" w:rsidRPr="00464664" w:rsidRDefault="0067221E" w:rsidP="0067221E">
      <w:pPr>
        <w:numPr>
          <w:ilvl w:val="0"/>
          <w:numId w:val="1"/>
        </w:num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the research involves no more than minimal risk for the research subjects, </w:t>
      </w:r>
    </w:p>
    <w:p w:rsidR="0067221E" w:rsidRPr="00464664" w:rsidRDefault="0067221E" w:rsidP="0067221E">
      <w:pPr>
        <w:numPr>
          <w:ilvl w:val="0"/>
          <w:numId w:val="1"/>
        </w:num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 xml:space="preserve">and the research could not practicably be carried out were consent to be required, or </w:t>
      </w:r>
    </w:p>
    <w:p w:rsidR="0067221E" w:rsidRPr="00464664" w:rsidRDefault="0067221E" w:rsidP="0067221E">
      <w:pPr>
        <w:numPr>
          <w:ilvl w:val="0"/>
          <w:numId w:val="1"/>
        </w:numPr>
        <w:spacing w:before="100" w:beforeAutospacing="1" w:after="100" w:afterAutospacing="1" w:line="240" w:lineRule="auto"/>
        <w:rPr>
          <w:rFonts w:ascii="Times New Roman" w:eastAsia="Times New Roman" w:hAnsi="Times New Roman"/>
          <w:sz w:val="24"/>
          <w:szCs w:val="24"/>
        </w:rPr>
      </w:pPr>
      <w:proofErr w:type="gramStart"/>
      <w:r w:rsidRPr="00464664">
        <w:rPr>
          <w:rFonts w:ascii="Times New Roman" w:eastAsia="Times New Roman" w:hAnsi="Times New Roman"/>
          <w:sz w:val="24"/>
          <w:szCs w:val="24"/>
        </w:rPr>
        <w:t>the</w:t>
      </w:r>
      <w:proofErr w:type="gramEnd"/>
      <w:r w:rsidRPr="00464664">
        <w:rPr>
          <w:rFonts w:ascii="Times New Roman" w:eastAsia="Times New Roman" w:hAnsi="Times New Roman"/>
          <w:sz w:val="24"/>
          <w:szCs w:val="24"/>
        </w:rPr>
        <w:t xml:space="preserve"> consent of a parent or guardian is not a reasonable requirement to protect the minor (e.g., neglected or abused children). </w:t>
      </w:r>
    </w:p>
    <w:p w:rsidR="0067221E" w:rsidRDefault="0067221E" w:rsidP="0067221E">
      <w:pPr>
        <w:spacing w:before="100" w:beforeAutospacing="1" w:after="100" w:afterAutospacing="1" w:line="240" w:lineRule="auto"/>
      </w:pPr>
      <w:r w:rsidRPr="00464664">
        <w:rPr>
          <w:rFonts w:ascii="Times New Roman" w:eastAsia="Times New Roman" w:hAnsi="Times New Roman"/>
          <w:sz w:val="24"/>
          <w:szCs w:val="24"/>
        </w:rPr>
        <w:t>(c) Researchers recognize that waivers of consent from a child and a parent or guardian require approval from The Institutional Review Boards or, in the absence of such a Board, from another authoritative body with expertise on the ethics of research. Under such circumstances, the confidentiality of any personally identifiable information must be maintained unless otherwise set forth.</w:t>
      </w:r>
      <w:bookmarkStart w:id="0" w:name="_GoBack"/>
      <w:bookmarkEnd w:id="0"/>
      <w:r>
        <w:t xml:space="preserve"> </w:t>
      </w:r>
    </w:p>
    <w:p w:rsidR="00641CBD" w:rsidRDefault="0067221E"/>
    <w:sectPr w:rsidR="00641CBD" w:rsidSect="0010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97DF4"/>
    <w:multiLevelType w:val="multilevel"/>
    <w:tmpl w:val="BCE4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1E"/>
    <w:rsid w:val="00473673"/>
    <w:rsid w:val="0067221E"/>
    <w:rsid w:val="007E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356EC-AA2C-48C6-BA23-6BFC76C0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1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Hultquist</dc:creator>
  <cp:keywords/>
  <dc:description/>
  <cp:lastModifiedBy>Laurie Hultquist</cp:lastModifiedBy>
  <cp:revision>1</cp:revision>
  <dcterms:created xsi:type="dcterms:W3CDTF">2017-08-28T18:01:00Z</dcterms:created>
  <dcterms:modified xsi:type="dcterms:W3CDTF">2017-08-28T18:02:00Z</dcterms:modified>
</cp:coreProperties>
</file>