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8D" w:rsidRPr="00464664" w:rsidRDefault="00710D8D" w:rsidP="00710D8D">
      <w:pPr>
        <w:spacing w:before="100" w:beforeAutospacing="1" w:after="100" w:afterAutospacing="1" w:line="240" w:lineRule="auto"/>
        <w:outlineLvl w:val="3"/>
        <w:rPr>
          <w:rFonts w:ascii="Times New Roman" w:eastAsia="Times New Roman" w:hAnsi="Times New Roman"/>
          <w:b/>
          <w:bCs/>
          <w:sz w:val="24"/>
          <w:szCs w:val="24"/>
        </w:rPr>
      </w:pPr>
      <w:r w:rsidRPr="00464664">
        <w:rPr>
          <w:rFonts w:ascii="Times New Roman" w:eastAsia="Times New Roman" w:hAnsi="Times New Roman"/>
          <w:b/>
          <w:bCs/>
          <w:sz w:val="24"/>
          <w:szCs w:val="24"/>
        </w:rPr>
        <w:t>Unanticipated Research Opportunities</w:t>
      </w:r>
    </w:p>
    <w:p w:rsidR="00710D8D" w:rsidRPr="00464664" w:rsidRDefault="00710D8D" w:rsidP="00710D8D">
      <w:pPr>
        <w:spacing w:before="100" w:beforeAutospacing="1" w:after="100" w:afterAutospacing="1" w:line="240" w:lineRule="auto"/>
        <w:rPr>
          <w:rFonts w:ascii="Times New Roman" w:eastAsia="Times New Roman" w:hAnsi="Times New Roman"/>
          <w:sz w:val="24"/>
          <w:szCs w:val="24"/>
        </w:rPr>
      </w:pPr>
      <w:r w:rsidRPr="00464664">
        <w:rPr>
          <w:rFonts w:ascii="Times New Roman" w:eastAsia="Times New Roman" w:hAnsi="Times New Roman"/>
          <w:sz w:val="24"/>
          <w:szCs w:val="24"/>
        </w:rPr>
        <w:t xml:space="preserve"> If during the course of teaching, practice, service, or non-professional activities, the researcher determines that they wish to undertake research that was not previously anticipated, they make known their intentions and take steps to ensure that the research can be undertaken consonant with ethical principles, especially those relating to confidentiality and informed consent. Under such circumstances, the researchers will seek the approval of the Institutional Review Board or their departmental body. </w:t>
      </w:r>
    </w:p>
    <w:p w:rsidR="00710D8D" w:rsidRDefault="00710D8D" w:rsidP="00710D8D"/>
    <w:p w:rsidR="00641CBD" w:rsidRDefault="00710D8D">
      <w:bookmarkStart w:id="0" w:name="_GoBack"/>
      <w:bookmarkEnd w:id="0"/>
    </w:p>
    <w:sectPr w:rsidR="00641CBD" w:rsidSect="00100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8D"/>
    <w:rsid w:val="00473673"/>
    <w:rsid w:val="00710D8D"/>
    <w:rsid w:val="007E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A3D55-CF8F-4658-84F2-F8E1199F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D8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Hultquist</dc:creator>
  <cp:keywords/>
  <dc:description/>
  <cp:lastModifiedBy>Laurie Hultquist</cp:lastModifiedBy>
  <cp:revision>1</cp:revision>
  <dcterms:created xsi:type="dcterms:W3CDTF">2017-08-28T18:05:00Z</dcterms:created>
  <dcterms:modified xsi:type="dcterms:W3CDTF">2017-08-28T18:05:00Z</dcterms:modified>
</cp:coreProperties>
</file>