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8E0A" w14:textId="677BF840" w:rsidR="00194A9C" w:rsidRDefault="00DC7D1F" w:rsidP="00194A9C">
      <w:pPr>
        <w:pStyle w:val="Title"/>
        <w:rPr>
          <w:sz w:val="32"/>
        </w:rPr>
      </w:pPr>
      <w:r>
        <w:rPr>
          <w:sz w:val="32"/>
        </w:rPr>
        <w:t>Teaching argument-writing in grades 6-12</w:t>
      </w:r>
    </w:p>
    <w:p w14:paraId="6718D9BE" w14:textId="61A1CFE9" w:rsidR="00070823" w:rsidRPr="00070823" w:rsidRDefault="00842904" w:rsidP="00194A9C">
      <w:pPr>
        <w:pStyle w:val="Title"/>
        <w:rPr>
          <w:b w:val="0"/>
          <w:sz w:val="32"/>
        </w:rPr>
      </w:pPr>
      <w:r>
        <w:rPr>
          <w:b w:val="0"/>
          <w:sz w:val="32"/>
        </w:rPr>
        <w:t>2013</w:t>
      </w:r>
      <w:r w:rsidR="00F860AB">
        <w:rPr>
          <w:b w:val="0"/>
          <w:sz w:val="32"/>
        </w:rPr>
        <w:t>-14</w:t>
      </w:r>
    </w:p>
    <w:p w14:paraId="3F662C22" w14:textId="5C90C459" w:rsidR="00194A9C" w:rsidRDefault="009A0EED" w:rsidP="00194A9C">
      <w:pPr>
        <w:jc w:val="center"/>
      </w:pPr>
      <w:r>
        <w:t>ED500 /</w:t>
      </w:r>
      <w:r w:rsidR="00EF1984">
        <w:t xml:space="preserve"> </w:t>
      </w:r>
      <w:r w:rsidR="00040F2C">
        <w:t>CRN 2820</w:t>
      </w:r>
      <w:r w:rsidR="00194A9C">
        <w:t xml:space="preserve"> </w:t>
      </w:r>
      <w:r w:rsidR="00EF1984">
        <w:t>/ 1 graduate credit</w:t>
      </w:r>
      <w:r w:rsidR="00F860AB">
        <w:t xml:space="preserve"> </w:t>
      </w:r>
    </w:p>
    <w:p w14:paraId="4DB7F396" w14:textId="77777777" w:rsidR="00194A9C" w:rsidRPr="00B20D50" w:rsidRDefault="00194A9C" w:rsidP="00194A9C">
      <w:pPr>
        <w:jc w:val="center"/>
        <w:rPr>
          <w:szCs w:val="24"/>
        </w:rPr>
      </w:pPr>
    </w:p>
    <w:p w14:paraId="48D3BA90" w14:textId="24E8F18F" w:rsidR="00EF1984" w:rsidRPr="00F860AB" w:rsidRDefault="00EF1984" w:rsidP="00F860AB">
      <w:pPr>
        <w:pStyle w:val="Heading4"/>
        <w:rPr>
          <w:rFonts w:ascii="Times" w:hAnsi="Times"/>
          <w:szCs w:val="24"/>
        </w:rPr>
      </w:pPr>
      <w:r>
        <w:rPr>
          <w:rFonts w:ascii="Times" w:hAnsi="Times"/>
          <w:b/>
          <w:szCs w:val="24"/>
        </w:rPr>
        <w:t>Date and time</w:t>
      </w:r>
      <w:r w:rsidR="00194A9C" w:rsidRPr="00B20D50">
        <w:rPr>
          <w:rFonts w:ascii="Times" w:hAnsi="Times"/>
          <w:b/>
          <w:szCs w:val="24"/>
        </w:rPr>
        <w:t xml:space="preserve">: </w:t>
      </w:r>
      <w:r w:rsidR="00F860AB">
        <w:rPr>
          <w:rFonts w:ascii="Times" w:hAnsi="Times"/>
          <w:szCs w:val="24"/>
        </w:rPr>
        <w:t xml:space="preserve">8 meetings during the academic year, </w:t>
      </w:r>
      <w:r w:rsidR="00040F2C">
        <w:rPr>
          <w:rFonts w:ascii="Times" w:hAnsi="Times"/>
          <w:szCs w:val="24"/>
        </w:rPr>
        <w:t>Medford Higher Education Center</w:t>
      </w:r>
    </w:p>
    <w:p w14:paraId="55758679" w14:textId="77777777" w:rsidR="00194A9C" w:rsidRPr="00B20D50" w:rsidRDefault="00194A9C" w:rsidP="00194A9C">
      <w:pPr>
        <w:pStyle w:val="Heading4"/>
        <w:rPr>
          <w:rFonts w:ascii="Times" w:hAnsi="Times"/>
          <w:szCs w:val="24"/>
        </w:rPr>
      </w:pPr>
      <w:r w:rsidRPr="00B20D50">
        <w:rPr>
          <w:rFonts w:ascii="Times" w:hAnsi="Times"/>
          <w:b/>
          <w:szCs w:val="24"/>
        </w:rPr>
        <w:t xml:space="preserve">Instructor: </w:t>
      </w:r>
      <w:r w:rsidRPr="00B20D50">
        <w:rPr>
          <w:rFonts w:ascii="Times" w:hAnsi="Times"/>
          <w:szCs w:val="24"/>
        </w:rPr>
        <w:t>Dr. Margaret Perrow</w:t>
      </w:r>
      <w:r w:rsidRPr="00B20D50">
        <w:rPr>
          <w:rFonts w:ascii="Times" w:hAnsi="Times"/>
          <w:b/>
          <w:szCs w:val="24"/>
        </w:rPr>
        <w:t xml:space="preserve"> </w:t>
      </w:r>
    </w:p>
    <w:p w14:paraId="189C6FC9" w14:textId="27F4B1F5" w:rsidR="00CB464E" w:rsidRPr="00E71653" w:rsidRDefault="00194A9C" w:rsidP="00194A9C">
      <w:pPr>
        <w:rPr>
          <w:color w:val="0000FF" w:themeColor="hyperlink"/>
          <w:szCs w:val="24"/>
          <w:u w:val="single"/>
        </w:rPr>
      </w:pPr>
      <w:r w:rsidRPr="00B20D50">
        <w:rPr>
          <w:b/>
          <w:szCs w:val="24"/>
        </w:rPr>
        <w:t xml:space="preserve">Contact info: </w:t>
      </w:r>
      <w:r w:rsidRPr="00B20D50">
        <w:rPr>
          <w:szCs w:val="24"/>
        </w:rPr>
        <w:t xml:space="preserve">552-6632, </w:t>
      </w:r>
      <w:hyperlink r:id="rId9" w:history="1">
        <w:r w:rsidR="00842904" w:rsidRPr="0010011B">
          <w:rPr>
            <w:rStyle w:val="Hyperlink"/>
            <w:szCs w:val="24"/>
          </w:rPr>
          <w:t>perrowm@sou.edu</w:t>
        </w:r>
      </w:hyperlink>
    </w:p>
    <w:p w14:paraId="0A7078E4" w14:textId="7053A693" w:rsidR="00F46B70" w:rsidRPr="00B20D50" w:rsidRDefault="00040F2C" w:rsidP="00555023">
      <w:pPr>
        <w:rPr>
          <w:i/>
          <w:szCs w:val="24"/>
        </w:rPr>
      </w:pPr>
      <w:r>
        <w:rPr>
          <w:i/>
          <w:szCs w:val="24"/>
        </w:rPr>
        <w:pict w14:anchorId="3107668D">
          <v:rect id="_x0000_i1025" style="width:0;height:1.5pt" o:hralign="center" o:hrstd="t" o:hr="t" fillcolor="#aaa" stroked="f"/>
        </w:pict>
      </w:r>
    </w:p>
    <w:p w14:paraId="4010D81F" w14:textId="77777777" w:rsidR="00EF1984" w:rsidRDefault="00F46B70" w:rsidP="00755EA3">
      <w:pPr>
        <w:rPr>
          <w:i/>
          <w:szCs w:val="24"/>
        </w:rPr>
      </w:pPr>
      <w:r w:rsidRPr="00B20D50">
        <w:rPr>
          <w:i/>
          <w:szCs w:val="24"/>
        </w:rPr>
        <w:t>The engaged voice must never be fixed and absolute but always changing, always evolving in dialogue with the world beyond itself.</w:t>
      </w:r>
    </w:p>
    <w:p w14:paraId="11F610A6" w14:textId="58C86C16" w:rsidR="00842904" w:rsidRDefault="00F46B70" w:rsidP="00EF1984">
      <w:pPr>
        <w:ind w:firstLine="720"/>
        <w:rPr>
          <w:i/>
          <w:szCs w:val="24"/>
        </w:rPr>
      </w:pPr>
      <w:r w:rsidRPr="00B20D50">
        <w:rPr>
          <w:i/>
          <w:szCs w:val="24"/>
        </w:rPr>
        <w:t xml:space="preserve">bell hooks, </w:t>
      </w:r>
      <w:r w:rsidRPr="00B20D50">
        <w:rPr>
          <w:i/>
          <w:szCs w:val="24"/>
          <w:u w:val="single"/>
        </w:rPr>
        <w:t>Teaching to Transgress: Education as the Practice of Freedom</w:t>
      </w:r>
      <w:r w:rsidRPr="00B20D50">
        <w:rPr>
          <w:i/>
          <w:szCs w:val="24"/>
        </w:rPr>
        <w:t xml:space="preserve"> (1994)</w:t>
      </w:r>
    </w:p>
    <w:p w14:paraId="36073CD5" w14:textId="27E971F2" w:rsidR="00194A9C" w:rsidRPr="00B20D50" w:rsidRDefault="00040F2C" w:rsidP="00755EA3">
      <w:pPr>
        <w:rPr>
          <w:i/>
          <w:szCs w:val="24"/>
        </w:rPr>
      </w:pPr>
      <w:r>
        <w:rPr>
          <w:i/>
          <w:szCs w:val="24"/>
        </w:rPr>
        <w:pict w14:anchorId="03F5F117">
          <v:rect id="_x0000_i1026" style="width:0;height:1.5pt" o:hralign="center" o:hrstd="t" o:hr="t" fillcolor="#aaa" stroked="f"/>
        </w:pict>
      </w:r>
    </w:p>
    <w:p w14:paraId="4EB58860" w14:textId="77777777" w:rsidR="00194A9C" w:rsidRPr="00B20D50" w:rsidRDefault="00194A9C" w:rsidP="00194A9C">
      <w:pPr>
        <w:pStyle w:val="Heading8"/>
        <w:rPr>
          <w:rFonts w:ascii="Times" w:hAnsi="Times"/>
          <w:szCs w:val="24"/>
        </w:rPr>
      </w:pPr>
    </w:p>
    <w:p w14:paraId="253DB247" w14:textId="34D41FA4" w:rsidR="00194A9C" w:rsidRPr="001A1470" w:rsidRDefault="001A1470" w:rsidP="00194A9C">
      <w:pPr>
        <w:pStyle w:val="Heading8"/>
        <w:rPr>
          <w:rFonts w:ascii="Times" w:hAnsi="Times"/>
          <w:i/>
          <w:szCs w:val="24"/>
          <w:u w:val="single"/>
        </w:rPr>
      </w:pPr>
      <w:r w:rsidRPr="001A1470">
        <w:rPr>
          <w:rFonts w:ascii="Times" w:hAnsi="Times"/>
          <w:i/>
          <w:szCs w:val="24"/>
          <w:u w:val="single"/>
        </w:rPr>
        <w:t>Course description</w:t>
      </w:r>
    </w:p>
    <w:p w14:paraId="2CC935A0" w14:textId="08A4A3C6" w:rsidR="00627979" w:rsidRPr="00F860AB" w:rsidRDefault="00627979" w:rsidP="00F860AB">
      <w:r>
        <w:t>In this seminar, w</w:t>
      </w:r>
      <w:r w:rsidR="00F860AB">
        <w:t xml:space="preserve">e will read about the theory and craft of writing argument, and explore the teaching of argument-writing using a ‘structured process’ approach. </w:t>
      </w:r>
      <w:r>
        <w:t>One of the basic premises of the seminar is that to teach writing well, teachers themselves must write. We</w:t>
      </w:r>
      <w:r w:rsidR="00F860AB">
        <w:t xml:space="preserve"> will write arguments using a variety of approaches and writing-process strategies, design and implement lessons that incorporate these strategies and approaches, share ideas with each other, and debrief after implementing lessons in </w:t>
      </w:r>
      <w:r>
        <w:t>our</w:t>
      </w:r>
      <w:r w:rsidR="00F860AB">
        <w:t xml:space="preserve"> classrooms.</w:t>
      </w:r>
      <w:r>
        <w:t xml:space="preserve"> Meetings will be spaced 3-4 weeks apart, to allow all participants time to try out argument-teaching strategies and approaches that we read about or experience in the seminar. </w:t>
      </w:r>
    </w:p>
    <w:p w14:paraId="35EF38E3" w14:textId="77777777" w:rsidR="00B05A78" w:rsidRPr="00B20D50" w:rsidRDefault="00B05A78" w:rsidP="00194A9C">
      <w:pPr>
        <w:pStyle w:val="Footer"/>
        <w:tabs>
          <w:tab w:val="clear" w:pos="4320"/>
          <w:tab w:val="clear" w:pos="8640"/>
        </w:tabs>
        <w:rPr>
          <w:b/>
          <w:szCs w:val="24"/>
        </w:rPr>
      </w:pPr>
    </w:p>
    <w:p w14:paraId="64DA1FE0" w14:textId="3A4D61D2" w:rsidR="00194A9C" w:rsidRDefault="001A1470" w:rsidP="00194A9C">
      <w:pPr>
        <w:rPr>
          <w:b/>
          <w:i/>
          <w:szCs w:val="24"/>
          <w:u w:val="single"/>
        </w:rPr>
      </w:pPr>
      <w:r>
        <w:rPr>
          <w:b/>
          <w:i/>
          <w:szCs w:val="24"/>
          <w:u w:val="single"/>
        </w:rPr>
        <w:t>Course o</w:t>
      </w:r>
      <w:r w:rsidRPr="001A1470">
        <w:rPr>
          <w:b/>
          <w:i/>
          <w:szCs w:val="24"/>
          <w:u w:val="single"/>
        </w:rPr>
        <w:t>bjectives</w:t>
      </w:r>
    </w:p>
    <w:p w14:paraId="61D1248B" w14:textId="25095295" w:rsidR="00F860AB" w:rsidRDefault="00627979" w:rsidP="00F860AB">
      <w:pPr>
        <w:pStyle w:val="ListParagraph"/>
        <w:numPr>
          <w:ilvl w:val="0"/>
          <w:numId w:val="12"/>
        </w:numPr>
      </w:pPr>
      <w:r>
        <w:t>D</w:t>
      </w:r>
      <w:r w:rsidR="00F860AB">
        <w:t xml:space="preserve">ifferentiate between different basic types of argument, and teach these basic types of argument writing to students (including simple arguments of fact, judgment and policy) in support of the Common Core State Standards at </w:t>
      </w:r>
      <w:r>
        <w:t>your</w:t>
      </w:r>
      <w:r w:rsidR="00F860AB">
        <w:t xml:space="preserve"> grade level.</w:t>
      </w:r>
    </w:p>
    <w:p w14:paraId="2F73C209" w14:textId="7D8889F7" w:rsidR="00F860AB" w:rsidRDefault="00627979" w:rsidP="00F860AB">
      <w:pPr>
        <w:pStyle w:val="ListParagraph"/>
        <w:numPr>
          <w:ilvl w:val="0"/>
          <w:numId w:val="12"/>
        </w:numPr>
      </w:pPr>
      <w:r>
        <w:t>Explain</w:t>
      </w:r>
      <w:r w:rsidR="00F860AB">
        <w:t xml:space="preserve"> the role of warrants, backing, definitions, qualifications and counter-arguments, and be able to teach more complex arguments of judgment or policy in support of the Common Core State Standards at </w:t>
      </w:r>
      <w:r>
        <w:t>your</w:t>
      </w:r>
      <w:r w:rsidR="00F860AB">
        <w:t xml:space="preserve"> grade level.</w:t>
      </w:r>
    </w:p>
    <w:p w14:paraId="06E7AF6F" w14:textId="11E6951D" w:rsidR="00F860AB" w:rsidRDefault="00627979" w:rsidP="00F860AB">
      <w:pPr>
        <w:pStyle w:val="ListParagraph"/>
        <w:numPr>
          <w:ilvl w:val="0"/>
          <w:numId w:val="12"/>
        </w:numPr>
      </w:pPr>
      <w:r>
        <w:t>Frame</w:t>
      </w:r>
      <w:r w:rsidR="00F860AB">
        <w:t xml:space="preserve"> a ‘researchable problem’ of interest to </w:t>
      </w:r>
      <w:r>
        <w:t>your</w:t>
      </w:r>
      <w:r w:rsidR="00F860AB">
        <w:t xml:space="preserve"> students, in service of teaching arguments of policy.</w:t>
      </w:r>
    </w:p>
    <w:p w14:paraId="0141F8D7" w14:textId="0392701B" w:rsidR="00F860AB" w:rsidRDefault="00627979" w:rsidP="00F860AB">
      <w:pPr>
        <w:pStyle w:val="ListParagraph"/>
        <w:numPr>
          <w:ilvl w:val="0"/>
          <w:numId w:val="12"/>
        </w:numPr>
      </w:pPr>
      <w:r>
        <w:t>E</w:t>
      </w:r>
      <w:r w:rsidR="00F860AB">
        <w:t>valuate arguments, and be able to teach students to evaluate others’ arguments effectively.</w:t>
      </w:r>
    </w:p>
    <w:p w14:paraId="7F73A551" w14:textId="77777777" w:rsidR="0016537C" w:rsidRDefault="0016537C" w:rsidP="0016537C">
      <w:pPr>
        <w:pStyle w:val="ListParagraph"/>
        <w:rPr>
          <w:b/>
          <w:szCs w:val="24"/>
        </w:rPr>
      </w:pPr>
    </w:p>
    <w:p w14:paraId="58D4020A" w14:textId="21B93FD8" w:rsidR="001A1470" w:rsidRDefault="001A1470" w:rsidP="001A1470">
      <w:pPr>
        <w:rPr>
          <w:b/>
          <w:i/>
          <w:u w:val="single"/>
        </w:rPr>
      </w:pPr>
      <w:r>
        <w:rPr>
          <w:b/>
          <w:i/>
          <w:u w:val="single"/>
        </w:rPr>
        <w:t xml:space="preserve">InTASC focus standards </w:t>
      </w:r>
    </w:p>
    <w:p w14:paraId="22E1C522" w14:textId="5AD30CEC" w:rsidR="00002904" w:rsidRDefault="00002904" w:rsidP="00002904">
      <w:r>
        <w:t>Your active participation in this workshop provides evidence of InTASC focus standard #10: Professional learning and ethical practice. In addition, the following InTASC focus standards are practiced in this workshop:</w:t>
      </w:r>
    </w:p>
    <w:p w14:paraId="358A5179" w14:textId="77777777" w:rsidR="00002904" w:rsidRDefault="00002904" w:rsidP="001A1470"/>
    <w:p w14:paraId="585F2B00" w14:textId="2CD5D5FC" w:rsidR="001A1470" w:rsidRDefault="001A1470" w:rsidP="001A1470">
      <w:r>
        <w:t>Standard #4: Content Knowledge. The teacher understands the central concepts, tools of inquiry, and structures of the discipline, and creates learning experiences that make these aspects of the discipline accessible and meaningful for learners to assure mastery of the content.</w:t>
      </w:r>
    </w:p>
    <w:p w14:paraId="56017205" w14:textId="77777777" w:rsidR="001A1470" w:rsidRDefault="001A1470" w:rsidP="001A1470"/>
    <w:p w14:paraId="10800D8D" w14:textId="0024D91A" w:rsidR="001A1470" w:rsidRDefault="001A1470" w:rsidP="001A1470">
      <w:r>
        <w:t>Stan</w:t>
      </w:r>
      <w:r w:rsidR="00FA7700">
        <w:t>d</w:t>
      </w:r>
      <w:r>
        <w:t>ard #7: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p w14:paraId="1B9484A2" w14:textId="77777777" w:rsidR="001A1470" w:rsidRDefault="001A1470" w:rsidP="001A1470"/>
    <w:p w14:paraId="2BB10D59" w14:textId="77777777" w:rsidR="001A1470" w:rsidRDefault="001A1470" w:rsidP="001A1470">
      <w:r>
        <w:lastRenderedPageBreak/>
        <w:t>Standard #8: Instructional strategies. The teacher understands and uses a variety of instructional strategies to encourage learners to develop deep understanding of content areas and their connections, and to build skills to apply knowledge in meaningful ways.</w:t>
      </w:r>
    </w:p>
    <w:p w14:paraId="3227455B" w14:textId="77777777" w:rsidR="00627979" w:rsidRDefault="00627979" w:rsidP="001A1470"/>
    <w:p w14:paraId="279C7493" w14:textId="4824F56A" w:rsidR="00627979" w:rsidRDefault="00627979" w:rsidP="001A1470">
      <w:r>
        <w:t>Standard #10: 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53DF3B11" w14:textId="77777777" w:rsidR="0016537C" w:rsidRDefault="0016537C" w:rsidP="001A1470"/>
    <w:p w14:paraId="28CC91D7" w14:textId="77777777" w:rsidR="00002904" w:rsidRDefault="00002904" w:rsidP="000620FE"/>
    <w:p w14:paraId="358EA471" w14:textId="2536F011" w:rsidR="000620FE" w:rsidRDefault="00A32416" w:rsidP="000620FE">
      <w:pPr>
        <w:rPr>
          <w:b/>
          <w:i/>
          <w:u w:val="single"/>
        </w:rPr>
      </w:pPr>
      <w:r>
        <w:rPr>
          <w:b/>
          <w:i/>
          <w:u w:val="single"/>
        </w:rPr>
        <w:t xml:space="preserve">Course </w:t>
      </w:r>
      <w:r w:rsidR="00497155">
        <w:rPr>
          <w:b/>
          <w:i/>
          <w:u w:val="single"/>
        </w:rPr>
        <w:t>expectations</w:t>
      </w:r>
      <w:r>
        <w:rPr>
          <w:b/>
          <w:i/>
          <w:u w:val="single"/>
        </w:rPr>
        <w:t xml:space="preserve"> and evaluation</w:t>
      </w:r>
    </w:p>
    <w:p w14:paraId="6D0D84DB" w14:textId="5A385704" w:rsidR="00497155" w:rsidRPr="00497155" w:rsidRDefault="00497155" w:rsidP="000620FE">
      <w:r>
        <w:t>All seminar participants are expected to:</w:t>
      </w:r>
    </w:p>
    <w:p w14:paraId="2F8B5CBF" w14:textId="244FCEE9" w:rsidR="00497155" w:rsidRDefault="00497155" w:rsidP="00627979">
      <w:pPr>
        <w:pStyle w:val="ListParagraph"/>
        <w:numPr>
          <w:ilvl w:val="0"/>
          <w:numId w:val="16"/>
        </w:numPr>
      </w:pPr>
      <w:r>
        <w:t>C</w:t>
      </w:r>
      <w:r w:rsidR="00F860AB">
        <w:t xml:space="preserve">reate a plan for implementing argument-writing into </w:t>
      </w:r>
      <w:r>
        <w:t>your</w:t>
      </w:r>
      <w:r w:rsidR="00F860AB">
        <w:t xml:space="preserve"> curriculum</w:t>
      </w:r>
      <w:r>
        <w:t>.</w:t>
      </w:r>
    </w:p>
    <w:p w14:paraId="50B122CF" w14:textId="0114A991" w:rsidR="00497155" w:rsidRDefault="00497155" w:rsidP="00627979">
      <w:pPr>
        <w:pStyle w:val="ListParagraph"/>
        <w:numPr>
          <w:ilvl w:val="0"/>
          <w:numId w:val="16"/>
        </w:numPr>
      </w:pPr>
      <w:r>
        <w:t xml:space="preserve">Complete assigned reading prior to each session, and engage actively in discussion of readings </w:t>
      </w:r>
    </w:p>
    <w:p w14:paraId="3E6F25E5" w14:textId="2BA3FD3B" w:rsidR="00497155" w:rsidRDefault="00497155" w:rsidP="00627979">
      <w:pPr>
        <w:pStyle w:val="ListParagraph"/>
        <w:numPr>
          <w:ilvl w:val="0"/>
          <w:numId w:val="16"/>
        </w:numPr>
      </w:pPr>
      <w:r>
        <w:t>Develop and try out lessons and activities based on our seminar readings and discussions</w:t>
      </w:r>
    </w:p>
    <w:p w14:paraId="3B69E275" w14:textId="47A49112" w:rsidR="00F860AB" w:rsidRDefault="00497155" w:rsidP="00627979">
      <w:pPr>
        <w:pStyle w:val="ListParagraph"/>
        <w:numPr>
          <w:ilvl w:val="0"/>
          <w:numId w:val="16"/>
        </w:numPr>
      </w:pPr>
      <w:r>
        <w:t>S</w:t>
      </w:r>
      <w:r w:rsidR="00F860AB">
        <w:t>hare lessons or activities with colleagues, in a practice-lesson or demonstration-lesson format, and receive feedback.</w:t>
      </w:r>
    </w:p>
    <w:p w14:paraId="6821718D" w14:textId="3E78FE3C" w:rsidR="00F860AB" w:rsidRDefault="00497155" w:rsidP="00627979">
      <w:pPr>
        <w:pStyle w:val="ListParagraph"/>
        <w:numPr>
          <w:ilvl w:val="0"/>
          <w:numId w:val="16"/>
        </w:numPr>
      </w:pPr>
      <w:r>
        <w:t>Share</w:t>
      </w:r>
      <w:r w:rsidR="00F860AB">
        <w:t xml:space="preserve"> examples of student work produced in </w:t>
      </w:r>
      <w:r>
        <w:t>your</w:t>
      </w:r>
      <w:r w:rsidR="00F860AB">
        <w:t xml:space="preserve"> classes, as part of teaching argument-writing; analyze student samples for evidence of instructional effectiveness, and explain how </w:t>
      </w:r>
      <w:r>
        <w:t>you</w:t>
      </w:r>
      <w:r w:rsidR="00F860AB">
        <w:t xml:space="preserve"> will adapt </w:t>
      </w:r>
      <w:r>
        <w:t>your</w:t>
      </w:r>
      <w:r w:rsidR="00F860AB">
        <w:t xml:space="preserve"> instruction based on that evidence.</w:t>
      </w:r>
    </w:p>
    <w:p w14:paraId="2C3ACAF0" w14:textId="5D883C43" w:rsidR="00497155" w:rsidRDefault="00497155" w:rsidP="00497155">
      <w:pPr>
        <w:pStyle w:val="ListParagraph"/>
        <w:numPr>
          <w:ilvl w:val="0"/>
          <w:numId w:val="16"/>
        </w:numPr>
      </w:pPr>
      <w:r>
        <w:t>Write a short paper at the end of the course reflecting on your successes, challenges, and key learning—in light of your plan.</w:t>
      </w:r>
    </w:p>
    <w:p w14:paraId="660E2043" w14:textId="74086DA8" w:rsidR="00F860AB" w:rsidRDefault="00497155" w:rsidP="00627979">
      <w:pPr>
        <w:pStyle w:val="ListParagraph"/>
        <w:numPr>
          <w:ilvl w:val="0"/>
          <w:numId w:val="16"/>
        </w:numPr>
      </w:pPr>
      <w:r>
        <w:t xml:space="preserve">Attend all seminar sessions, except in case of serious </w:t>
      </w:r>
      <w:r w:rsidR="00EB0D62">
        <w:t xml:space="preserve">emergency or </w:t>
      </w:r>
      <w:r w:rsidR="008C4461">
        <w:t>illness</w:t>
      </w:r>
      <w:r w:rsidR="00F860AB">
        <w:t>.</w:t>
      </w:r>
    </w:p>
    <w:p w14:paraId="37783C9F" w14:textId="77777777" w:rsidR="00CB464E" w:rsidRDefault="00CB464E" w:rsidP="00CB464E"/>
    <w:p w14:paraId="6937C597" w14:textId="77777777" w:rsidR="0024540C" w:rsidRDefault="00CB464E" w:rsidP="00CB464E">
      <w:r>
        <w:t>Grading: A-F</w:t>
      </w:r>
    </w:p>
    <w:p w14:paraId="7FC8F8AD" w14:textId="77777777" w:rsidR="0024540C" w:rsidRDefault="0024540C" w:rsidP="00CB464E"/>
    <w:p w14:paraId="5BF909B2" w14:textId="77777777" w:rsidR="0024540C" w:rsidRDefault="0024540C" w:rsidP="00CB464E">
      <w:pPr>
        <w:rPr>
          <w:b/>
          <w:i/>
          <w:u w:val="single"/>
        </w:rPr>
      </w:pPr>
      <w:r>
        <w:rPr>
          <w:b/>
          <w:i/>
          <w:u w:val="single"/>
        </w:rPr>
        <w:t>Texts:</w:t>
      </w:r>
    </w:p>
    <w:p w14:paraId="2DD6399C" w14:textId="3E6917A3" w:rsidR="0024540C" w:rsidRDefault="0024540C" w:rsidP="00CB464E">
      <w:r w:rsidRPr="0024540C">
        <w:t>Hillocks</w:t>
      </w:r>
      <w:r>
        <w:t xml:space="preserve">, G. (2013). </w:t>
      </w:r>
      <w:r>
        <w:rPr>
          <w:i/>
        </w:rPr>
        <w:t xml:space="preserve">Teaching Argument Writing. </w:t>
      </w:r>
      <w:r>
        <w:t>Portsmouth, NH: Heinemann.</w:t>
      </w:r>
      <w:r w:rsidR="00FD1F9C">
        <w:t xml:space="preserve"> (You will receive a copy of this book at the first seminar meeting.)</w:t>
      </w:r>
      <w:bookmarkStart w:id="0" w:name="_GoBack"/>
      <w:bookmarkEnd w:id="0"/>
    </w:p>
    <w:p w14:paraId="412B8A65" w14:textId="77777777" w:rsidR="00FD1F9C" w:rsidRDefault="00FD1F9C" w:rsidP="00CB464E"/>
    <w:p w14:paraId="1ABA6945" w14:textId="0EE0B835" w:rsidR="00CB464E" w:rsidRPr="0024540C" w:rsidRDefault="0024540C" w:rsidP="00CB464E">
      <w:r>
        <w:t xml:space="preserve">Additional readings </w:t>
      </w:r>
      <w:r w:rsidR="00FD1F9C">
        <w:t xml:space="preserve">will be </w:t>
      </w:r>
      <w:r>
        <w:t>distributed in class</w:t>
      </w:r>
      <w:r w:rsidR="00FD1F9C">
        <w:t>.</w:t>
      </w:r>
      <w:r w:rsidR="000D2833" w:rsidRPr="0024540C">
        <w:br/>
      </w:r>
    </w:p>
    <w:p w14:paraId="1B89921D" w14:textId="62C59DF8" w:rsidR="000D2833" w:rsidRDefault="00153802" w:rsidP="00CB464E">
      <w:pPr>
        <w:rPr>
          <w:b/>
          <w:i/>
          <w:u w:val="single"/>
        </w:rPr>
      </w:pPr>
      <w:r>
        <w:rPr>
          <w:b/>
          <w:i/>
          <w:u w:val="single"/>
        </w:rPr>
        <w:t>Schedule (subject to change to meet needs of the participants)</w:t>
      </w:r>
    </w:p>
    <w:p w14:paraId="3F9CAD01" w14:textId="13CBAB73" w:rsidR="000D2833" w:rsidRDefault="00153802" w:rsidP="00CB464E">
      <w:r>
        <w:t>M</w:t>
      </w:r>
      <w:r w:rsidR="000D2833">
        <w:t>eetings will take pla</w:t>
      </w:r>
      <w:r w:rsidR="006866DF">
        <w:t>ce on Thursday evenings from 4</w:t>
      </w:r>
      <w:r w:rsidR="00040F2C">
        <w:t>:30</w:t>
      </w:r>
      <w:r w:rsidR="006866DF">
        <w:t>-6</w:t>
      </w:r>
      <w:r w:rsidR="00040F2C">
        <w:t>:30</w:t>
      </w:r>
      <w:r w:rsidR="000D2833">
        <w:t xml:space="preserve"> pm</w:t>
      </w:r>
      <w:r w:rsidR="003E585F">
        <w:t xml:space="preserve"> at the Medford Higher Education Center (HEC) or a nearby location</w:t>
      </w:r>
      <w:r>
        <w:t>. (Note that the last two meetings are scheduled for Wednesday evenings</w:t>
      </w:r>
      <w:r w:rsidR="003E585F">
        <w:t>.</w:t>
      </w:r>
      <w:r>
        <w:t>)</w:t>
      </w:r>
    </w:p>
    <w:p w14:paraId="3078C3FC" w14:textId="77777777" w:rsidR="000D2833" w:rsidRDefault="000D2833" w:rsidP="00CB464E"/>
    <w:p w14:paraId="2403761C" w14:textId="16FBF0A1" w:rsidR="000D2833" w:rsidRDefault="000D2833" w:rsidP="00CB464E">
      <w:r>
        <w:t>September 26, 2013</w:t>
      </w:r>
      <w:r>
        <w:tab/>
      </w:r>
      <w:r>
        <w:tab/>
      </w:r>
      <w:r>
        <w:tab/>
        <w:t>February 20, 2014</w:t>
      </w:r>
    </w:p>
    <w:p w14:paraId="1AA00E33" w14:textId="5A4B1FFC" w:rsidR="000D2833" w:rsidRDefault="000D2833" w:rsidP="00CB464E">
      <w:r>
        <w:t>October 24, 2013</w:t>
      </w:r>
      <w:r>
        <w:tab/>
      </w:r>
      <w:r>
        <w:tab/>
      </w:r>
      <w:r>
        <w:tab/>
        <w:t>March 20, 2014</w:t>
      </w:r>
    </w:p>
    <w:p w14:paraId="69061977" w14:textId="203CEC69" w:rsidR="000D2833" w:rsidRDefault="00153802" w:rsidP="00CB464E">
      <w:r>
        <w:t>December 5, 2013</w:t>
      </w:r>
      <w:r>
        <w:tab/>
      </w:r>
      <w:r>
        <w:tab/>
      </w:r>
      <w:r>
        <w:tab/>
        <w:t>April 23</w:t>
      </w:r>
      <w:r w:rsidR="000D2833">
        <w:t>, 2014</w:t>
      </w:r>
    </w:p>
    <w:p w14:paraId="62CA7712" w14:textId="0F627221" w:rsidR="000D2833" w:rsidRDefault="00153802" w:rsidP="00CB464E">
      <w:r>
        <w:t>January 23, 2014</w:t>
      </w:r>
      <w:r>
        <w:tab/>
      </w:r>
      <w:r>
        <w:tab/>
      </w:r>
      <w:r>
        <w:tab/>
        <w:t>May 21</w:t>
      </w:r>
      <w:r w:rsidR="000D2833">
        <w:t>, 2014</w:t>
      </w:r>
    </w:p>
    <w:p w14:paraId="7515DCF4" w14:textId="77777777" w:rsidR="000D2833" w:rsidRPr="000D2833" w:rsidRDefault="000D2833" w:rsidP="00CB464E"/>
    <w:p w14:paraId="4E088A07" w14:textId="76DDB4DB" w:rsidR="00FA7700" w:rsidRDefault="000620FE" w:rsidP="000620FE">
      <w:r>
        <w:t>.</w:t>
      </w:r>
    </w:p>
    <w:p w14:paraId="19DDB295" w14:textId="3C9BD17E" w:rsidR="00081EC6" w:rsidRPr="00081EC6" w:rsidRDefault="00081EC6" w:rsidP="00081EC6">
      <w:pPr>
        <w:pStyle w:val="BodyText2"/>
        <w:rPr>
          <w:i/>
          <w:sz w:val="24"/>
          <w:szCs w:val="24"/>
          <w:u w:val="single"/>
        </w:rPr>
      </w:pPr>
      <w:r w:rsidRPr="00081EC6">
        <w:rPr>
          <w:b/>
          <w:i/>
          <w:sz w:val="24"/>
          <w:szCs w:val="24"/>
          <w:u w:val="single"/>
        </w:rPr>
        <w:t>Accommodations</w:t>
      </w:r>
    </w:p>
    <w:p w14:paraId="3D068FBA" w14:textId="4C1F712B" w:rsidR="006D78F3" w:rsidRDefault="00081EC6" w:rsidP="006D78F3">
      <w:pPr>
        <w:pStyle w:val="BodyText2"/>
      </w:pPr>
      <w:r w:rsidRPr="00B20D50">
        <w:rPr>
          <w:sz w:val="24"/>
          <w:szCs w:val="24"/>
        </w:rPr>
        <w:t xml:space="preserve">Please let me know if you have any particular learning needs that are not addressed by the content or structure of this course. </w:t>
      </w:r>
    </w:p>
    <w:sectPr w:rsidR="006D78F3" w:rsidSect="00CB464E">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76C1" w14:textId="77777777" w:rsidR="0024540C" w:rsidRDefault="0024540C">
      <w:r>
        <w:separator/>
      </w:r>
    </w:p>
  </w:endnote>
  <w:endnote w:type="continuationSeparator" w:id="0">
    <w:p w14:paraId="5E52B466" w14:textId="77777777" w:rsidR="0024540C" w:rsidRDefault="0024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1340" w14:textId="7092AE7A" w:rsidR="0024540C" w:rsidRDefault="0024540C">
    <w:pPr>
      <w:pStyle w:val="Header"/>
      <w:jc w:val="center"/>
    </w:pPr>
    <w:r>
      <w:t xml:space="preserve">ED 500 / Perrow / 2013-14 / p. </w:t>
    </w:r>
    <w:r>
      <w:rPr>
        <w:rStyle w:val="PageNumber"/>
        <w:rFonts w:ascii="Times" w:eastAsia="Times" w:hAnsi="Times"/>
        <w:sz w:val="24"/>
      </w:rPr>
      <w:fldChar w:fldCharType="begin"/>
    </w:r>
    <w:r>
      <w:rPr>
        <w:rStyle w:val="PageNumber"/>
        <w:rFonts w:ascii="Times" w:eastAsia="Times" w:hAnsi="Times"/>
        <w:sz w:val="24"/>
      </w:rPr>
      <w:instrText xml:space="preserve"> PAGE </w:instrText>
    </w:r>
    <w:r>
      <w:rPr>
        <w:rStyle w:val="PageNumber"/>
        <w:rFonts w:ascii="Times" w:eastAsia="Times" w:hAnsi="Times"/>
        <w:sz w:val="24"/>
      </w:rPr>
      <w:fldChar w:fldCharType="separate"/>
    </w:r>
    <w:r w:rsidR="00FD1F9C">
      <w:rPr>
        <w:rStyle w:val="PageNumber"/>
        <w:rFonts w:ascii="Times" w:eastAsia="Times" w:hAnsi="Times"/>
        <w:noProof/>
        <w:sz w:val="24"/>
      </w:rPr>
      <w:t>1</w:t>
    </w:r>
    <w:r>
      <w:rPr>
        <w:rStyle w:val="PageNumber"/>
        <w:rFonts w:ascii="Times" w:eastAsia="Times" w:hAnsi="Times"/>
        <w:sz w:val="24"/>
      </w:rPr>
      <w:fldChar w:fldCharType="end"/>
    </w:r>
  </w:p>
  <w:p w14:paraId="5BC440A3" w14:textId="77777777" w:rsidR="0024540C" w:rsidRDefault="002454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A5DF" w14:textId="77777777" w:rsidR="0024540C" w:rsidRDefault="0024540C">
      <w:r>
        <w:separator/>
      </w:r>
    </w:p>
  </w:footnote>
  <w:footnote w:type="continuationSeparator" w:id="0">
    <w:p w14:paraId="39DBA807" w14:textId="77777777" w:rsidR="0024540C" w:rsidRDefault="002454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19C"/>
    <w:multiLevelType w:val="hybridMultilevel"/>
    <w:tmpl w:val="D702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36F88"/>
    <w:multiLevelType w:val="hybridMultilevel"/>
    <w:tmpl w:val="EC6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320A"/>
    <w:multiLevelType w:val="hybridMultilevel"/>
    <w:tmpl w:val="E1703E5A"/>
    <w:lvl w:ilvl="0" w:tplc="4E22C2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845E0"/>
    <w:multiLevelType w:val="hybridMultilevel"/>
    <w:tmpl w:val="1E5AE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0846"/>
    <w:multiLevelType w:val="hybridMultilevel"/>
    <w:tmpl w:val="4B4C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C20B3"/>
    <w:multiLevelType w:val="hybridMultilevel"/>
    <w:tmpl w:val="3E0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A74C9"/>
    <w:multiLevelType w:val="hybridMultilevel"/>
    <w:tmpl w:val="18E8DFDC"/>
    <w:lvl w:ilvl="0" w:tplc="4C7484A4">
      <w:start w:val="2"/>
      <w:numFmt w:val="bullet"/>
      <w:lvlText w:val="-"/>
      <w:lvlJc w:val="left"/>
      <w:pPr>
        <w:ind w:left="1320" w:hanging="360"/>
      </w:pPr>
      <w:rPr>
        <w:rFonts w:ascii="Times" w:eastAsia="Times" w:hAnsi="Time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2F4D4779"/>
    <w:multiLevelType w:val="hybridMultilevel"/>
    <w:tmpl w:val="3C7836C8"/>
    <w:lvl w:ilvl="0" w:tplc="B7501E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43483C"/>
    <w:multiLevelType w:val="hybridMultilevel"/>
    <w:tmpl w:val="F3B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87342"/>
    <w:multiLevelType w:val="hybridMultilevel"/>
    <w:tmpl w:val="316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41C68"/>
    <w:multiLevelType w:val="hybridMultilevel"/>
    <w:tmpl w:val="836C6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22FFD"/>
    <w:multiLevelType w:val="hybridMultilevel"/>
    <w:tmpl w:val="7188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091CB0"/>
    <w:multiLevelType w:val="hybridMultilevel"/>
    <w:tmpl w:val="74E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24CA3"/>
    <w:multiLevelType w:val="hybridMultilevel"/>
    <w:tmpl w:val="7CA2C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6708C4"/>
    <w:multiLevelType w:val="hybridMultilevel"/>
    <w:tmpl w:val="ED2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B26E0"/>
    <w:multiLevelType w:val="hybridMultilevel"/>
    <w:tmpl w:val="199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7"/>
  </w:num>
  <w:num w:numId="5">
    <w:abstractNumId w:val="2"/>
  </w:num>
  <w:num w:numId="6">
    <w:abstractNumId w:val="11"/>
  </w:num>
  <w:num w:numId="7">
    <w:abstractNumId w:val="4"/>
  </w:num>
  <w:num w:numId="8">
    <w:abstractNumId w:val="12"/>
  </w:num>
  <w:num w:numId="9">
    <w:abstractNumId w:val="8"/>
  </w:num>
  <w:num w:numId="10">
    <w:abstractNumId w:val="13"/>
  </w:num>
  <w:num w:numId="11">
    <w:abstractNumId w:val="5"/>
  </w:num>
  <w:num w:numId="12">
    <w:abstractNumId w:val="9"/>
  </w:num>
  <w:num w:numId="13">
    <w:abstractNumId w:val="0"/>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9C"/>
    <w:rsid w:val="00002904"/>
    <w:rsid w:val="00006C7E"/>
    <w:rsid w:val="000122E1"/>
    <w:rsid w:val="0001503B"/>
    <w:rsid w:val="00017434"/>
    <w:rsid w:val="00040F2C"/>
    <w:rsid w:val="000620FE"/>
    <w:rsid w:val="00070823"/>
    <w:rsid w:val="00081EC6"/>
    <w:rsid w:val="000921A7"/>
    <w:rsid w:val="000A0476"/>
    <w:rsid w:val="000D0DE9"/>
    <w:rsid w:val="000D2833"/>
    <w:rsid w:val="000E317A"/>
    <w:rsid w:val="000E34E2"/>
    <w:rsid w:val="000F5EE6"/>
    <w:rsid w:val="0011412D"/>
    <w:rsid w:val="00122481"/>
    <w:rsid w:val="00127FB6"/>
    <w:rsid w:val="00137A30"/>
    <w:rsid w:val="00153802"/>
    <w:rsid w:val="0016537C"/>
    <w:rsid w:val="0017638B"/>
    <w:rsid w:val="0018041E"/>
    <w:rsid w:val="00194A9C"/>
    <w:rsid w:val="00194AF3"/>
    <w:rsid w:val="001A1470"/>
    <w:rsid w:val="001C3635"/>
    <w:rsid w:val="001F7FDC"/>
    <w:rsid w:val="002145CE"/>
    <w:rsid w:val="002251D2"/>
    <w:rsid w:val="002412B4"/>
    <w:rsid w:val="0024540C"/>
    <w:rsid w:val="002465C2"/>
    <w:rsid w:val="00272A02"/>
    <w:rsid w:val="00272DF0"/>
    <w:rsid w:val="0027570B"/>
    <w:rsid w:val="002D3D1A"/>
    <w:rsid w:val="002E18C6"/>
    <w:rsid w:val="002E23D7"/>
    <w:rsid w:val="002E6BC4"/>
    <w:rsid w:val="00313801"/>
    <w:rsid w:val="00321737"/>
    <w:rsid w:val="0037516D"/>
    <w:rsid w:val="00384EEE"/>
    <w:rsid w:val="003C1829"/>
    <w:rsid w:val="003D2F12"/>
    <w:rsid w:val="003D4FEE"/>
    <w:rsid w:val="003E585F"/>
    <w:rsid w:val="003F4FF7"/>
    <w:rsid w:val="00437841"/>
    <w:rsid w:val="00462274"/>
    <w:rsid w:val="004800D6"/>
    <w:rsid w:val="00480972"/>
    <w:rsid w:val="00487BF8"/>
    <w:rsid w:val="00497155"/>
    <w:rsid w:val="004C1A21"/>
    <w:rsid w:val="004F229B"/>
    <w:rsid w:val="004F3182"/>
    <w:rsid w:val="00505FFF"/>
    <w:rsid w:val="00513834"/>
    <w:rsid w:val="00515C73"/>
    <w:rsid w:val="00516347"/>
    <w:rsid w:val="00537FFD"/>
    <w:rsid w:val="00555023"/>
    <w:rsid w:val="00567D0C"/>
    <w:rsid w:val="005756AD"/>
    <w:rsid w:val="00592A2D"/>
    <w:rsid w:val="00592D19"/>
    <w:rsid w:val="00593C5E"/>
    <w:rsid w:val="005940F8"/>
    <w:rsid w:val="005E2F09"/>
    <w:rsid w:val="00616EB1"/>
    <w:rsid w:val="00622799"/>
    <w:rsid w:val="00627979"/>
    <w:rsid w:val="006427D5"/>
    <w:rsid w:val="00650CAB"/>
    <w:rsid w:val="00652A6C"/>
    <w:rsid w:val="006660EF"/>
    <w:rsid w:val="006741C9"/>
    <w:rsid w:val="00675A7E"/>
    <w:rsid w:val="006866DF"/>
    <w:rsid w:val="006878A9"/>
    <w:rsid w:val="00696F63"/>
    <w:rsid w:val="006B41B2"/>
    <w:rsid w:val="006D78F3"/>
    <w:rsid w:val="006F154F"/>
    <w:rsid w:val="006F4CDB"/>
    <w:rsid w:val="007041B3"/>
    <w:rsid w:val="00722C0D"/>
    <w:rsid w:val="007340DB"/>
    <w:rsid w:val="00754D63"/>
    <w:rsid w:val="00755EA3"/>
    <w:rsid w:val="007807E9"/>
    <w:rsid w:val="007A5A38"/>
    <w:rsid w:val="007F25B0"/>
    <w:rsid w:val="0080624A"/>
    <w:rsid w:val="00817AA2"/>
    <w:rsid w:val="00821D70"/>
    <w:rsid w:val="0082251F"/>
    <w:rsid w:val="00842904"/>
    <w:rsid w:val="00842FA6"/>
    <w:rsid w:val="00855D4D"/>
    <w:rsid w:val="0086312C"/>
    <w:rsid w:val="0086315B"/>
    <w:rsid w:val="00864708"/>
    <w:rsid w:val="00882A71"/>
    <w:rsid w:val="008A0CE7"/>
    <w:rsid w:val="008A1937"/>
    <w:rsid w:val="008C17D6"/>
    <w:rsid w:val="008C18C2"/>
    <w:rsid w:val="008C4461"/>
    <w:rsid w:val="008F224F"/>
    <w:rsid w:val="008F6E42"/>
    <w:rsid w:val="00912845"/>
    <w:rsid w:val="00930B1D"/>
    <w:rsid w:val="0095196B"/>
    <w:rsid w:val="00966394"/>
    <w:rsid w:val="00971F57"/>
    <w:rsid w:val="00981B0D"/>
    <w:rsid w:val="00994689"/>
    <w:rsid w:val="00996BB6"/>
    <w:rsid w:val="009A0EED"/>
    <w:rsid w:val="009B1FD6"/>
    <w:rsid w:val="009D3ACD"/>
    <w:rsid w:val="009F3062"/>
    <w:rsid w:val="00A05B95"/>
    <w:rsid w:val="00A06DF6"/>
    <w:rsid w:val="00A3013D"/>
    <w:rsid w:val="00A30228"/>
    <w:rsid w:val="00A32416"/>
    <w:rsid w:val="00A675EF"/>
    <w:rsid w:val="00AA6841"/>
    <w:rsid w:val="00AB6004"/>
    <w:rsid w:val="00AD755A"/>
    <w:rsid w:val="00AE7891"/>
    <w:rsid w:val="00B05A78"/>
    <w:rsid w:val="00B06528"/>
    <w:rsid w:val="00B06B76"/>
    <w:rsid w:val="00B20419"/>
    <w:rsid w:val="00B20D50"/>
    <w:rsid w:val="00B213FB"/>
    <w:rsid w:val="00B22FD8"/>
    <w:rsid w:val="00B65C06"/>
    <w:rsid w:val="00B72BC8"/>
    <w:rsid w:val="00B7646F"/>
    <w:rsid w:val="00B971E4"/>
    <w:rsid w:val="00BB1C7C"/>
    <w:rsid w:val="00BC358B"/>
    <w:rsid w:val="00BF3EE5"/>
    <w:rsid w:val="00C1282F"/>
    <w:rsid w:val="00C2522E"/>
    <w:rsid w:val="00C3136E"/>
    <w:rsid w:val="00C43DBD"/>
    <w:rsid w:val="00C5465C"/>
    <w:rsid w:val="00C72175"/>
    <w:rsid w:val="00C8786A"/>
    <w:rsid w:val="00C90706"/>
    <w:rsid w:val="00CA0641"/>
    <w:rsid w:val="00CA30C7"/>
    <w:rsid w:val="00CA46D3"/>
    <w:rsid w:val="00CB464E"/>
    <w:rsid w:val="00CE616B"/>
    <w:rsid w:val="00CE7F90"/>
    <w:rsid w:val="00D0724D"/>
    <w:rsid w:val="00D13014"/>
    <w:rsid w:val="00D5688A"/>
    <w:rsid w:val="00D6254D"/>
    <w:rsid w:val="00D64166"/>
    <w:rsid w:val="00D74D22"/>
    <w:rsid w:val="00D953A4"/>
    <w:rsid w:val="00DA5DBF"/>
    <w:rsid w:val="00DC19FA"/>
    <w:rsid w:val="00DC7D1F"/>
    <w:rsid w:val="00DE383C"/>
    <w:rsid w:val="00E11912"/>
    <w:rsid w:val="00E359AC"/>
    <w:rsid w:val="00E652C3"/>
    <w:rsid w:val="00E71653"/>
    <w:rsid w:val="00E717A6"/>
    <w:rsid w:val="00E75A5B"/>
    <w:rsid w:val="00EB0D62"/>
    <w:rsid w:val="00EB6D9A"/>
    <w:rsid w:val="00ED2BC4"/>
    <w:rsid w:val="00EE1912"/>
    <w:rsid w:val="00EF1984"/>
    <w:rsid w:val="00F0121D"/>
    <w:rsid w:val="00F02C3D"/>
    <w:rsid w:val="00F034E0"/>
    <w:rsid w:val="00F16E8D"/>
    <w:rsid w:val="00F46B70"/>
    <w:rsid w:val="00F6651F"/>
    <w:rsid w:val="00F7504D"/>
    <w:rsid w:val="00F76466"/>
    <w:rsid w:val="00F81781"/>
    <w:rsid w:val="00F860AB"/>
    <w:rsid w:val="00FA7700"/>
    <w:rsid w:val="00FB771B"/>
    <w:rsid w:val="00FC1D8C"/>
    <w:rsid w:val="00FD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26CA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9C"/>
    <w:rPr>
      <w:rFonts w:ascii="Times" w:eastAsia="Times" w:hAnsi="Times"/>
      <w:sz w:val="24"/>
      <w:lang w:eastAsia="en-US"/>
    </w:rPr>
  </w:style>
  <w:style w:type="paragraph" w:styleId="Heading3">
    <w:name w:val="heading 3"/>
    <w:basedOn w:val="Normal"/>
    <w:next w:val="Normal"/>
    <w:link w:val="Heading3Char"/>
    <w:qFormat/>
    <w:rsid w:val="00194A9C"/>
    <w:pPr>
      <w:keepNext/>
      <w:ind w:left="720" w:hanging="720"/>
      <w:outlineLvl w:val="2"/>
    </w:pPr>
    <w:rPr>
      <w:rFonts w:ascii="Times New Roman" w:eastAsia="Times New Roman" w:hAnsi="Times New Roman"/>
      <w:b/>
    </w:rPr>
  </w:style>
  <w:style w:type="paragraph" w:styleId="Heading4">
    <w:name w:val="heading 4"/>
    <w:basedOn w:val="Normal"/>
    <w:next w:val="Normal"/>
    <w:link w:val="Heading4Char"/>
    <w:qFormat/>
    <w:rsid w:val="00194A9C"/>
    <w:pPr>
      <w:keepNext/>
      <w:outlineLvl w:val="3"/>
    </w:pPr>
    <w:rPr>
      <w:rFonts w:ascii="Times New Roman" w:eastAsia="Times New Roman" w:hAnsi="Times New Roman"/>
    </w:rPr>
  </w:style>
  <w:style w:type="paragraph" w:styleId="Heading6">
    <w:name w:val="heading 6"/>
    <w:basedOn w:val="Normal"/>
    <w:next w:val="Normal"/>
    <w:link w:val="Heading6Char"/>
    <w:qFormat/>
    <w:rsid w:val="00194A9C"/>
    <w:pPr>
      <w:keepNext/>
      <w:ind w:left="720" w:hanging="720"/>
      <w:jc w:val="center"/>
      <w:outlineLvl w:val="5"/>
    </w:pPr>
    <w:rPr>
      <w:rFonts w:ascii="Times New Roman" w:eastAsia="Times New Roman" w:hAnsi="Times New Roman"/>
      <w:b/>
      <w:u w:val="single"/>
    </w:rPr>
  </w:style>
  <w:style w:type="paragraph" w:styleId="Heading8">
    <w:name w:val="heading 8"/>
    <w:basedOn w:val="Normal"/>
    <w:next w:val="Normal"/>
    <w:link w:val="Heading8Char"/>
    <w:qFormat/>
    <w:rsid w:val="00194A9C"/>
    <w:pPr>
      <w:keepNext/>
      <w:outlineLvl w:val="7"/>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A9C"/>
    <w:rPr>
      <w:rFonts w:eastAsia="Times New Roman"/>
      <w:b/>
      <w:sz w:val="24"/>
      <w:lang w:eastAsia="en-US"/>
    </w:rPr>
  </w:style>
  <w:style w:type="character" w:customStyle="1" w:styleId="Heading4Char">
    <w:name w:val="Heading 4 Char"/>
    <w:basedOn w:val="DefaultParagraphFont"/>
    <w:link w:val="Heading4"/>
    <w:rsid w:val="00194A9C"/>
    <w:rPr>
      <w:rFonts w:eastAsia="Times New Roman"/>
      <w:sz w:val="24"/>
      <w:lang w:eastAsia="en-US"/>
    </w:rPr>
  </w:style>
  <w:style w:type="character" w:customStyle="1" w:styleId="Heading6Char">
    <w:name w:val="Heading 6 Char"/>
    <w:basedOn w:val="DefaultParagraphFont"/>
    <w:link w:val="Heading6"/>
    <w:rsid w:val="00194A9C"/>
    <w:rPr>
      <w:rFonts w:eastAsia="Times New Roman"/>
      <w:b/>
      <w:sz w:val="24"/>
      <w:u w:val="single"/>
      <w:lang w:eastAsia="en-US"/>
    </w:rPr>
  </w:style>
  <w:style w:type="character" w:customStyle="1" w:styleId="Heading8Char">
    <w:name w:val="Heading 8 Char"/>
    <w:basedOn w:val="DefaultParagraphFont"/>
    <w:link w:val="Heading8"/>
    <w:rsid w:val="00194A9C"/>
    <w:rPr>
      <w:rFonts w:eastAsia="Times New Roman"/>
      <w:b/>
      <w:sz w:val="24"/>
      <w:lang w:eastAsia="en-US"/>
    </w:rPr>
  </w:style>
  <w:style w:type="paragraph" w:styleId="Header">
    <w:name w:val="header"/>
    <w:basedOn w:val="Normal"/>
    <w:link w:val="HeaderChar"/>
    <w:rsid w:val="00194A9C"/>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194A9C"/>
    <w:rPr>
      <w:rFonts w:eastAsia="Times New Roman"/>
      <w:lang w:eastAsia="en-US"/>
    </w:rPr>
  </w:style>
  <w:style w:type="paragraph" w:styleId="Footer">
    <w:name w:val="footer"/>
    <w:basedOn w:val="Normal"/>
    <w:link w:val="FooterChar"/>
    <w:rsid w:val="00194A9C"/>
    <w:pPr>
      <w:tabs>
        <w:tab w:val="center" w:pos="4320"/>
        <w:tab w:val="right" w:pos="8640"/>
      </w:tabs>
    </w:pPr>
  </w:style>
  <w:style w:type="character" w:customStyle="1" w:styleId="FooterChar">
    <w:name w:val="Footer Char"/>
    <w:basedOn w:val="DefaultParagraphFont"/>
    <w:link w:val="Footer"/>
    <w:rsid w:val="00194A9C"/>
    <w:rPr>
      <w:rFonts w:ascii="Times" w:eastAsia="Times" w:hAnsi="Times"/>
      <w:sz w:val="24"/>
      <w:lang w:eastAsia="en-US"/>
    </w:rPr>
  </w:style>
  <w:style w:type="paragraph" w:styleId="BodyText2">
    <w:name w:val="Body Text 2"/>
    <w:basedOn w:val="Normal"/>
    <w:link w:val="BodyText2Char"/>
    <w:rsid w:val="00194A9C"/>
    <w:rPr>
      <w:sz w:val="44"/>
    </w:rPr>
  </w:style>
  <w:style w:type="character" w:customStyle="1" w:styleId="BodyText2Char">
    <w:name w:val="Body Text 2 Char"/>
    <w:basedOn w:val="DefaultParagraphFont"/>
    <w:link w:val="BodyText2"/>
    <w:rsid w:val="00194A9C"/>
    <w:rPr>
      <w:rFonts w:ascii="Times" w:eastAsia="Times" w:hAnsi="Times"/>
      <w:sz w:val="44"/>
      <w:lang w:eastAsia="en-US"/>
    </w:rPr>
  </w:style>
  <w:style w:type="paragraph" w:styleId="Title">
    <w:name w:val="Title"/>
    <w:basedOn w:val="Normal"/>
    <w:link w:val="TitleChar"/>
    <w:qFormat/>
    <w:rsid w:val="00194A9C"/>
    <w:pPr>
      <w:jc w:val="center"/>
    </w:pPr>
    <w:rPr>
      <w:b/>
    </w:rPr>
  </w:style>
  <w:style w:type="character" w:customStyle="1" w:styleId="TitleChar">
    <w:name w:val="Title Char"/>
    <w:basedOn w:val="DefaultParagraphFont"/>
    <w:link w:val="Title"/>
    <w:rsid w:val="00194A9C"/>
    <w:rPr>
      <w:rFonts w:ascii="Times" w:eastAsia="Times" w:hAnsi="Times"/>
      <w:b/>
      <w:sz w:val="24"/>
      <w:lang w:eastAsia="en-US"/>
    </w:rPr>
  </w:style>
  <w:style w:type="character" w:styleId="PageNumber">
    <w:name w:val="page number"/>
    <w:basedOn w:val="DefaultParagraphFont"/>
    <w:rsid w:val="00194A9C"/>
  </w:style>
  <w:style w:type="paragraph" w:styleId="ListParagraph">
    <w:name w:val="List Paragraph"/>
    <w:basedOn w:val="Normal"/>
    <w:uiPriority w:val="34"/>
    <w:qFormat/>
    <w:rsid w:val="00DE383C"/>
    <w:pPr>
      <w:ind w:left="720"/>
      <w:contextualSpacing/>
    </w:pPr>
  </w:style>
  <w:style w:type="paragraph" w:styleId="BodyTextIndent2">
    <w:name w:val="Body Text Indent 2"/>
    <w:basedOn w:val="Normal"/>
    <w:link w:val="BodyTextIndent2Char"/>
    <w:uiPriority w:val="99"/>
    <w:semiHidden/>
    <w:unhideWhenUsed/>
    <w:rsid w:val="00F46B70"/>
    <w:pPr>
      <w:spacing w:after="120" w:line="480" w:lineRule="auto"/>
      <w:ind w:left="360"/>
    </w:pPr>
  </w:style>
  <w:style w:type="character" w:customStyle="1" w:styleId="BodyTextIndent2Char">
    <w:name w:val="Body Text Indent 2 Char"/>
    <w:basedOn w:val="DefaultParagraphFont"/>
    <w:link w:val="BodyTextIndent2"/>
    <w:uiPriority w:val="99"/>
    <w:semiHidden/>
    <w:rsid w:val="00F46B70"/>
    <w:rPr>
      <w:rFonts w:ascii="Times" w:eastAsia="Times" w:hAnsi="Times"/>
      <w:sz w:val="24"/>
      <w:lang w:eastAsia="en-US"/>
    </w:rPr>
  </w:style>
  <w:style w:type="paragraph" w:styleId="TOC1">
    <w:name w:val="toc 1"/>
    <w:basedOn w:val="Normal"/>
    <w:next w:val="Normal"/>
    <w:autoRedefine/>
    <w:uiPriority w:val="39"/>
    <w:unhideWhenUsed/>
    <w:rsid w:val="006D78F3"/>
  </w:style>
  <w:style w:type="paragraph" w:styleId="TOC2">
    <w:name w:val="toc 2"/>
    <w:basedOn w:val="Normal"/>
    <w:next w:val="Normal"/>
    <w:autoRedefine/>
    <w:uiPriority w:val="39"/>
    <w:unhideWhenUsed/>
    <w:rsid w:val="006D78F3"/>
    <w:pPr>
      <w:ind w:left="240"/>
    </w:pPr>
  </w:style>
  <w:style w:type="paragraph" w:styleId="TOC3">
    <w:name w:val="toc 3"/>
    <w:basedOn w:val="Normal"/>
    <w:next w:val="Normal"/>
    <w:autoRedefine/>
    <w:uiPriority w:val="39"/>
    <w:unhideWhenUsed/>
    <w:rsid w:val="006D78F3"/>
    <w:pPr>
      <w:ind w:left="480"/>
    </w:pPr>
  </w:style>
  <w:style w:type="paragraph" w:styleId="TOC4">
    <w:name w:val="toc 4"/>
    <w:basedOn w:val="Normal"/>
    <w:next w:val="Normal"/>
    <w:autoRedefine/>
    <w:uiPriority w:val="39"/>
    <w:unhideWhenUsed/>
    <w:rsid w:val="006D78F3"/>
    <w:pPr>
      <w:ind w:left="720"/>
    </w:pPr>
  </w:style>
  <w:style w:type="paragraph" w:styleId="TOC5">
    <w:name w:val="toc 5"/>
    <w:basedOn w:val="Normal"/>
    <w:next w:val="Normal"/>
    <w:autoRedefine/>
    <w:uiPriority w:val="39"/>
    <w:unhideWhenUsed/>
    <w:rsid w:val="006D78F3"/>
    <w:pPr>
      <w:ind w:left="960"/>
    </w:pPr>
  </w:style>
  <w:style w:type="paragraph" w:styleId="TOC6">
    <w:name w:val="toc 6"/>
    <w:basedOn w:val="Normal"/>
    <w:next w:val="Normal"/>
    <w:autoRedefine/>
    <w:uiPriority w:val="39"/>
    <w:unhideWhenUsed/>
    <w:rsid w:val="006D78F3"/>
    <w:pPr>
      <w:ind w:left="1200"/>
    </w:pPr>
  </w:style>
  <w:style w:type="paragraph" w:styleId="TOC7">
    <w:name w:val="toc 7"/>
    <w:basedOn w:val="Normal"/>
    <w:next w:val="Normal"/>
    <w:autoRedefine/>
    <w:uiPriority w:val="39"/>
    <w:unhideWhenUsed/>
    <w:rsid w:val="006D78F3"/>
    <w:pPr>
      <w:ind w:left="1440"/>
    </w:pPr>
  </w:style>
  <w:style w:type="paragraph" w:styleId="TOC8">
    <w:name w:val="toc 8"/>
    <w:basedOn w:val="Normal"/>
    <w:next w:val="Normal"/>
    <w:autoRedefine/>
    <w:uiPriority w:val="39"/>
    <w:unhideWhenUsed/>
    <w:rsid w:val="006D78F3"/>
    <w:pPr>
      <w:ind w:left="1680"/>
    </w:pPr>
  </w:style>
  <w:style w:type="paragraph" w:styleId="TOC9">
    <w:name w:val="toc 9"/>
    <w:basedOn w:val="Normal"/>
    <w:next w:val="Normal"/>
    <w:autoRedefine/>
    <w:uiPriority w:val="39"/>
    <w:unhideWhenUsed/>
    <w:rsid w:val="006D78F3"/>
    <w:pPr>
      <w:ind w:left="1920"/>
    </w:pPr>
  </w:style>
  <w:style w:type="character" w:styleId="Hyperlink">
    <w:name w:val="Hyperlink"/>
    <w:basedOn w:val="DefaultParagraphFont"/>
    <w:uiPriority w:val="99"/>
    <w:unhideWhenUsed/>
    <w:rsid w:val="008429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9C"/>
    <w:rPr>
      <w:rFonts w:ascii="Times" w:eastAsia="Times" w:hAnsi="Times"/>
      <w:sz w:val="24"/>
      <w:lang w:eastAsia="en-US"/>
    </w:rPr>
  </w:style>
  <w:style w:type="paragraph" w:styleId="Heading3">
    <w:name w:val="heading 3"/>
    <w:basedOn w:val="Normal"/>
    <w:next w:val="Normal"/>
    <w:link w:val="Heading3Char"/>
    <w:qFormat/>
    <w:rsid w:val="00194A9C"/>
    <w:pPr>
      <w:keepNext/>
      <w:ind w:left="720" w:hanging="720"/>
      <w:outlineLvl w:val="2"/>
    </w:pPr>
    <w:rPr>
      <w:rFonts w:ascii="Times New Roman" w:eastAsia="Times New Roman" w:hAnsi="Times New Roman"/>
      <w:b/>
    </w:rPr>
  </w:style>
  <w:style w:type="paragraph" w:styleId="Heading4">
    <w:name w:val="heading 4"/>
    <w:basedOn w:val="Normal"/>
    <w:next w:val="Normal"/>
    <w:link w:val="Heading4Char"/>
    <w:qFormat/>
    <w:rsid w:val="00194A9C"/>
    <w:pPr>
      <w:keepNext/>
      <w:outlineLvl w:val="3"/>
    </w:pPr>
    <w:rPr>
      <w:rFonts w:ascii="Times New Roman" w:eastAsia="Times New Roman" w:hAnsi="Times New Roman"/>
    </w:rPr>
  </w:style>
  <w:style w:type="paragraph" w:styleId="Heading6">
    <w:name w:val="heading 6"/>
    <w:basedOn w:val="Normal"/>
    <w:next w:val="Normal"/>
    <w:link w:val="Heading6Char"/>
    <w:qFormat/>
    <w:rsid w:val="00194A9C"/>
    <w:pPr>
      <w:keepNext/>
      <w:ind w:left="720" w:hanging="720"/>
      <w:jc w:val="center"/>
      <w:outlineLvl w:val="5"/>
    </w:pPr>
    <w:rPr>
      <w:rFonts w:ascii="Times New Roman" w:eastAsia="Times New Roman" w:hAnsi="Times New Roman"/>
      <w:b/>
      <w:u w:val="single"/>
    </w:rPr>
  </w:style>
  <w:style w:type="paragraph" w:styleId="Heading8">
    <w:name w:val="heading 8"/>
    <w:basedOn w:val="Normal"/>
    <w:next w:val="Normal"/>
    <w:link w:val="Heading8Char"/>
    <w:qFormat/>
    <w:rsid w:val="00194A9C"/>
    <w:pPr>
      <w:keepNext/>
      <w:outlineLvl w:val="7"/>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A9C"/>
    <w:rPr>
      <w:rFonts w:eastAsia="Times New Roman"/>
      <w:b/>
      <w:sz w:val="24"/>
      <w:lang w:eastAsia="en-US"/>
    </w:rPr>
  </w:style>
  <w:style w:type="character" w:customStyle="1" w:styleId="Heading4Char">
    <w:name w:val="Heading 4 Char"/>
    <w:basedOn w:val="DefaultParagraphFont"/>
    <w:link w:val="Heading4"/>
    <w:rsid w:val="00194A9C"/>
    <w:rPr>
      <w:rFonts w:eastAsia="Times New Roman"/>
      <w:sz w:val="24"/>
      <w:lang w:eastAsia="en-US"/>
    </w:rPr>
  </w:style>
  <w:style w:type="character" w:customStyle="1" w:styleId="Heading6Char">
    <w:name w:val="Heading 6 Char"/>
    <w:basedOn w:val="DefaultParagraphFont"/>
    <w:link w:val="Heading6"/>
    <w:rsid w:val="00194A9C"/>
    <w:rPr>
      <w:rFonts w:eastAsia="Times New Roman"/>
      <w:b/>
      <w:sz w:val="24"/>
      <w:u w:val="single"/>
      <w:lang w:eastAsia="en-US"/>
    </w:rPr>
  </w:style>
  <w:style w:type="character" w:customStyle="1" w:styleId="Heading8Char">
    <w:name w:val="Heading 8 Char"/>
    <w:basedOn w:val="DefaultParagraphFont"/>
    <w:link w:val="Heading8"/>
    <w:rsid w:val="00194A9C"/>
    <w:rPr>
      <w:rFonts w:eastAsia="Times New Roman"/>
      <w:b/>
      <w:sz w:val="24"/>
      <w:lang w:eastAsia="en-US"/>
    </w:rPr>
  </w:style>
  <w:style w:type="paragraph" w:styleId="Header">
    <w:name w:val="header"/>
    <w:basedOn w:val="Normal"/>
    <w:link w:val="HeaderChar"/>
    <w:rsid w:val="00194A9C"/>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194A9C"/>
    <w:rPr>
      <w:rFonts w:eastAsia="Times New Roman"/>
      <w:lang w:eastAsia="en-US"/>
    </w:rPr>
  </w:style>
  <w:style w:type="paragraph" w:styleId="Footer">
    <w:name w:val="footer"/>
    <w:basedOn w:val="Normal"/>
    <w:link w:val="FooterChar"/>
    <w:rsid w:val="00194A9C"/>
    <w:pPr>
      <w:tabs>
        <w:tab w:val="center" w:pos="4320"/>
        <w:tab w:val="right" w:pos="8640"/>
      </w:tabs>
    </w:pPr>
  </w:style>
  <w:style w:type="character" w:customStyle="1" w:styleId="FooterChar">
    <w:name w:val="Footer Char"/>
    <w:basedOn w:val="DefaultParagraphFont"/>
    <w:link w:val="Footer"/>
    <w:rsid w:val="00194A9C"/>
    <w:rPr>
      <w:rFonts w:ascii="Times" w:eastAsia="Times" w:hAnsi="Times"/>
      <w:sz w:val="24"/>
      <w:lang w:eastAsia="en-US"/>
    </w:rPr>
  </w:style>
  <w:style w:type="paragraph" w:styleId="BodyText2">
    <w:name w:val="Body Text 2"/>
    <w:basedOn w:val="Normal"/>
    <w:link w:val="BodyText2Char"/>
    <w:rsid w:val="00194A9C"/>
    <w:rPr>
      <w:sz w:val="44"/>
    </w:rPr>
  </w:style>
  <w:style w:type="character" w:customStyle="1" w:styleId="BodyText2Char">
    <w:name w:val="Body Text 2 Char"/>
    <w:basedOn w:val="DefaultParagraphFont"/>
    <w:link w:val="BodyText2"/>
    <w:rsid w:val="00194A9C"/>
    <w:rPr>
      <w:rFonts w:ascii="Times" w:eastAsia="Times" w:hAnsi="Times"/>
      <w:sz w:val="44"/>
      <w:lang w:eastAsia="en-US"/>
    </w:rPr>
  </w:style>
  <w:style w:type="paragraph" w:styleId="Title">
    <w:name w:val="Title"/>
    <w:basedOn w:val="Normal"/>
    <w:link w:val="TitleChar"/>
    <w:qFormat/>
    <w:rsid w:val="00194A9C"/>
    <w:pPr>
      <w:jc w:val="center"/>
    </w:pPr>
    <w:rPr>
      <w:b/>
    </w:rPr>
  </w:style>
  <w:style w:type="character" w:customStyle="1" w:styleId="TitleChar">
    <w:name w:val="Title Char"/>
    <w:basedOn w:val="DefaultParagraphFont"/>
    <w:link w:val="Title"/>
    <w:rsid w:val="00194A9C"/>
    <w:rPr>
      <w:rFonts w:ascii="Times" w:eastAsia="Times" w:hAnsi="Times"/>
      <w:b/>
      <w:sz w:val="24"/>
      <w:lang w:eastAsia="en-US"/>
    </w:rPr>
  </w:style>
  <w:style w:type="character" w:styleId="PageNumber">
    <w:name w:val="page number"/>
    <w:basedOn w:val="DefaultParagraphFont"/>
    <w:rsid w:val="00194A9C"/>
  </w:style>
  <w:style w:type="paragraph" w:styleId="ListParagraph">
    <w:name w:val="List Paragraph"/>
    <w:basedOn w:val="Normal"/>
    <w:uiPriority w:val="34"/>
    <w:qFormat/>
    <w:rsid w:val="00DE383C"/>
    <w:pPr>
      <w:ind w:left="720"/>
      <w:contextualSpacing/>
    </w:pPr>
  </w:style>
  <w:style w:type="paragraph" w:styleId="BodyTextIndent2">
    <w:name w:val="Body Text Indent 2"/>
    <w:basedOn w:val="Normal"/>
    <w:link w:val="BodyTextIndent2Char"/>
    <w:uiPriority w:val="99"/>
    <w:semiHidden/>
    <w:unhideWhenUsed/>
    <w:rsid w:val="00F46B70"/>
    <w:pPr>
      <w:spacing w:after="120" w:line="480" w:lineRule="auto"/>
      <w:ind w:left="360"/>
    </w:pPr>
  </w:style>
  <w:style w:type="character" w:customStyle="1" w:styleId="BodyTextIndent2Char">
    <w:name w:val="Body Text Indent 2 Char"/>
    <w:basedOn w:val="DefaultParagraphFont"/>
    <w:link w:val="BodyTextIndent2"/>
    <w:uiPriority w:val="99"/>
    <w:semiHidden/>
    <w:rsid w:val="00F46B70"/>
    <w:rPr>
      <w:rFonts w:ascii="Times" w:eastAsia="Times" w:hAnsi="Times"/>
      <w:sz w:val="24"/>
      <w:lang w:eastAsia="en-US"/>
    </w:rPr>
  </w:style>
  <w:style w:type="paragraph" w:styleId="TOC1">
    <w:name w:val="toc 1"/>
    <w:basedOn w:val="Normal"/>
    <w:next w:val="Normal"/>
    <w:autoRedefine/>
    <w:uiPriority w:val="39"/>
    <w:unhideWhenUsed/>
    <w:rsid w:val="006D78F3"/>
  </w:style>
  <w:style w:type="paragraph" w:styleId="TOC2">
    <w:name w:val="toc 2"/>
    <w:basedOn w:val="Normal"/>
    <w:next w:val="Normal"/>
    <w:autoRedefine/>
    <w:uiPriority w:val="39"/>
    <w:unhideWhenUsed/>
    <w:rsid w:val="006D78F3"/>
    <w:pPr>
      <w:ind w:left="240"/>
    </w:pPr>
  </w:style>
  <w:style w:type="paragraph" w:styleId="TOC3">
    <w:name w:val="toc 3"/>
    <w:basedOn w:val="Normal"/>
    <w:next w:val="Normal"/>
    <w:autoRedefine/>
    <w:uiPriority w:val="39"/>
    <w:unhideWhenUsed/>
    <w:rsid w:val="006D78F3"/>
    <w:pPr>
      <w:ind w:left="480"/>
    </w:pPr>
  </w:style>
  <w:style w:type="paragraph" w:styleId="TOC4">
    <w:name w:val="toc 4"/>
    <w:basedOn w:val="Normal"/>
    <w:next w:val="Normal"/>
    <w:autoRedefine/>
    <w:uiPriority w:val="39"/>
    <w:unhideWhenUsed/>
    <w:rsid w:val="006D78F3"/>
    <w:pPr>
      <w:ind w:left="720"/>
    </w:pPr>
  </w:style>
  <w:style w:type="paragraph" w:styleId="TOC5">
    <w:name w:val="toc 5"/>
    <w:basedOn w:val="Normal"/>
    <w:next w:val="Normal"/>
    <w:autoRedefine/>
    <w:uiPriority w:val="39"/>
    <w:unhideWhenUsed/>
    <w:rsid w:val="006D78F3"/>
    <w:pPr>
      <w:ind w:left="960"/>
    </w:pPr>
  </w:style>
  <w:style w:type="paragraph" w:styleId="TOC6">
    <w:name w:val="toc 6"/>
    <w:basedOn w:val="Normal"/>
    <w:next w:val="Normal"/>
    <w:autoRedefine/>
    <w:uiPriority w:val="39"/>
    <w:unhideWhenUsed/>
    <w:rsid w:val="006D78F3"/>
    <w:pPr>
      <w:ind w:left="1200"/>
    </w:pPr>
  </w:style>
  <w:style w:type="paragraph" w:styleId="TOC7">
    <w:name w:val="toc 7"/>
    <w:basedOn w:val="Normal"/>
    <w:next w:val="Normal"/>
    <w:autoRedefine/>
    <w:uiPriority w:val="39"/>
    <w:unhideWhenUsed/>
    <w:rsid w:val="006D78F3"/>
    <w:pPr>
      <w:ind w:left="1440"/>
    </w:pPr>
  </w:style>
  <w:style w:type="paragraph" w:styleId="TOC8">
    <w:name w:val="toc 8"/>
    <w:basedOn w:val="Normal"/>
    <w:next w:val="Normal"/>
    <w:autoRedefine/>
    <w:uiPriority w:val="39"/>
    <w:unhideWhenUsed/>
    <w:rsid w:val="006D78F3"/>
    <w:pPr>
      <w:ind w:left="1680"/>
    </w:pPr>
  </w:style>
  <w:style w:type="paragraph" w:styleId="TOC9">
    <w:name w:val="toc 9"/>
    <w:basedOn w:val="Normal"/>
    <w:next w:val="Normal"/>
    <w:autoRedefine/>
    <w:uiPriority w:val="39"/>
    <w:unhideWhenUsed/>
    <w:rsid w:val="006D78F3"/>
    <w:pPr>
      <w:ind w:left="1920"/>
    </w:pPr>
  </w:style>
  <w:style w:type="character" w:styleId="Hyperlink">
    <w:name w:val="Hyperlink"/>
    <w:basedOn w:val="DefaultParagraphFont"/>
    <w:uiPriority w:val="99"/>
    <w:unhideWhenUsed/>
    <w:rsid w:val="00842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errowm@so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657B-61BD-6348-8AD5-16919927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738</Words>
  <Characters>4209</Characters>
  <Application>Microsoft Macintosh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Perrow</dc:creator>
  <cp:keywords/>
  <dc:description/>
  <cp:lastModifiedBy>Margaret Perrow</cp:lastModifiedBy>
  <cp:revision>11</cp:revision>
  <cp:lastPrinted>2013-09-22T19:48:00Z</cp:lastPrinted>
  <dcterms:created xsi:type="dcterms:W3CDTF">2013-06-06T17:48:00Z</dcterms:created>
  <dcterms:modified xsi:type="dcterms:W3CDTF">2013-09-22T21:54:00Z</dcterms:modified>
</cp:coreProperties>
</file>