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3F0" w:rsidRDefault="00EC637F">
      <w:pPr>
        <w:pStyle w:val="normal0"/>
        <w:spacing w:after="200" w:line="240" w:lineRule="auto"/>
        <w:jc w:val="center"/>
        <w:rPr>
          <w:sz w:val="20"/>
          <w:szCs w:val="20"/>
        </w:rPr>
      </w:pPr>
      <w:r>
        <w:rPr>
          <w:sz w:val="48"/>
          <w:szCs w:val="48"/>
        </w:rPr>
        <w:t>Faculty Senate Minutes</w:t>
      </w:r>
    </w:p>
    <w:p w:rsidR="001553F0" w:rsidRDefault="00EC637F">
      <w:pPr>
        <w:pStyle w:val="normal0"/>
        <w:spacing w:line="240" w:lineRule="auto"/>
        <w:jc w:val="center"/>
        <w:rPr>
          <w:sz w:val="24"/>
          <w:szCs w:val="24"/>
        </w:rPr>
      </w:pPr>
      <w:r>
        <w:rPr>
          <w:color w:val="666666"/>
          <w:sz w:val="30"/>
          <w:szCs w:val="30"/>
        </w:rPr>
        <w:t>Monday, November 15, 2021</w:t>
      </w:r>
    </w:p>
    <w:p w:rsidR="001553F0" w:rsidRDefault="00EC637F">
      <w:pPr>
        <w:pStyle w:val="normal0"/>
        <w:spacing w:after="200" w:line="240" w:lineRule="auto"/>
        <w:jc w:val="center"/>
      </w:pPr>
      <w:r>
        <w:t> 4:00-5:30 pm</w:t>
      </w:r>
    </w:p>
    <w:p w:rsidR="001553F0" w:rsidRDefault="00EC637F">
      <w:pPr>
        <w:pStyle w:val="normal0"/>
        <w:ind w:left="360"/>
      </w:pPr>
      <w:r>
        <w:rPr>
          <w:i/>
        </w:rPr>
        <w:t>Senators Present:</w:t>
      </w:r>
      <w:r>
        <w:t xml:space="preserve"> Alma Rosa Alvarez, Melissa Anderson, Amy Belcastro, Jeremy Carlton, Anne Connor, Brian Fedorek, Andrew Gay, Rachel Jochem, Jesse Longhurst, Christopher Lucas, Merrilyne Lundahl, Matt Moreali, Anna Oliveri, Michael Parker (OCA), Jessica Piekielek, Mark Sid</w:t>
      </w:r>
      <w:r>
        <w:t>ers, Ellen Siem, Michael Stanfill, Chad Thatcher, Lisa Wileman, Kemble Yates</w:t>
      </w:r>
    </w:p>
    <w:p w:rsidR="001553F0" w:rsidRDefault="00EC637F">
      <w:pPr>
        <w:pStyle w:val="normal0"/>
        <w:ind w:left="360"/>
      </w:pPr>
      <w:r>
        <w:rPr>
          <w:i/>
        </w:rPr>
        <w:t xml:space="preserve">Senators Absent: </w:t>
      </w:r>
      <w:r>
        <w:t>Kristin Hocevar, Michael Parker (STEM)</w:t>
      </w:r>
    </w:p>
    <w:p w:rsidR="001553F0" w:rsidRDefault="00EC637F">
      <w:pPr>
        <w:pStyle w:val="normal0"/>
        <w:ind w:left="360"/>
      </w:pPr>
      <w:r>
        <w:rPr>
          <w:i/>
        </w:rPr>
        <w:t xml:space="preserve">Guests: </w:t>
      </w:r>
      <w:r>
        <w:t>Susan Walsh, Mark Axel Tveskov, Mindy Welsh, Lee Ayers Preboski, Linda Schott, Sherry Ettlich, Pavlina McGrady, Vin</w:t>
      </w:r>
      <w:r>
        <w:t>cent Smith, Daniel DeNeui</w:t>
      </w:r>
    </w:p>
    <w:p w:rsidR="001553F0" w:rsidRDefault="001553F0">
      <w:pPr>
        <w:pStyle w:val="normal0"/>
      </w:pPr>
    </w:p>
    <w:p w:rsidR="001553F0" w:rsidRDefault="00EC637F">
      <w:pPr>
        <w:pStyle w:val="normal0"/>
        <w:spacing w:line="240" w:lineRule="auto"/>
      </w:pPr>
      <w:r>
        <w:t xml:space="preserve">Meeting called to order at 4:01pm </w:t>
      </w:r>
    </w:p>
    <w:p w:rsidR="001553F0" w:rsidRDefault="001553F0">
      <w:pPr>
        <w:pStyle w:val="normal0"/>
        <w:spacing w:line="240" w:lineRule="auto"/>
        <w:ind w:left="720"/>
      </w:pPr>
    </w:p>
    <w:p w:rsidR="001553F0" w:rsidRDefault="00EC637F">
      <w:pPr>
        <w:pStyle w:val="normal0"/>
        <w:numPr>
          <w:ilvl w:val="0"/>
          <w:numId w:val="2"/>
        </w:numPr>
        <w:spacing w:line="240" w:lineRule="auto"/>
      </w:pPr>
      <w:r>
        <w:t>4:00 pm Approval of Minutes from 11/1/2021</w:t>
      </w:r>
    </w:p>
    <w:p w:rsidR="001553F0" w:rsidRDefault="00EC637F">
      <w:pPr>
        <w:pStyle w:val="normal0"/>
        <w:spacing w:line="240" w:lineRule="auto"/>
        <w:ind w:left="720"/>
      </w:pPr>
      <w:r>
        <w:t>[00:00:56 of recording]</w:t>
      </w:r>
    </w:p>
    <w:p w:rsidR="001553F0" w:rsidRDefault="001553F0">
      <w:pPr>
        <w:pStyle w:val="normal0"/>
        <w:spacing w:line="240" w:lineRule="auto"/>
      </w:pPr>
    </w:p>
    <w:p w:rsidR="001553F0" w:rsidRDefault="00EC637F">
      <w:pPr>
        <w:pStyle w:val="normal0"/>
        <w:numPr>
          <w:ilvl w:val="0"/>
          <w:numId w:val="5"/>
        </w:numPr>
        <w:spacing w:line="240" w:lineRule="auto"/>
        <w:ind w:left="1080"/>
      </w:pPr>
      <w:r>
        <w:rPr>
          <w:u w:val="single"/>
        </w:rPr>
        <w:t>Motion to Approve Minutes</w:t>
      </w:r>
      <w:r>
        <w:rPr>
          <w:rFonts w:ascii="Arial Unicode MS" w:eastAsia="Arial Unicode MS" w:hAnsi="Arial Unicode MS" w:cs="Arial Unicode MS"/>
        </w:rPr>
        <w:t xml:space="preserve"> (Mark Siders) → </w:t>
      </w:r>
      <w:r>
        <w:rPr>
          <w:u w:val="single"/>
        </w:rPr>
        <w:t>Seconded</w:t>
      </w:r>
      <w:r>
        <w:t xml:space="preserve"> (Amy Belcastro): </w:t>
      </w:r>
      <w:r>
        <w:rPr>
          <w:b/>
          <w:color w:val="6AA84F"/>
        </w:rPr>
        <w:t>Approved</w:t>
      </w:r>
    </w:p>
    <w:p w:rsidR="001553F0" w:rsidRDefault="00EC637F">
      <w:pPr>
        <w:pStyle w:val="normal0"/>
        <w:numPr>
          <w:ilvl w:val="1"/>
          <w:numId w:val="5"/>
        </w:numPr>
        <w:spacing w:line="240" w:lineRule="auto"/>
      </w:pPr>
      <w:r>
        <w:t>18 Vote to Approve: Alma Rosa Alvarez, Amy Belca</w:t>
      </w:r>
      <w:r>
        <w:t>stro, Jeremy Carlton, Anne Connor, Brian Fedorek, Andrew Gay, Rachel Jochem, Christopher Lucas, Merrilyne Lundahl, Matt Moreali, Anna Oliveri, Michael Parker (OCA), Jessica Piekielek, Mark Siders, Ellen Siem, Michael Stanfill, Chad Thatcher, Kemble Yates</w:t>
      </w:r>
    </w:p>
    <w:p w:rsidR="001553F0" w:rsidRDefault="00EC637F">
      <w:pPr>
        <w:pStyle w:val="normal0"/>
        <w:numPr>
          <w:ilvl w:val="1"/>
          <w:numId w:val="5"/>
        </w:numPr>
        <w:spacing w:line="240" w:lineRule="auto"/>
      </w:pPr>
      <w:r>
        <w:t>1</w:t>
      </w:r>
      <w:r>
        <w:t xml:space="preserve"> Abstain (if you were not here): Jesse Longhurst</w:t>
      </w:r>
    </w:p>
    <w:p w:rsidR="001553F0" w:rsidRDefault="00EC637F">
      <w:pPr>
        <w:pStyle w:val="normal0"/>
        <w:numPr>
          <w:ilvl w:val="1"/>
          <w:numId w:val="5"/>
        </w:numPr>
        <w:spacing w:line="240" w:lineRule="auto"/>
      </w:pPr>
      <w:r>
        <w:t>Lisa Wileman arrived after the vote</w:t>
      </w:r>
    </w:p>
    <w:p w:rsidR="001553F0" w:rsidRDefault="001553F0">
      <w:pPr>
        <w:pStyle w:val="normal0"/>
        <w:spacing w:line="240" w:lineRule="auto"/>
        <w:ind w:left="720"/>
      </w:pPr>
    </w:p>
    <w:p w:rsidR="001553F0" w:rsidRDefault="00EC637F">
      <w:pPr>
        <w:pStyle w:val="normal0"/>
        <w:numPr>
          <w:ilvl w:val="0"/>
          <w:numId w:val="2"/>
        </w:numPr>
        <w:spacing w:line="240" w:lineRule="auto"/>
      </w:pPr>
      <w:r>
        <w:t xml:space="preserve">4:05 pm President’s Report – </w:t>
      </w:r>
      <w:r>
        <w:rPr>
          <w:b/>
        </w:rPr>
        <w:t xml:space="preserve">Linda Schott </w:t>
      </w:r>
      <w:r>
        <w:br/>
        <w:t>[00:02:03 of recording]</w:t>
      </w:r>
    </w:p>
    <w:p w:rsidR="001553F0" w:rsidRDefault="001553F0">
      <w:pPr>
        <w:pStyle w:val="normal0"/>
        <w:spacing w:line="240" w:lineRule="auto"/>
      </w:pPr>
    </w:p>
    <w:p w:rsidR="001553F0" w:rsidRDefault="00EC637F">
      <w:pPr>
        <w:pStyle w:val="normal0"/>
        <w:numPr>
          <w:ilvl w:val="0"/>
          <w:numId w:val="5"/>
        </w:numPr>
        <w:spacing w:line="240" w:lineRule="auto"/>
        <w:ind w:left="1080"/>
      </w:pPr>
      <w:r>
        <w:t xml:space="preserve">Toya Cooper, vice president of EDI, officially started this week. Give her a minute to get settled and used to SOU. She is meeting with IT today and should hopefully hit the ground running. </w:t>
      </w:r>
    </w:p>
    <w:p w:rsidR="001553F0" w:rsidRDefault="00EC637F">
      <w:pPr>
        <w:pStyle w:val="normal0"/>
        <w:numPr>
          <w:ilvl w:val="0"/>
          <w:numId w:val="5"/>
        </w:numPr>
        <w:spacing w:line="240" w:lineRule="auto"/>
        <w:ind w:left="1080"/>
      </w:pPr>
      <w:r>
        <w:t>New President Richard Bailey and Linda are in communication about</w:t>
      </w:r>
      <w:r>
        <w:t xml:space="preserve"> the transition. He visited on Saturday and they will meet again the 1st week of December.</w:t>
      </w:r>
    </w:p>
    <w:p w:rsidR="001553F0" w:rsidRDefault="001553F0">
      <w:pPr>
        <w:pStyle w:val="normal0"/>
        <w:spacing w:line="240" w:lineRule="auto"/>
        <w:ind w:left="720"/>
      </w:pPr>
    </w:p>
    <w:p w:rsidR="001553F0" w:rsidRDefault="00EC637F">
      <w:pPr>
        <w:pStyle w:val="normal0"/>
        <w:numPr>
          <w:ilvl w:val="0"/>
          <w:numId w:val="2"/>
        </w:numPr>
        <w:spacing w:line="240" w:lineRule="auto"/>
      </w:pPr>
      <w:r>
        <w:t xml:space="preserve">4:10 pm Provost’s Report – </w:t>
      </w:r>
      <w:r>
        <w:rPr>
          <w:b/>
        </w:rPr>
        <w:t>Sue Walsh</w:t>
      </w:r>
      <w:r>
        <w:t xml:space="preserve"> </w:t>
      </w:r>
      <w:r>
        <w:br/>
        <w:t>[00:04:13 of recording]</w:t>
      </w:r>
    </w:p>
    <w:p w:rsidR="001553F0" w:rsidRDefault="001553F0">
      <w:pPr>
        <w:pStyle w:val="normal0"/>
        <w:spacing w:line="240" w:lineRule="auto"/>
        <w:rPr>
          <w:highlight w:val="yellow"/>
        </w:rPr>
      </w:pPr>
    </w:p>
    <w:p w:rsidR="001553F0" w:rsidRDefault="00EC637F">
      <w:pPr>
        <w:pStyle w:val="normal0"/>
        <w:numPr>
          <w:ilvl w:val="0"/>
          <w:numId w:val="5"/>
        </w:numPr>
        <w:spacing w:line="240" w:lineRule="auto"/>
        <w:ind w:left="1080"/>
      </w:pPr>
      <w:r>
        <w:t>Social Sciences Division Director Update: Sue met with faculty and staff ~1 week ago in accordance with section 3 in the bylaws. Decided they want to do an internal search. Vince Smith will chair the search. Three faculty and two staff. The AC has been ale</w:t>
      </w:r>
      <w:r>
        <w:t xml:space="preserve">rted. </w:t>
      </w:r>
    </w:p>
    <w:p w:rsidR="001553F0" w:rsidRDefault="00EC637F">
      <w:pPr>
        <w:pStyle w:val="normal0"/>
        <w:numPr>
          <w:ilvl w:val="0"/>
          <w:numId w:val="5"/>
        </w:numPr>
        <w:spacing w:line="240" w:lineRule="auto"/>
        <w:ind w:left="1080"/>
      </w:pPr>
      <w:r>
        <w:t>Sue and Linda have board meetings on Thursday (Academic and Student Affairs, Finance and Administration) and Friday (Executive and Audit, Full Board Meeting)</w:t>
      </w:r>
    </w:p>
    <w:p w:rsidR="001553F0" w:rsidRDefault="001553F0">
      <w:pPr>
        <w:pStyle w:val="normal0"/>
        <w:spacing w:line="240" w:lineRule="auto"/>
      </w:pPr>
    </w:p>
    <w:p w:rsidR="001553F0" w:rsidRDefault="00EC637F">
      <w:pPr>
        <w:pStyle w:val="normal0"/>
        <w:numPr>
          <w:ilvl w:val="0"/>
          <w:numId w:val="2"/>
        </w:numPr>
        <w:spacing w:line="240" w:lineRule="auto"/>
      </w:pPr>
      <w:r>
        <w:t xml:space="preserve">4:15 pm  Advisory Council Report – Chair-elect </w:t>
      </w:r>
      <w:r>
        <w:rPr>
          <w:b/>
        </w:rPr>
        <w:t>Brian Fedorek</w:t>
      </w:r>
      <w:r>
        <w:t xml:space="preserve"> </w:t>
      </w:r>
      <w:r>
        <w:br/>
        <w:t>[00:06:46 of recording]</w:t>
      </w:r>
    </w:p>
    <w:p w:rsidR="001553F0" w:rsidRDefault="001553F0">
      <w:pPr>
        <w:pStyle w:val="normal0"/>
        <w:spacing w:line="240" w:lineRule="auto"/>
      </w:pPr>
    </w:p>
    <w:p w:rsidR="001553F0" w:rsidRDefault="00EC637F">
      <w:pPr>
        <w:pStyle w:val="normal0"/>
        <w:numPr>
          <w:ilvl w:val="0"/>
          <w:numId w:val="1"/>
        </w:numPr>
        <w:spacing w:line="240" w:lineRule="auto"/>
        <w:ind w:left="1080"/>
      </w:pPr>
      <w:r>
        <w:lastRenderedPageBreak/>
        <w:t>Dis</w:t>
      </w:r>
      <w:r>
        <w:t>cussed the Social Sciences Division Director Search (FYI: Brian is not going to be the new director)</w:t>
      </w:r>
    </w:p>
    <w:p w:rsidR="001553F0" w:rsidRDefault="00EC637F">
      <w:pPr>
        <w:pStyle w:val="normal0"/>
        <w:numPr>
          <w:ilvl w:val="0"/>
          <w:numId w:val="1"/>
        </w:numPr>
        <w:spacing w:line="240" w:lineRule="auto"/>
        <w:ind w:left="1080"/>
      </w:pPr>
      <w:r>
        <w:t>Discussed the Faculty Development Committee agenda items for today</w:t>
      </w:r>
    </w:p>
    <w:p w:rsidR="001553F0" w:rsidRDefault="00EC637F">
      <w:pPr>
        <w:pStyle w:val="normal0"/>
        <w:numPr>
          <w:ilvl w:val="0"/>
          <w:numId w:val="1"/>
        </w:numPr>
        <w:spacing w:line="240" w:lineRule="auto"/>
        <w:ind w:left="1080"/>
      </w:pPr>
      <w:r>
        <w:t xml:space="preserve">Notified by Patrick Stubbins that a lot of Curricular Committee material will be coming </w:t>
      </w:r>
    </w:p>
    <w:p w:rsidR="001553F0" w:rsidRDefault="00EC637F">
      <w:pPr>
        <w:pStyle w:val="normal0"/>
        <w:numPr>
          <w:ilvl w:val="0"/>
          <w:numId w:val="1"/>
        </w:numPr>
        <w:spacing w:line="240" w:lineRule="auto"/>
        <w:ind w:left="1080"/>
      </w:pPr>
      <w:r>
        <w:t xml:space="preserve">Facing challenges filling a large number of committee holes. It's hard to get people to volunteer these days. </w:t>
      </w:r>
    </w:p>
    <w:p w:rsidR="001553F0" w:rsidRDefault="00EC637F">
      <w:pPr>
        <w:pStyle w:val="normal0"/>
        <w:numPr>
          <w:ilvl w:val="1"/>
          <w:numId w:val="1"/>
        </w:numPr>
        <w:spacing w:line="240" w:lineRule="auto"/>
        <w:ind w:left="1440"/>
      </w:pPr>
      <w:r>
        <w:t xml:space="preserve">Maybe we can fill vacant Senate seats with at-large members? </w:t>
      </w:r>
    </w:p>
    <w:p w:rsidR="001553F0" w:rsidRDefault="00EC637F">
      <w:pPr>
        <w:pStyle w:val="normal0"/>
        <w:numPr>
          <w:ilvl w:val="1"/>
          <w:numId w:val="1"/>
        </w:numPr>
        <w:spacing w:line="240" w:lineRule="auto"/>
        <w:ind w:left="1440"/>
      </w:pPr>
      <w:r>
        <w:t>FYI from Chad Thatcher: OCA has filled their remaining seat!</w:t>
      </w:r>
    </w:p>
    <w:p w:rsidR="001553F0" w:rsidRDefault="00EC637F">
      <w:pPr>
        <w:pStyle w:val="normal0"/>
        <w:numPr>
          <w:ilvl w:val="1"/>
          <w:numId w:val="1"/>
        </w:numPr>
        <w:spacing w:line="240" w:lineRule="auto"/>
        <w:ind w:left="1440"/>
      </w:pPr>
      <w:r>
        <w:t>Faculty Personnel Com</w:t>
      </w:r>
      <w:r>
        <w:t>mittee still needs a chair.</w:t>
      </w:r>
    </w:p>
    <w:p w:rsidR="001553F0" w:rsidRDefault="00EC637F">
      <w:pPr>
        <w:pStyle w:val="normal0"/>
        <w:numPr>
          <w:ilvl w:val="0"/>
          <w:numId w:val="1"/>
        </w:numPr>
        <w:spacing w:line="240" w:lineRule="auto"/>
        <w:ind w:left="1080"/>
      </w:pPr>
      <w:r>
        <w:t xml:space="preserve">During Linda’s attempts to clean up the bylaws and remove outdated stuff there are a few non-senate committees that have come under discussion. </w:t>
      </w:r>
    </w:p>
    <w:p w:rsidR="001553F0" w:rsidRDefault="00EC637F">
      <w:pPr>
        <w:pStyle w:val="normal0"/>
        <w:numPr>
          <w:ilvl w:val="1"/>
          <w:numId w:val="1"/>
        </w:numPr>
        <w:spacing w:line="240" w:lineRule="auto"/>
        <w:ind w:left="1440"/>
      </w:pPr>
      <w:r>
        <w:t>How are faculty chosen for non-senate committees? Is the Senate okay with AC nomina</w:t>
      </w:r>
      <w:r>
        <w:t>ting people?</w:t>
      </w:r>
    </w:p>
    <w:p w:rsidR="001553F0" w:rsidRDefault="00EC637F">
      <w:pPr>
        <w:pStyle w:val="normal0"/>
        <w:numPr>
          <w:ilvl w:val="1"/>
          <w:numId w:val="1"/>
        </w:numPr>
        <w:spacing w:line="240" w:lineRule="auto"/>
        <w:ind w:left="1440"/>
      </w:pPr>
      <w:r>
        <w:t>University Budget Committee will be “resurrected”. Josh has asked each of the vice presidents to make a list of names, and then Sue has requested that we nominate 4 members of the faculty (possibly from the list) that ask critical questions an</w:t>
      </w:r>
      <w:r>
        <w:t xml:space="preserve">d could serve on this committee. More information will be coming. There will be a document with a charge that will be brought to the senate, this was just a preliminary discussion about the list of possible members. </w:t>
      </w:r>
    </w:p>
    <w:p w:rsidR="001553F0" w:rsidRDefault="001553F0">
      <w:pPr>
        <w:pStyle w:val="normal0"/>
        <w:spacing w:line="240" w:lineRule="auto"/>
        <w:ind w:left="1440"/>
      </w:pPr>
    </w:p>
    <w:p w:rsidR="001553F0" w:rsidRDefault="00EC637F">
      <w:pPr>
        <w:pStyle w:val="normal0"/>
        <w:numPr>
          <w:ilvl w:val="0"/>
          <w:numId w:val="2"/>
        </w:numPr>
        <w:pBdr>
          <w:top w:val="nil"/>
          <w:left w:val="nil"/>
          <w:bottom w:val="nil"/>
          <w:right w:val="nil"/>
          <w:between w:val="nil"/>
        </w:pBdr>
        <w:spacing w:line="240" w:lineRule="auto"/>
      </w:pPr>
      <w:r>
        <w:t xml:space="preserve">4:25 pm ASSOU Report – </w:t>
      </w:r>
      <w:r>
        <w:rPr>
          <w:b/>
        </w:rPr>
        <w:t>Mindy Welsh</w:t>
      </w:r>
      <w:r>
        <w:br/>
      </w:r>
      <w:r>
        <w:t>[00:20:45 of recording]</w:t>
      </w:r>
    </w:p>
    <w:p w:rsidR="001553F0" w:rsidRDefault="001553F0">
      <w:pPr>
        <w:pStyle w:val="normal0"/>
        <w:pBdr>
          <w:top w:val="nil"/>
          <w:left w:val="nil"/>
          <w:bottom w:val="nil"/>
          <w:right w:val="nil"/>
          <w:between w:val="nil"/>
        </w:pBdr>
        <w:spacing w:line="240" w:lineRule="auto"/>
      </w:pPr>
    </w:p>
    <w:p w:rsidR="001553F0" w:rsidRDefault="00EC637F">
      <w:pPr>
        <w:pStyle w:val="normal0"/>
        <w:numPr>
          <w:ilvl w:val="0"/>
          <w:numId w:val="3"/>
        </w:numPr>
        <w:pBdr>
          <w:top w:val="nil"/>
          <w:left w:val="nil"/>
          <w:bottom w:val="nil"/>
          <w:right w:val="nil"/>
          <w:between w:val="nil"/>
        </w:pBdr>
        <w:spacing w:line="240" w:lineRule="auto"/>
        <w:ind w:left="1080"/>
      </w:pPr>
      <w:r>
        <w:t>Started slow, but now they are doing great</w:t>
      </w:r>
    </w:p>
    <w:p w:rsidR="001553F0" w:rsidRDefault="00EC637F">
      <w:pPr>
        <w:pStyle w:val="normal0"/>
        <w:numPr>
          <w:ilvl w:val="0"/>
          <w:numId w:val="3"/>
        </w:numPr>
        <w:pBdr>
          <w:top w:val="nil"/>
          <w:left w:val="nil"/>
          <w:bottom w:val="nil"/>
          <w:right w:val="nil"/>
          <w:between w:val="nil"/>
        </w:pBdr>
        <w:spacing w:line="240" w:lineRule="auto"/>
        <w:ind w:left="1080"/>
      </w:pPr>
      <w:r>
        <w:t>Currently working on communication with admin, students, and SOU as a whole.</w:t>
      </w:r>
    </w:p>
    <w:p w:rsidR="001553F0" w:rsidRDefault="00EC637F">
      <w:pPr>
        <w:pStyle w:val="normal0"/>
        <w:numPr>
          <w:ilvl w:val="0"/>
          <w:numId w:val="3"/>
        </w:numPr>
        <w:pBdr>
          <w:top w:val="nil"/>
          <w:left w:val="nil"/>
          <w:bottom w:val="nil"/>
          <w:right w:val="nil"/>
          <w:between w:val="nil"/>
        </w:pBdr>
        <w:spacing w:line="240" w:lineRule="auto"/>
        <w:ind w:left="1080"/>
      </w:pPr>
      <w:r>
        <w:t>Updating bylaws</w:t>
      </w:r>
    </w:p>
    <w:p w:rsidR="001553F0" w:rsidRDefault="00EC637F">
      <w:pPr>
        <w:pStyle w:val="normal0"/>
        <w:numPr>
          <w:ilvl w:val="0"/>
          <w:numId w:val="3"/>
        </w:numPr>
        <w:pBdr>
          <w:top w:val="nil"/>
          <w:left w:val="nil"/>
          <w:bottom w:val="nil"/>
          <w:right w:val="nil"/>
          <w:between w:val="nil"/>
        </w:pBdr>
        <w:spacing w:line="240" w:lineRule="auto"/>
        <w:ind w:left="1080"/>
      </w:pPr>
      <w:r>
        <w:t>A couple students approached Mindy about an accident involving the wrestling team over the week</w:t>
      </w:r>
      <w:r>
        <w:t xml:space="preserve">end and what type of support they will receive from SOU and the lack of response from the school so far. Linda shared that a motorcycle ran a red light and hit a SOU van transporting wrestlers. The driver of the motorcycle was killed instantly. </w:t>
      </w:r>
    </w:p>
    <w:p w:rsidR="001553F0" w:rsidRDefault="00EC637F">
      <w:pPr>
        <w:pStyle w:val="normal0"/>
        <w:numPr>
          <w:ilvl w:val="1"/>
          <w:numId w:val="3"/>
        </w:numPr>
        <w:pBdr>
          <w:top w:val="nil"/>
          <w:left w:val="nil"/>
          <w:bottom w:val="nil"/>
          <w:right w:val="nil"/>
          <w:between w:val="nil"/>
        </w:pBdr>
        <w:spacing w:line="240" w:lineRule="auto"/>
      </w:pPr>
      <w:r>
        <w:t>The students want to know if help will be presented to them or if the affected students need to reach out on their own.</w:t>
      </w:r>
    </w:p>
    <w:p w:rsidR="001553F0" w:rsidRDefault="00EC637F">
      <w:pPr>
        <w:pStyle w:val="normal0"/>
        <w:numPr>
          <w:ilvl w:val="1"/>
          <w:numId w:val="3"/>
        </w:numPr>
        <w:pBdr>
          <w:top w:val="nil"/>
          <w:left w:val="nil"/>
          <w:bottom w:val="nil"/>
          <w:right w:val="nil"/>
          <w:between w:val="nil"/>
        </w:pBdr>
        <w:spacing w:line="240" w:lineRule="auto"/>
      </w:pPr>
      <w:r>
        <w:t>Linda says there will be a Cares Report filed, but the students need to reach out if they are feeling uncomfortable/affected. Students c</w:t>
      </w:r>
      <w:r>
        <w:t xml:space="preserve">an reach out to their coach, reach out to Matt Sayer, and/or they can reach out to the Student Health Center. </w:t>
      </w:r>
    </w:p>
    <w:p w:rsidR="001553F0" w:rsidRDefault="001553F0">
      <w:pPr>
        <w:pStyle w:val="normal0"/>
        <w:spacing w:line="240" w:lineRule="auto"/>
        <w:ind w:left="720"/>
      </w:pPr>
    </w:p>
    <w:p w:rsidR="001553F0" w:rsidRDefault="00EC637F">
      <w:pPr>
        <w:pStyle w:val="normal0"/>
        <w:numPr>
          <w:ilvl w:val="0"/>
          <w:numId w:val="2"/>
        </w:numPr>
        <w:pBdr>
          <w:top w:val="nil"/>
          <w:left w:val="nil"/>
          <w:bottom w:val="nil"/>
          <w:right w:val="nil"/>
          <w:between w:val="nil"/>
        </w:pBdr>
        <w:spacing w:line="240" w:lineRule="auto"/>
      </w:pPr>
      <w:r>
        <w:t xml:space="preserve">4:30 pm Carpenter II Awards – </w:t>
      </w:r>
      <w:r>
        <w:rPr>
          <w:b/>
        </w:rPr>
        <w:t>Mark Axel Tveskov</w:t>
      </w:r>
      <w:r>
        <w:t xml:space="preserve"> (possible waiver of 2-week rule)</w:t>
      </w:r>
    </w:p>
    <w:p w:rsidR="001553F0" w:rsidRDefault="00EC637F">
      <w:pPr>
        <w:pStyle w:val="normal0"/>
        <w:spacing w:line="240" w:lineRule="auto"/>
        <w:ind w:left="720"/>
      </w:pPr>
      <w:r>
        <w:t>[00:25:45 of recording]</w:t>
      </w:r>
    </w:p>
    <w:p w:rsidR="001553F0" w:rsidRDefault="001553F0">
      <w:pPr>
        <w:pStyle w:val="normal0"/>
        <w:spacing w:line="240" w:lineRule="auto"/>
        <w:ind w:left="720"/>
      </w:pPr>
    </w:p>
    <w:p w:rsidR="001553F0" w:rsidRDefault="00EC637F">
      <w:pPr>
        <w:pStyle w:val="normal0"/>
        <w:numPr>
          <w:ilvl w:val="0"/>
          <w:numId w:val="3"/>
        </w:numPr>
        <w:pBdr>
          <w:top w:val="nil"/>
          <w:left w:val="nil"/>
          <w:bottom w:val="nil"/>
          <w:right w:val="nil"/>
          <w:between w:val="nil"/>
        </w:pBdr>
        <w:spacing w:line="240" w:lineRule="auto"/>
        <w:ind w:left="1080"/>
      </w:pPr>
      <w:r>
        <w:t>Everyone is getting funded for the amo</w:t>
      </w:r>
      <w:r>
        <w:t>unt they asked for</w:t>
      </w:r>
    </w:p>
    <w:p w:rsidR="001553F0" w:rsidRDefault="00EC637F">
      <w:pPr>
        <w:pStyle w:val="normal0"/>
        <w:numPr>
          <w:ilvl w:val="0"/>
          <w:numId w:val="3"/>
        </w:numPr>
        <w:pBdr>
          <w:top w:val="nil"/>
          <w:left w:val="nil"/>
          <w:bottom w:val="nil"/>
          <w:right w:val="nil"/>
          <w:between w:val="nil"/>
        </w:pBdr>
        <w:spacing w:line="240" w:lineRule="auto"/>
        <w:ind w:left="1080"/>
        <w:rPr>
          <w:rFonts w:ascii="Calibri" w:eastAsia="Calibri" w:hAnsi="Calibri" w:cs="Calibri"/>
        </w:rPr>
      </w:pPr>
      <w:r>
        <w:rPr>
          <w:u w:val="single"/>
        </w:rPr>
        <w:t>Motion to waive the 2-week rule</w:t>
      </w:r>
      <w:r>
        <w:rPr>
          <w:rFonts w:ascii="Arial Unicode MS" w:eastAsia="Arial Unicode MS" w:hAnsi="Arial Unicode MS" w:cs="Arial Unicode MS"/>
        </w:rPr>
        <w:t xml:space="preserve"> (Kemble Yates) → </w:t>
      </w:r>
      <w:r>
        <w:rPr>
          <w:u w:val="single"/>
        </w:rPr>
        <w:t>Seconded</w:t>
      </w:r>
      <w:r>
        <w:t xml:space="preserve"> (Mike Stanfill): </w:t>
      </w:r>
      <w:r>
        <w:rPr>
          <w:b/>
          <w:color w:val="6AA84F"/>
        </w:rPr>
        <w:t>Unanimously</w:t>
      </w:r>
      <w:r>
        <w:t xml:space="preserve"> </w:t>
      </w:r>
      <w:r>
        <w:rPr>
          <w:b/>
          <w:color w:val="6AA84F"/>
        </w:rPr>
        <w:t>Approved</w:t>
      </w:r>
    </w:p>
    <w:p w:rsidR="001553F0" w:rsidRDefault="00EC637F">
      <w:pPr>
        <w:pStyle w:val="normal0"/>
        <w:numPr>
          <w:ilvl w:val="1"/>
          <w:numId w:val="3"/>
        </w:numPr>
        <w:spacing w:line="240" w:lineRule="auto"/>
      </w:pPr>
      <w:r>
        <w:t>20 Vote to Approve: Alma Rosa Alvarez, Amy Belcastro, Jeremy Carlton, Anne Connor, Brian Fedorek, Andrew Gay, Rachel Jochem, Jesse Longhurst,</w:t>
      </w:r>
      <w:r>
        <w:t xml:space="preserve"> Christopher Lucas, Merrilyne Lundahl, Matt Moreali, Anna Oliveri, Michael Parker (OCA), Jessica Piekielek, Mark Siders, Ellen Siem, Michael Stanfill, Chad Thatcher, Lisa Wileman, Kemble Yates</w:t>
      </w:r>
    </w:p>
    <w:p w:rsidR="001553F0" w:rsidRDefault="00EC637F">
      <w:pPr>
        <w:pStyle w:val="normal0"/>
        <w:numPr>
          <w:ilvl w:val="0"/>
          <w:numId w:val="3"/>
        </w:numPr>
        <w:pBdr>
          <w:top w:val="nil"/>
          <w:left w:val="nil"/>
          <w:bottom w:val="nil"/>
          <w:right w:val="nil"/>
          <w:between w:val="nil"/>
        </w:pBdr>
        <w:spacing w:line="240" w:lineRule="auto"/>
        <w:ind w:left="1080"/>
      </w:pPr>
      <w:r>
        <w:rPr>
          <w:u w:val="single"/>
        </w:rPr>
        <w:t>Motion to approve Carpenter II Awards</w:t>
      </w:r>
      <w:r>
        <w:rPr>
          <w:rFonts w:ascii="Arial Unicode MS" w:eastAsia="Arial Unicode MS" w:hAnsi="Arial Unicode MS" w:cs="Arial Unicode MS"/>
        </w:rPr>
        <w:t xml:space="preserve"> (Brian Fedorek) → </w:t>
      </w:r>
      <w:r>
        <w:rPr>
          <w:u w:val="single"/>
        </w:rPr>
        <w:t>Seconded</w:t>
      </w:r>
      <w:r>
        <w:t xml:space="preserve"> (Mike Stanfill): </w:t>
      </w:r>
      <w:r>
        <w:rPr>
          <w:b/>
          <w:color w:val="6AA84F"/>
        </w:rPr>
        <w:t>Approved</w:t>
      </w:r>
    </w:p>
    <w:p w:rsidR="001553F0" w:rsidRDefault="00EC637F">
      <w:pPr>
        <w:pStyle w:val="normal0"/>
        <w:numPr>
          <w:ilvl w:val="1"/>
          <w:numId w:val="3"/>
        </w:numPr>
        <w:spacing w:line="240" w:lineRule="auto"/>
      </w:pPr>
      <w:r>
        <w:t xml:space="preserve">18 Vote to Approve: Alma Rosa Alvarez, Amy Belcastro, Jeremy Carlton, Anne Connor, Brian Fedorek, Andrew Gay, Rachel Jochem, Christopher Lucas, </w:t>
      </w:r>
      <w:r>
        <w:lastRenderedPageBreak/>
        <w:t>Merrilyne Lundahl, Matt Moreali, Anna Oliveri, Jessica Piekielek, Mark Siders</w:t>
      </w:r>
      <w:r>
        <w:t>, Ellen Siem, Michael Stanfill, Chad Thatcher, Lisa Wileman, Kemble Yates</w:t>
      </w:r>
    </w:p>
    <w:p w:rsidR="001553F0" w:rsidRDefault="00EC637F">
      <w:pPr>
        <w:pStyle w:val="normal0"/>
        <w:numPr>
          <w:ilvl w:val="1"/>
          <w:numId w:val="3"/>
        </w:numPr>
        <w:spacing w:line="240" w:lineRule="auto"/>
      </w:pPr>
      <w:r>
        <w:t>2 Abstain (if you are being awarded a grant): Jesse Longhurst and Michael Parker (OCA)</w:t>
      </w:r>
    </w:p>
    <w:p w:rsidR="001553F0" w:rsidRDefault="00EC637F">
      <w:pPr>
        <w:pStyle w:val="normal0"/>
        <w:numPr>
          <w:ilvl w:val="0"/>
          <w:numId w:val="3"/>
        </w:numPr>
        <w:pBdr>
          <w:top w:val="nil"/>
          <w:left w:val="nil"/>
          <w:bottom w:val="nil"/>
          <w:right w:val="nil"/>
          <w:between w:val="nil"/>
        </w:pBdr>
        <w:spacing w:line="240" w:lineRule="auto"/>
        <w:ind w:left="1080"/>
      </w:pPr>
      <w:r>
        <w:t xml:space="preserve">2021-22 Carpenter II Grant Recommendations: </w:t>
      </w:r>
      <w:r>
        <w:rPr>
          <w:b/>
        </w:rPr>
        <w:t>TOTAL $7,621</w:t>
      </w:r>
    </w:p>
    <w:p w:rsidR="001553F0" w:rsidRDefault="00EC637F">
      <w:pPr>
        <w:pStyle w:val="normal0"/>
        <w:widowControl w:val="0"/>
        <w:spacing w:before="305" w:line="244" w:lineRule="auto"/>
        <w:ind w:left="1440" w:right="212"/>
      </w:pPr>
      <w:r>
        <w:rPr>
          <w:b/>
        </w:rPr>
        <w:t>Bobby Arellano</w:t>
      </w:r>
      <w:r>
        <w:t>, EDI New Leadership Aca</w:t>
      </w:r>
      <w:r>
        <w:t xml:space="preserve">demy $750 </w:t>
      </w:r>
      <w:r>
        <w:br/>
      </w:r>
      <w:r>
        <w:rPr>
          <w:b/>
        </w:rPr>
        <w:t>Alison Burke</w:t>
      </w:r>
      <w:r>
        <w:t xml:space="preserve">, Western Society of Criminology $750 </w:t>
      </w:r>
      <w:r>
        <w:br/>
      </w:r>
      <w:r>
        <w:rPr>
          <w:b/>
        </w:rPr>
        <w:t>Kristin Hocevar</w:t>
      </w:r>
      <w:r>
        <w:t xml:space="preserve">, Western States Communication Association $750 </w:t>
      </w:r>
      <w:r>
        <w:br/>
      </w:r>
      <w:r>
        <w:rPr>
          <w:b/>
        </w:rPr>
        <w:t>Jesse Longhurst</w:t>
      </w:r>
      <w:r>
        <w:t xml:space="preserve">, American Educational Research Association $750 </w:t>
      </w:r>
      <w:r>
        <w:br/>
      </w:r>
      <w:r>
        <w:rPr>
          <w:b/>
        </w:rPr>
        <w:t>Terry Longshore</w:t>
      </w:r>
      <w:r>
        <w:t xml:space="preserve">, Northwest Percussion Festival $721 </w:t>
      </w:r>
      <w:r>
        <w:br/>
      </w:r>
      <w:r>
        <w:rPr>
          <w:b/>
        </w:rPr>
        <w:t>Pavlina McGrady</w:t>
      </w:r>
      <w:r>
        <w:t xml:space="preserve">, Tourism Naturally Conference $750 </w:t>
      </w:r>
      <w:r>
        <w:br/>
      </w:r>
      <w:r>
        <w:rPr>
          <w:b/>
        </w:rPr>
        <w:t>Renee Owen</w:t>
      </w:r>
      <w:r>
        <w:t xml:space="preserve">, Coalition of Oregon School Administrators $750 </w:t>
      </w:r>
      <w:r>
        <w:br/>
      </w:r>
      <w:r>
        <w:rPr>
          <w:b/>
        </w:rPr>
        <w:t>Erik Palmer</w:t>
      </w:r>
      <w:r>
        <w:t xml:space="preserve">, International Communication Association Conference $750 </w:t>
      </w:r>
      <w:r>
        <w:br/>
      </w:r>
      <w:r>
        <w:rPr>
          <w:b/>
        </w:rPr>
        <w:t>Michael Parker</w:t>
      </w:r>
      <w:r>
        <w:t xml:space="preserve">, Land Art: Past, Present, Futures Conference $150 </w:t>
      </w:r>
      <w:r>
        <w:br/>
      </w:r>
      <w:r>
        <w:rPr>
          <w:b/>
        </w:rPr>
        <w:t>Alena Ru</w:t>
      </w:r>
      <w:r>
        <w:rPr>
          <w:b/>
        </w:rPr>
        <w:t>ggerio</w:t>
      </w:r>
      <w:r>
        <w:t xml:space="preserve">, Western States Communication Association $750 </w:t>
      </w:r>
      <w:r>
        <w:br/>
      </w:r>
      <w:r>
        <w:rPr>
          <w:b/>
        </w:rPr>
        <w:t>Precious Yamaguchi</w:t>
      </w:r>
      <w:r>
        <w:t xml:space="preserve">, Southwest Popular/American Culture Conference $750 </w:t>
      </w:r>
    </w:p>
    <w:p w:rsidR="001553F0" w:rsidRDefault="001553F0">
      <w:pPr>
        <w:pStyle w:val="normal0"/>
        <w:spacing w:line="240" w:lineRule="auto"/>
      </w:pPr>
    </w:p>
    <w:p w:rsidR="001553F0" w:rsidRDefault="00EC637F">
      <w:pPr>
        <w:pStyle w:val="normal0"/>
        <w:numPr>
          <w:ilvl w:val="0"/>
          <w:numId w:val="2"/>
        </w:numPr>
        <w:spacing w:line="240" w:lineRule="auto"/>
      </w:pPr>
      <w:r>
        <w:t xml:space="preserve">4:40 pm New Curriculum Proposals – </w:t>
      </w:r>
      <w:r>
        <w:rPr>
          <w:b/>
        </w:rPr>
        <w:t>Jeremy Carlton</w:t>
      </w:r>
      <w:r>
        <w:t xml:space="preserve"> &amp; </w:t>
      </w:r>
      <w:r>
        <w:rPr>
          <w:b/>
        </w:rPr>
        <w:t>Pavlina McGrady</w:t>
      </w:r>
      <w:r>
        <w:t xml:space="preserve"> </w:t>
      </w:r>
      <w:r>
        <w:br/>
        <w:t xml:space="preserve">(Discussion; </w:t>
      </w:r>
      <w:r>
        <w:rPr>
          <w:color w:val="FF0000"/>
        </w:rPr>
        <w:t>vote in 2 weeks</w:t>
      </w:r>
      <w:r>
        <w:t>)</w:t>
      </w:r>
      <w:r>
        <w:br/>
        <w:t>[00:29:09 of recording]</w:t>
      </w:r>
    </w:p>
    <w:p w:rsidR="001553F0" w:rsidRDefault="001553F0">
      <w:pPr>
        <w:pStyle w:val="normal0"/>
        <w:spacing w:line="240" w:lineRule="auto"/>
      </w:pPr>
    </w:p>
    <w:p w:rsidR="001553F0" w:rsidRDefault="00EC637F">
      <w:pPr>
        <w:pStyle w:val="normal0"/>
        <w:numPr>
          <w:ilvl w:val="0"/>
          <w:numId w:val="3"/>
        </w:numPr>
        <w:spacing w:line="240" w:lineRule="auto"/>
        <w:ind w:left="1080"/>
      </w:pPr>
      <w:r>
        <w:t>Sust</w:t>
      </w:r>
      <w:r>
        <w:t>ainable Tourism Management, BS</w:t>
      </w:r>
    </w:p>
    <w:p w:rsidR="001553F0" w:rsidRDefault="00EC637F">
      <w:pPr>
        <w:pStyle w:val="normal0"/>
        <w:numPr>
          <w:ilvl w:val="1"/>
          <w:numId w:val="3"/>
        </w:numPr>
        <w:spacing w:line="240" w:lineRule="auto"/>
      </w:pPr>
      <w:r>
        <w:t>Discussion of the new degree and its relevance in today’s world</w:t>
      </w:r>
    </w:p>
    <w:p w:rsidR="001553F0" w:rsidRDefault="00EC637F">
      <w:pPr>
        <w:pStyle w:val="normal0"/>
        <w:numPr>
          <w:ilvl w:val="1"/>
          <w:numId w:val="3"/>
        </w:numPr>
        <w:spacing w:line="240" w:lineRule="auto"/>
      </w:pPr>
      <w:r>
        <w:t xml:space="preserve">Question asked by Brian Fedorek: 100 credits? Is that a large major? </w:t>
      </w:r>
    </w:p>
    <w:p w:rsidR="001553F0" w:rsidRDefault="00EC637F">
      <w:pPr>
        <w:pStyle w:val="normal0"/>
        <w:numPr>
          <w:ilvl w:val="2"/>
          <w:numId w:val="3"/>
        </w:numPr>
        <w:spacing w:line="240" w:lineRule="auto"/>
        <w:ind w:left="1800"/>
      </w:pPr>
      <w:r>
        <w:t>Other majors around campus are this large. Similar to business degrees that currently exist</w:t>
      </w:r>
      <w:r>
        <w:t xml:space="preserve">. </w:t>
      </w:r>
    </w:p>
    <w:p w:rsidR="001553F0" w:rsidRDefault="00EC637F">
      <w:pPr>
        <w:pStyle w:val="normal0"/>
        <w:numPr>
          <w:ilvl w:val="1"/>
          <w:numId w:val="3"/>
        </w:numPr>
        <w:spacing w:line="240" w:lineRule="auto"/>
      </w:pPr>
      <w:r>
        <w:t xml:space="preserve">This has not yet gone to the HECC, but there are no other degrees in the state like this. OSU has a program called tourism recreation and venture leadership with a concentration in sustainable tourism management, but it's in the forestry department and </w:t>
      </w:r>
      <w:r>
        <w:t xml:space="preserve">not about business. While the name is somewhat similar the curriculum is not related. </w:t>
      </w:r>
    </w:p>
    <w:p w:rsidR="001553F0" w:rsidRDefault="00EC637F">
      <w:pPr>
        <w:pStyle w:val="normal0"/>
        <w:numPr>
          <w:ilvl w:val="1"/>
          <w:numId w:val="3"/>
        </w:numPr>
        <w:spacing w:line="240" w:lineRule="auto"/>
      </w:pPr>
      <w:r>
        <w:t>This major will replace the old hospitality and tourism degree that had a sustainability focus.</w:t>
      </w:r>
    </w:p>
    <w:p w:rsidR="001553F0" w:rsidRDefault="001553F0">
      <w:pPr>
        <w:pStyle w:val="normal0"/>
        <w:spacing w:line="240" w:lineRule="auto"/>
        <w:ind w:left="720"/>
      </w:pPr>
    </w:p>
    <w:p w:rsidR="001553F0" w:rsidRDefault="00EC637F">
      <w:pPr>
        <w:pStyle w:val="normal0"/>
        <w:numPr>
          <w:ilvl w:val="0"/>
          <w:numId w:val="2"/>
        </w:numPr>
        <w:spacing w:line="240" w:lineRule="auto"/>
      </w:pPr>
      <w:r>
        <w:t xml:space="preserve">4:55 pm Distinguished Faculty Awards Process – </w:t>
      </w:r>
      <w:r>
        <w:rPr>
          <w:b/>
        </w:rPr>
        <w:t>Melissa Anderson</w:t>
      </w:r>
      <w:r>
        <w:t xml:space="preserve"> </w:t>
      </w:r>
      <w:r>
        <w:br/>
      </w:r>
      <w:r>
        <w:t>(Discussion)</w:t>
      </w:r>
      <w:r>
        <w:br/>
        <w:t>[00:52:06 of recording]</w:t>
      </w:r>
    </w:p>
    <w:p w:rsidR="001553F0" w:rsidRDefault="00EC637F">
      <w:pPr>
        <w:pStyle w:val="normal0"/>
        <w:spacing w:line="240" w:lineRule="auto"/>
        <w:ind w:left="720"/>
      </w:pPr>
      <w:r>
        <w:t xml:space="preserve"> </w:t>
      </w:r>
    </w:p>
    <w:p w:rsidR="001553F0" w:rsidRDefault="00EC637F">
      <w:pPr>
        <w:pStyle w:val="normal0"/>
        <w:numPr>
          <w:ilvl w:val="0"/>
          <w:numId w:val="4"/>
        </w:numPr>
        <w:spacing w:line="240" w:lineRule="auto"/>
        <w:ind w:left="1080"/>
      </w:pPr>
      <w:r>
        <w:t>The number of applicants is dwindling.</w:t>
      </w:r>
    </w:p>
    <w:p w:rsidR="001553F0" w:rsidRDefault="00EC637F">
      <w:pPr>
        <w:pStyle w:val="normal0"/>
        <w:numPr>
          <w:ilvl w:val="0"/>
          <w:numId w:val="4"/>
        </w:numPr>
        <w:spacing w:line="240" w:lineRule="auto"/>
        <w:ind w:left="1080"/>
      </w:pPr>
      <w:r>
        <w:t>The amount of work to give someone an award is too much and possibly deterring people from nominating their peers.</w:t>
      </w:r>
    </w:p>
    <w:p w:rsidR="001553F0" w:rsidRDefault="00EC637F">
      <w:pPr>
        <w:pStyle w:val="normal0"/>
        <w:numPr>
          <w:ilvl w:val="0"/>
          <w:numId w:val="4"/>
        </w:numPr>
        <w:spacing w:line="240" w:lineRule="auto"/>
        <w:ind w:left="1080"/>
      </w:pPr>
      <w:r>
        <w:t>This process needs to be simplified. It should be a joy not a b</w:t>
      </w:r>
      <w:r>
        <w:t>urden to be nominated.</w:t>
      </w:r>
    </w:p>
    <w:p w:rsidR="001553F0" w:rsidRDefault="00EC637F">
      <w:pPr>
        <w:pStyle w:val="normal0"/>
        <w:numPr>
          <w:ilvl w:val="0"/>
          <w:numId w:val="4"/>
        </w:numPr>
        <w:spacing w:line="240" w:lineRule="auto"/>
        <w:ind w:left="1080"/>
      </w:pPr>
      <w:r>
        <w:t>People are declining nominations because it is too much work</w:t>
      </w:r>
    </w:p>
    <w:p w:rsidR="001553F0" w:rsidRDefault="00EC637F">
      <w:pPr>
        <w:pStyle w:val="normal0"/>
        <w:numPr>
          <w:ilvl w:val="0"/>
          <w:numId w:val="4"/>
        </w:numPr>
        <w:spacing w:line="240" w:lineRule="auto"/>
        <w:ind w:left="1080"/>
      </w:pPr>
      <w:r>
        <w:t>Can Faculty Development Committee make this process less onerous?</w:t>
      </w:r>
    </w:p>
    <w:p w:rsidR="001553F0" w:rsidRDefault="00EC637F">
      <w:pPr>
        <w:pStyle w:val="normal0"/>
        <w:numPr>
          <w:ilvl w:val="0"/>
          <w:numId w:val="4"/>
        </w:numPr>
        <w:spacing w:line="240" w:lineRule="auto"/>
        <w:ind w:left="1080"/>
      </w:pPr>
      <w:r>
        <w:t>Discussion that there needs to be a place where faculty can discuss the nominee’s assets and qualification</w:t>
      </w:r>
      <w:r>
        <w:t>s for the award, but that it should not be a pain to do.</w:t>
      </w:r>
    </w:p>
    <w:p w:rsidR="001553F0" w:rsidRDefault="00EC637F">
      <w:pPr>
        <w:pStyle w:val="normal0"/>
        <w:numPr>
          <w:ilvl w:val="0"/>
          <w:numId w:val="4"/>
        </w:numPr>
        <w:spacing w:line="240" w:lineRule="auto"/>
        <w:ind w:left="1080"/>
      </w:pPr>
      <w:r>
        <w:t>Question posed by Michael Parker (OCA): How do they do awards at other universities? Can we borrow a process from someone else?</w:t>
      </w:r>
    </w:p>
    <w:p w:rsidR="001553F0" w:rsidRDefault="001553F0">
      <w:pPr>
        <w:pStyle w:val="normal0"/>
        <w:spacing w:line="240" w:lineRule="auto"/>
        <w:ind w:left="720"/>
      </w:pPr>
    </w:p>
    <w:p w:rsidR="001553F0" w:rsidRDefault="00EC637F">
      <w:pPr>
        <w:pStyle w:val="normal0"/>
        <w:numPr>
          <w:ilvl w:val="0"/>
          <w:numId w:val="2"/>
        </w:numPr>
        <w:spacing w:line="240" w:lineRule="auto"/>
      </w:pPr>
      <w:r>
        <w:t xml:space="preserve">5:05 pm Gen Ed Model Credit Options – </w:t>
      </w:r>
      <w:r>
        <w:rPr>
          <w:b/>
        </w:rPr>
        <w:t>Andrew Gay</w:t>
      </w:r>
      <w:r>
        <w:t xml:space="preserve"> </w:t>
      </w:r>
      <w:r>
        <w:br/>
        <w:t xml:space="preserve">(Discussion; </w:t>
      </w:r>
      <w:r>
        <w:rPr>
          <w:color w:val="FF0000"/>
        </w:rPr>
        <w:t>vote in</w:t>
      </w:r>
      <w:r>
        <w:rPr>
          <w:color w:val="FF0000"/>
        </w:rPr>
        <w:t xml:space="preserve"> 2 weeks</w:t>
      </w:r>
      <w:r>
        <w:t>)</w:t>
      </w:r>
      <w:r>
        <w:br/>
        <w:t>[01:10:10 of recording]</w:t>
      </w:r>
    </w:p>
    <w:p w:rsidR="001553F0" w:rsidRDefault="001553F0">
      <w:pPr>
        <w:pStyle w:val="normal0"/>
        <w:spacing w:line="240" w:lineRule="auto"/>
        <w:ind w:left="720"/>
      </w:pPr>
    </w:p>
    <w:p w:rsidR="001553F0" w:rsidRDefault="00EC637F">
      <w:pPr>
        <w:pStyle w:val="normal0"/>
        <w:numPr>
          <w:ilvl w:val="0"/>
          <w:numId w:val="6"/>
        </w:numPr>
        <w:ind w:left="1080"/>
      </w:pPr>
      <w:r>
        <w:t xml:space="preserve">Andrew introduced the two motions and a short discussion occurred. </w:t>
      </w:r>
    </w:p>
    <w:p w:rsidR="001553F0" w:rsidRDefault="00EC637F">
      <w:pPr>
        <w:pStyle w:val="normal0"/>
        <w:numPr>
          <w:ilvl w:val="0"/>
          <w:numId w:val="6"/>
        </w:numPr>
        <w:ind w:left="1080"/>
      </w:pPr>
      <w:r>
        <w:rPr>
          <w:b/>
        </w:rPr>
        <w:t>Motion #1:</w:t>
      </w:r>
      <w:r>
        <w:t xml:space="preserve"> eliminate major double-dipping restrictions from the new GE model. Limit prefix double-dipping to 4 credits per prefix at the lower-division l</w:t>
      </w:r>
      <w:r>
        <w:t>evel and 4 credits per prefix at the upper-division level.</w:t>
      </w:r>
    </w:p>
    <w:p w:rsidR="001553F0" w:rsidRDefault="00EC637F">
      <w:pPr>
        <w:pStyle w:val="normal0"/>
        <w:numPr>
          <w:ilvl w:val="1"/>
          <w:numId w:val="6"/>
        </w:numPr>
        <w:ind w:left="1440"/>
      </w:pPr>
      <w:r>
        <w:t>This means they can take the same prefix in lower and upper division (multiple times)</w:t>
      </w:r>
    </w:p>
    <w:p w:rsidR="001553F0" w:rsidRDefault="00EC637F">
      <w:pPr>
        <w:pStyle w:val="normal0"/>
        <w:numPr>
          <w:ilvl w:val="1"/>
          <w:numId w:val="6"/>
        </w:numPr>
        <w:ind w:left="1440"/>
      </w:pPr>
      <w:r>
        <w:t>We don’t want to limit multidisciplinary majors from taking general education that is in their degree, so keepi</w:t>
      </w:r>
      <w:r>
        <w:t>ng the limitations to prefixes only.</w:t>
      </w:r>
    </w:p>
    <w:p w:rsidR="001553F0" w:rsidRDefault="00EC637F">
      <w:pPr>
        <w:pStyle w:val="normal0"/>
        <w:numPr>
          <w:ilvl w:val="0"/>
          <w:numId w:val="6"/>
        </w:numPr>
        <w:ind w:left="1080"/>
      </w:pPr>
      <w:r>
        <w:rPr>
          <w:b/>
        </w:rPr>
        <w:t>Motion #2:</w:t>
      </w:r>
      <w:r>
        <w:t xml:space="preserve"> permit review and approval of 1-or-2-credit upper-division capacity courses for general education. </w:t>
      </w:r>
      <w:r>
        <w:rPr>
          <w:i/>
        </w:rPr>
        <w:t>If approved</w:t>
      </w:r>
      <w:r>
        <w:t>, programs will be permitted to develop 1-credit, 2-credit, 3-credit, or 4-credit UD capacity cour</w:t>
      </w:r>
      <w:r>
        <w:t xml:space="preserve">ses, but students will be allowed to count no more than 4 UD credits in any single capacity and no more than 4 credits from any single disciplinary prefix. </w:t>
      </w:r>
    </w:p>
    <w:p w:rsidR="001553F0" w:rsidRDefault="00EC637F">
      <w:pPr>
        <w:pStyle w:val="normal0"/>
        <w:numPr>
          <w:ilvl w:val="1"/>
          <w:numId w:val="6"/>
        </w:numPr>
        <w:ind w:left="1440"/>
      </w:pPr>
      <w:r>
        <w:t xml:space="preserve">Music really likes this idea. They want 1-2 credit upper division courses to count. </w:t>
      </w:r>
    </w:p>
    <w:p w:rsidR="001553F0" w:rsidRDefault="00EC637F">
      <w:pPr>
        <w:pStyle w:val="normal0"/>
        <w:numPr>
          <w:ilvl w:val="1"/>
          <w:numId w:val="6"/>
        </w:numPr>
        <w:ind w:left="1440"/>
      </w:pPr>
      <w:r>
        <w:t>Some people ar</w:t>
      </w:r>
      <w:r>
        <w:t xml:space="preserve">e worried that students will take a few low credit courses and then have to take more credits than necessary anyway. </w:t>
      </w:r>
    </w:p>
    <w:p w:rsidR="001553F0" w:rsidRDefault="001553F0">
      <w:pPr>
        <w:pStyle w:val="normal0"/>
        <w:spacing w:line="240" w:lineRule="auto"/>
      </w:pPr>
    </w:p>
    <w:p w:rsidR="001553F0" w:rsidRDefault="00EC637F">
      <w:pPr>
        <w:pStyle w:val="normal0"/>
        <w:numPr>
          <w:ilvl w:val="0"/>
          <w:numId w:val="2"/>
        </w:numPr>
        <w:pBdr>
          <w:top w:val="nil"/>
          <w:left w:val="nil"/>
          <w:bottom w:val="nil"/>
          <w:right w:val="nil"/>
          <w:between w:val="nil"/>
        </w:pBdr>
        <w:spacing w:line="240" w:lineRule="auto"/>
      </w:pPr>
      <w:r>
        <w:t xml:space="preserve">5:20 pm Announcements/New Business </w:t>
      </w:r>
    </w:p>
    <w:p w:rsidR="001553F0" w:rsidRDefault="00EC637F">
      <w:pPr>
        <w:pStyle w:val="normal0"/>
        <w:spacing w:line="240" w:lineRule="auto"/>
        <w:ind w:left="720"/>
      </w:pPr>
      <w:r>
        <w:t>[01:29:01 of recording]</w:t>
      </w:r>
    </w:p>
    <w:p w:rsidR="001553F0" w:rsidRDefault="001553F0">
      <w:pPr>
        <w:pStyle w:val="normal0"/>
        <w:pBdr>
          <w:top w:val="nil"/>
          <w:left w:val="nil"/>
          <w:bottom w:val="nil"/>
          <w:right w:val="nil"/>
          <w:between w:val="nil"/>
        </w:pBdr>
        <w:spacing w:line="240" w:lineRule="auto"/>
      </w:pPr>
    </w:p>
    <w:p w:rsidR="001553F0" w:rsidRDefault="00EC637F">
      <w:pPr>
        <w:pStyle w:val="normal0"/>
        <w:numPr>
          <w:ilvl w:val="0"/>
          <w:numId w:val="3"/>
        </w:numPr>
        <w:pBdr>
          <w:top w:val="nil"/>
          <w:left w:val="nil"/>
          <w:bottom w:val="nil"/>
          <w:right w:val="nil"/>
          <w:between w:val="nil"/>
        </w:pBdr>
        <w:spacing w:line="240" w:lineRule="auto"/>
        <w:ind w:left="1080"/>
      </w:pPr>
      <w:r>
        <w:t xml:space="preserve">Take the survey indicating how you want to do senate meetings in the winter: F2F or Zoom. </w:t>
      </w:r>
    </w:p>
    <w:p w:rsidR="001553F0" w:rsidRDefault="00EC637F">
      <w:pPr>
        <w:pStyle w:val="normal0"/>
        <w:numPr>
          <w:ilvl w:val="1"/>
          <w:numId w:val="3"/>
        </w:numPr>
        <w:pBdr>
          <w:top w:val="nil"/>
          <w:left w:val="nil"/>
          <w:bottom w:val="nil"/>
          <w:right w:val="nil"/>
          <w:between w:val="nil"/>
        </w:pBdr>
        <w:spacing w:line="240" w:lineRule="auto"/>
      </w:pPr>
      <w:r>
        <w:t xml:space="preserve">Kemble Yates does not want to meet in person if we have to wear masks, zoom is better for hearing and picking up facial expressions that are lost with masks. </w:t>
      </w:r>
    </w:p>
    <w:p w:rsidR="001553F0" w:rsidRDefault="001553F0">
      <w:pPr>
        <w:pStyle w:val="normal0"/>
        <w:spacing w:line="240" w:lineRule="auto"/>
        <w:ind w:left="360"/>
      </w:pPr>
    </w:p>
    <w:p w:rsidR="001553F0" w:rsidRDefault="00EC637F">
      <w:pPr>
        <w:pStyle w:val="normal0"/>
        <w:numPr>
          <w:ilvl w:val="0"/>
          <w:numId w:val="2"/>
        </w:numPr>
        <w:pBdr>
          <w:top w:val="nil"/>
          <w:left w:val="nil"/>
          <w:bottom w:val="nil"/>
          <w:right w:val="nil"/>
          <w:between w:val="nil"/>
        </w:pBdr>
        <w:spacing w:line="240" w:lineRule="auto"/>
      </w:pPr>
      <w:r>
        <w:t xml:space="preserve">5:30 pm Adjourn </w:t>
      </w:r>
    </w:p>
    <w:p w:rsidR="001553F0" w:rsidRDefault="001553F0">
      <w:pPr>
        <w:pStyle w:val="normal0"/>
        <w:pBdr>
          <w:top w:val="nil"/>
          <w:left w:val="nil"/>
          <w:bottom w:val="nil"/>
          <w:right w:val="nil"/>
          <w:between w:val="nil"/>
        </w:pBdr>
        <w:spacing w:line="240" w:lineRule="auto"/>
        <w:ind w:left="720"/>
      </w:pPr>
    </w:p>
    <w:p w:rsidR="001553F0" w:rsidRDefault="00EC637F">
      <w:pPr>
        <w:pStyle w:val="normal0"/>
        <w:pBdr>
          <w:top w:val="nil"/>
          <w:left w:val="nil"/>
          <w:bottom w:val="nil"/>
          <w:right w:val="nil"/>
          <w:between w:val="nil"/>
        </w:pBdr>
        <w:spacing w:line="240" w:lineRule="auto"/>
      </w:pPr>
      <w:r>
        <w:t>Meeting adjourns at 5:34 pm</w:t>
      </w:r>
    </w:p>
    <w:p w:rsidR="001553F0" w:rsidRDefault="001553F0">
      <w:pPr>
        <w:pStyle w:val="normal0"/>
        <w:spacing w:line="240" w:lineRule="auto"/>
      </w:pPr>
    </w:p>
    <w:p w:rsidR="001553F0" w:rsidRDefault="001553F0">
      <w:pPr>
        <w:pStyle w:val="normal0"/>
        <w:spacing w:line="240" w:lineRule="auto"/>
        <w:ind w:left="360"/>
      </w:pPr>
    </w:p>
    <w:sectPr w:rsidR="001553F0" w:rsidSect="001553F0">
      <w:headerReference w:type="default" r:id="rId7"/>
      <w:pgSz w:w="12240" w:h="15840"/>
      <w:pgMar w:top="450" w:right="1440" w:bottom="108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37F" w:rsidRDefault="00EC637F" w:rsidP="001553F0">
      <w:pPr>
        <w:spacing w:line="240" w:lineRule="auto"/>
      </w:pPr>
      <w:r>
        <w:separator/>
      </w:r>
    </w:p>
  </w:endnote>
  <w:endnote w:type="continuationSeparator" w:id="1">
    <w:p w:rsidR="00EC637F" w:rsidRDefault="00EC637F" w:rsidP="001553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37F" w:rsidRDefault="00EC637F" w:rsidP="001553F0">
      <w:pPr>
        <w:spacing w:line="240" w:lineRule="auto"/>
      </w:pPr>
      <w:r>
        <w:separator/>
      </w:r>
    </w:p>
  </w:footnote>
  <w:footnote w:type="continuationSeparator" w:id="1">
    <w:p w:rsidR="00EC637F" w:rsidRDefault="00EC637F" w:rsidP="001553F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3F0" w:rsidRDefault="001553F0">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44BD"/>
    <w:multiLevelType w:val="multilevel"/>
    <w:tmpl w:val="B28C53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0592971"/>
    <w:multiLevelType w:val="multilevel"/>
    <w:tmpl w:val="2672463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nsid w:val="2F4F1860"/>
    <w:multiLevelType w:val="multilevel"/>
    <w:tmpl w:val="91CE2A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308F1AE7"/>
    <w:multiLevelType w:val="multilevel"/>
    <w:tmpl w:val="77881AE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6000484"/>
    <w:multiLevelType w:val="multilevel"/>
    <w:tmpl w:val="C15EDE6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1FC3C08"/>
    <w:multiLevelType w:val="multilevel"/>
    <w:tmpl w:val="79088D7C"/>
    <w:lvl w:ilvl="0">
      <w:start w:val="1"/>
      <w:numFmt w:val="bullet"/>
      <w:lvlText w:val="●"/>
      <w:lvlJc w:val="left"/>
      <w:pPr>
        <w:ind w:left="720" w:hanging="360"/>
      </w:pPr>
      <w:rPr>
        <w:color w:val="000000"/>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553F0"/>
    <w:rsid w:val="001553F0"/>
    <w:rsid w:val="00AB0CAB"/>
    <w:rsid w:val="00EC6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553F0"/>
    <w:pPr>
      <w:keepNext/>
      <w:keepLines/>
      <w:spacing w:before="400" w:after="120"/>
      <w:outlineLvl w:val="0"/>
    </w:pPr>
    <w:rPr>
      <w:sz w:val="40"/>
      <w:szCs w:val="40"/>
    </w:rPr>
  </w:style>
  <w:style w:type="paragraph" w:styleId="Heading2">
    <w:name w:val="heading 2"/>
    <w:basedOn w:val="normal0"/>
    <w:next w:val="normal0"/>
    <w:rsid w:val="001553F0"/>
    <w:pPr>
      <w:keepNext/>
      <w:keepLines/>
      <w:spacing w:before="360" w:after="120"/>
      <w:outlineLvl w:val="1"/>
    </w:pPr>
    <w:rPr>
      <w:sz w:val="32"/>
      <w:szCs w:val="32"/>
    </w:rPr>
  </w:style>
  <w:style w:type="paragraph" w:styleId="Heading3">
    <w:name w:val="heading 3"/>
    <w:basedOn w:val="normal0"/>
    <w:next w:val="normal0"/>
    <w:rsid w:val="001553F0"/>
    <w:pPr>
      <w:keepNext/>
      <w:keepLines/>
      <w:spacing w:before="320" w:after="80"/>
      <w:outlineLvl w:val="2"/>
    </w:pPr>
    <w:rPr>
      <w:color w:val="434343"/>
      <w:sz w:val="28"/>
      <w:szCs w:val="28"/>
    </w:rPr>
  </w:style>
  <w:style w:type="paragraph" w:styleId="Heading4">
    <w:name w:val="heading 4"/>
    <w:basedOn w:val="normal0"/>
    <w:next w:val="normal0"/>
    <w:rsid w:val="001553F0"/>
    <w:pPr>
      <w:keepNext/>
      <w:keepLines/>
      <w:spacing w:before="280" w:after="80"/>
      <w:outlineLvl w:val="3"/>
    </w:pPr>
    <w:rPr>
      <w:color w:val="666666"/>
      <w:sz w:val="24"/>
      <w:szCs w:val="24"/>
    </w:rPr>
  </w:style>
  <w:style w:type="paragraph" w:styleId="Heading5">
    <w:name w:val="heading 5"/>
    <w:basedOn w:val="normal0"/>
    <w:next w:val="normal0"/>
    <w:rsid w:val="001553F0"/>
    <w:pPr>
      <w:keepNext/>
      <w:keepLines/>
      <w:spacing w:before="240" w:after="80"/>
      <w:outlineLvl w:val="4"/>
    </w:pPr>
    <w:rPr>
      <w:color w:val="666666"/>
    </w:rPr>
  </w:style>
  <w:style w:type="paragraph" w:styleId="Heading6">
    <w:name w:val="heading 6"/>
    <w:basedOn w:val="normal0"/>
    <w:next w:val="normal0"/>
    <w:rsid w:val="001553F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553F0"/>
  </w:style>
  <w:style w:type="paragraph" w:styleId="Title">
    <w:name w:val="Title"/>
    <w:basedOn w:val="normal0"/>
    <w:next w:val="normal0"/>
    <w:rsid w:val="001553F0"/>
    <w:pPr>
      <w:keepNext/>
      <w:keepLines/>
      <w:spacing w:after="60"/>
    </w:pPr>
    <w:rPr>
      <w:sz w:val="52"/>
      <w:szCs w:val="52"/>
    </w:rPr>
  </w:style>
  <w:style w:type="paragraph" w:styleId="Subtitle">
    <w:name w:val="Subtitle"/>
    <w:basedOn w:val="normal0"/>
    <w:next w:val="normal0"/>
    <w:rsid w:val="001553F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7893</Characters>
  <Application>Microsoft Office Word</Application>
  <DocSecurity>0</DocSecurity>
  <Lines>65</Lines>
  <Paragraphs>18</Paragraphs>
  <ScaleCrop>false</ScaleCrop>
  <Company/>
  <LinksUpToDate>false</LinksUpToDate>
  <CharactersWithSpaces>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Richardson</dc:creator>
  <cp:lastModifiedBy>caitl</cp:lastModifiedBy>
  <cp:revision>2</cp:revision>
  <dcterms:created xsi:type="dcterms:W3CDTF">2021-12-04T03:08:00Z</dcterms:created>
  <dcterms:modified xsi:type="dcterms:W3CDTF">2021-12-04T03:08:00Z</dcterms:modified>
</cp:coreProperties>
</file>