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C3" w:rsidRDefault="00806466">
      <w:pPr>
        <w:pStyle w:val="Title"/>
        <w:keepNext w:val="0"/>
        <w:spacing w:after="0"/>
        <w:jc w:val="center"/>
      </w:pPr>
      <w:bookmarkStart w:id="0" w:name="_kyh9xyqr59if" w:colFirst="0" w:colLast="0"/>
      <w:bookmarkEnd w:id="0"/>
      <w:r>
        <w:t>Faculty Senate Minutes</w:t>
      </w:r>
    </w:p>
    <w:p w:rsidR="00CF5FC3" w:rsidRDefault="00806466">
      <w:pPr>
        <w:pStyle w:val="Subtitle"/>
        <w:keepNext w:val="0"/>
        <w:spacing w:after="0"/>
        <w:jc w:val="center"/>
      </w:pPr>
      <w:bookmarkStart w:id="1" w:name="_gwk79io1q12m" w:colFirst="0" w:colLast="0"/>
      <w:bookmarkEnd w:id="1"/>
      <w:r>
        <w:t>Monday, May 10, 2021</w:t>
      </w:r>
    </w:p>
    <w:p w:rsidR="00CF5FC3" w:rsidRDefault="00806466">
      <w:pPr>
        <w:pStyle w:val="normal0"/>
        <w:jc w:val="center"/>
        <w:rPr>
          <w:sz w:val="18"/>
          <w:szCs w:val="18"/>
        </w:rPr>
      </w:pPr>
      <w:r>
        <w:rPr>
          <w:sz w:val="18"/>
          <w:szCs w:val="18"/>
        </w:rPr>
        <w:t>4:00-5:30p</w:t>
      </w:r>
    </w:p>
    <w:p w:rsidR="00CF5FC3" w:rsidRDefault="00CF5FC3">
      <w:pPr>
        <w:pStyle w:val="normal0"/>
        <w:jc w:val="center"/>
        <w:rPr>
          <w:sz w:val="8"/>
          <w:szCs w:val="8"/>
        </w:rPr>
      </w:pPr>
    </w:p>
    <w:p w:rsidR="00CF5FC3" w:rsidRDefault="00806466">
      <w:pPr>
        <w:pStyle w:val="normal0"/>
        <w:ind w:left="360"/>
        <w:rPr>
          <w:sz w:val="18"/>
          <w:szCs w:val="18"/>
        </w:rPr>
      </w:pPr>
      <w:r>
        <w:rPr>
          <w:i/>
          <w:sz w:val="18"/>
          <w:szCs w:val="18"/>
        </w:rPr>
        <w:t>Present:</w:t>
      </w:r>
      <w:r>
        <w:rPr>
          <w:sz w:val="18"/>
          <w:szCs w:val="18"/>
        </w:rPr>
        <w:t xml:space="preserve">   Melissa Anderson, Jeremy Carlton, Paul Condon, Brian </w:t>
      </w:r>
      <w:proofErr w:type="spellStart"/>
      <w:r>
        <w:rPr>
          <w:sz w:val="18"/>
          <w:szCs w:val="18"/>
        </w:rPr>
        <w:t>Fedorek</w:t>
      </w:r>
      <w:proofErr w:type="spellEnd"/>
      <w:r>
        <w:rPr>
          <w:sz w:val="18"/>
          <w:szCs w:val="18"/>
        </w:rPr>
        <w:t xml:space="preserve">, Paul French, Andrew Gay, Marianne Golding, Justin Harmon, Laurie </w:t>
      </w:r>
      <w:proofErr w:type="spellStart"/>
      <w:r>
        <w:rPr>
          <w:sz w:val="18"/>
          <w:szCs w:val="18"/>
        </w:rPr>
        <w:t>Kurutz</w:t>
      </w:r>
      <w:proofErr w:type="spellEnd"/>
      <w:r>
        <w:rPr>
          <w:sz w:val="18"/>
          <w:szCs w:val="18"/>
        </w:rPr>
        <w:t xml:space="preserve">, Eric Levin (repl. Brendan McMahon), Jesse </w:t>
      </w:r>
      <w:proofErr w:type="spellStart"/>
      <w:r>
        <w:rPr>
          <w:sz w:val="18"/>
          <w:szCs w:val="18"/>
        </w:rPr>
        <w:t>Longhurst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Merrilyne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Lundahl</w:t>
      </w:r>
      <w:proofErr w:type="spellEnd"/>
      <w:r>
        <w:rPr>
          <w:sz w:val="18"/>
          <w:szCs w:val="18"/>
        </w:rPr>
        <w:t xml:space="preserve">, Matt </w:t>
      </w:r>
      <w:proofErr w:type="spellStart"/>
      <w:r>
        <w:rPr>
          <w:sz w:val="18"/>
          <w:szCs w:val="18"/>
        </w:rPr>
        <w:t>Moreali</w:t>
      </w:r>
      <w:proofErr w:type="spellEnd"/>
      <w:r>
        <w:rPr>
          <w:sz w:val="18"/>
          <w:szCs w:val="18"/>
        </w:rPr>
        <w:t xml:space="preserve">, Tiffany Morey, Anna </w:t>
      </w:r>
      <w:proofErr w:type="spellStart"/>
      <w:r>
        <w:rPr>
          <w:sz w:val="18"/>
          <w:szCs w:val="18"/>
        </w:rPr>
        <w:t>Oliveri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Apr</w:t>
      </w:r>
      <w:r>
        <w:rPr>
          <w:sz w:val="18"/>
          <w:szCs w:val="18"/>
        </w:rPr>
        <w:t>ille</w:t>
      </w:r>
      <w:proofErr w:type="spellEnd"/>
      <w:r>
        <w:rPr>
          <w:sz w:val="18"/>
          <w:szCs w:val="18"/>
        </w:rPr>
        <w:t xml:space="preserve"> Phillips, Mark </w:t>
      </w:r>
      <w:proofErr w:type="spellStart"/>
      <w:r>
        <w:rPr>
          <w:sz w:val="18"/>
          <w:szCs w:val="18"/>
        </w:rPr>
        <w:t>Siders</w:t>
      </w:r>
      <w:proofErr w:type="spellEnd"/>
      <w:r>
        <w:rPr>
          <w:sz w:val="18"/>
          <w:szCs w:val="18"/>
        </w:rPr>
        <w:t xml:space="preserve">, Ellen </w:t>
      </w:r>
      <w:proofErr w:type="spellStart"/>
      <w:r>
        <w:rPr>
          <w:sz w:val="18"/>
          <w:szCs w:val="18"/>
        </w:rPr>
        <w:t>Siem</w:t>
      </w:r>
      <w:proofErr w:type="spellEnd"/>
      <w:r>
        <w:rPr>
          <w:sz w:val="18"/>
          <w:szCs w:val="18"/>
        </w:rPr>
        <w:t xml:space="preserve">, Michael </w:t>
      </w:r>
      <w:proofErr w:type="spellStart"/>
      <w:r>
        <w:rPr>
          <w:sz w:val="18"/>
          <w:szCs w:val="18"/>
        </w:rPr>
        <w:t>Stanfill</w:t>
      </w:r>
      <w:proofErr w:type="spellEnd"/>
      <w:r>
        <w:rPr>
          <w:sz w:val="18"/>
          <w:szCs w:val="18"/>
        </w:rPr>
        <w:t>, Chad Thatcher, Precious Yamaguchi, Kemble Yates</w:t>
      </w:r>
    </w:p>
    <w:p w:rsidR="00CF5FC3" w:rsidRDefault="00806466">
      <w:pPr>
        <w:pStyle w:val="normal0"/>
        <w:rPr>
          <w:sz w:val="18"/>
          <w:szCs w:val="18"/>
        </w:rPr>
      </w:pPr>
      <w:r>
        <w:rPr>
          <w:i/>
          <w:sz w:val="18"/>
          <w:szCs w:val="18"/>
        </w:rPr>
        <w:t>Absent:</w:t>
      </w:r>
      <w:r>
        <w:rPr>
          <w:sz w:val="18"/>
          <w:szCs w:val="18"/>
        </w:rPr>
        <w:t xml:space="preserve">  Amy </w:t>
      </w:r>
      <w:proofErr w:type="spellStart"/>
      <w:r>
        <w:rPr>
          <w:sz w:val="18"/>
          <w:szCs w:val="18"/>
        </w:rPr>
        <w:t>Belcastro</w:t>
      </w:r>
      <w:proofErr w:type="spellEnd"/>
      <w:r>
        <w:rPr>
          <w:sz w:val="18"/>
          <w:szCs w:val="18"/>
        </w:rPr>
        <w:t>, Michael Parker</w:t>
      </w:r>
    </w:p>
    <w:p w:rsidR="00CF5FC3" w:rsidRDefault="00806466">
      <w:pPr>
        <w:pStyle w:val="normal0"/>
        <w:ind w:left="360" w:hanging="360"/>
        <w:rPr>
          <w:sz w:val="18"/>
          <w:szCs w:val="18"/>
        </w:rPr>
      </w:pPr>
      <w:r>
        <w:rPr>
          <w:i/>
          <w:sz w:val="18"/>
          <w:szCs w:val="18"/>
        </w:rPr>
        <w:t xml:space="preserve">Guests: </w:t>
      </w:r>
      <w:r>
        <w:rPr>
          <w:sz w:val="18"/>
          <w:szCs w:val="18"/>
        </w:rPr>
        <w:t xml:space="preserve"> Alma Rosa Alvarez, Lee Ayers, Enrique </w:t>
      </w:r>
      <w:proofErr w:type="spellStart"/>
      <w:r>
        <w:rPr>
          <w:sz w:val="18"/>
          <w:szCs w:val="18"/>
        </w:rPr>
        <w:t>Chacón</w:t>
      </w:r>
      <w:proofErr w:type="spellEnd"/>
      <w:r>
        <w:rPr>
          <w:sz w:val="18"/>
          <w:szCs w:val="18"/>
        </w:rPr>
        <w:t>, Anne Connor, Violet Crain, Eric Crook, David Humphrey, D</w:t>
      </w:r>
      <w:r>
        <w:rPr>
          <w:sz w:val="18"/>
          <w:szCs w:val="18"/>
        </w:rPr>
        <w:t xml:space="preserve">an </w:t>
      </w:r>
      <w:proofErr w:type="spellStart"/>
      <w:r>
        <w:rPr>
          <w:sz w:val="18"/>
          <w:szCs w:val="18"/>
        </w:rPr>
        <w:t>DeNeui</w:t>
      </w:r>
      <w:proofErr w:type="spellEnd"/>
      <w:r>
        <w:rPr>
          <w:sz w:val="18"/>
          <w:szCs w:val="18"/>
        </w:rPr>
        <w:t xml:space="preserve">, Sherry </w:t>
      </w:r>
      <w:proofErr w:type="spellStart"/>
      <w:r>
        <w:rPr>
          <w:sz w:val="18"/>
          <w:szCs w:val="18"/>
        </w:rPr>
        <w:t>Ettlich</w:t>
      </w:r>
      <w:proofErr w:type="spellEnd"/>
      <w:r>
        <w:rPr>
          <w:sz w:val="18"/>
          <w:szCs w:val="18"/>
        </w:rPr>
        <w:t xml:space="preserve">, Bonnie Holmes, Joan </w:t>
      </w:r>
      <w:proofErr w:type="spellStart"/>
      <w:r>
        <w:rPr>
          <w:sz w:val="18"/>
          <w:szCs w:val="18"/>
        </w:rPr>
        <w:t>McBee</w:t>
      </w:r>
      <w:proofErr w:type="spellEnd"/>
      <w:r>
        <w:rPr>
          <w:sz w:val="18"/>
          <w:szCs w:val="18"/>
        </w:rPr>
        <w:t xml:space="preserve">, Scott Rex, </w:t>
      </w:r>
      <w:proofErr w:type="spellStart"/>
      <w:r>
        <w:rPr>
          <w:sz w:val="18"/>
          <w:szCs w:val="18"/>
        </w:rPr>
        <w:t>Alena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Ruggerio</w:t>
      </w:r>
      <w:proofErr w:type="spellEnd"/>
      <w:r>
        <w:rPr>
          <w:sz w:val="18"/>
          <w:szCs w:val="18"/>
        </w:rPr>
        <w:t xml:space="preserve">, Linda Schott, Matt </w:t>
      </w:r>
      <w:proofErr w:type="spellStart"/>
      <w:r>
        <w:rPr>
          <w:sz w:val="18"/>
          <w:szCs w:val="18"/>
        </w:rPr>
        <w:t>Stillman</w:t>
      </w:r>
      <w:proofErr w:type="spellEnd"/>
      <w:r>
        <w:rPr>
          <w:sz w:val="18"/>
          <w:szCs w:val="18"/>
        </w:rPr>
        <w:t>, Karen Stone, Sue Walsh, Steven Wasserman, Jody Waters</w:t>
      </w:r>
    </w:p>
    <w:p w:rsidR="00CF5FC3" w:rsidRDefault="00CF5FC3">
      <w:pPr>
        <w:pStyle w:val="normal0"/>
        <w:rPr>
          <w:sz w:val="8"/>
          <w:szCs w:val="8"/>
        </w:rPr>
      </w:pPr>
    </w:p>
    <w:p w:rsidR="00CF5FC3" w:rsidRDefault="00806466">
      <w:pPr>
        <w:pStyle w:val="normal0"/>
        <w:spacing w:line="240" w:lineRule="auto"/>
      </w:pPr>
      <w:r>
        <w:t>Meeting called to order at: 4:00 pm.</w:t>
      </w:r>
    </w:p>
    <w:p w:rsidR="00CF5FC3" w:rsidRDefault="00CF5FC3">
      <w:pPr>
        <w:pStyle w:val="normal0"/>
        <w:spacing w:line="240" w:lineRule="auto"/>
        <w:rPr>
          <w:sz w:val="16"/>
          <w:szCs w:val="16"/>
        </w:rPr>
      </w:pPr>
    </w:p>
    <w:p w:rsidR="00CF5FC3" w:rsidRDefault="00806466">
      <w:pPr>
        <w:pStyle w:val="normal0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Approval of Minutes from 4/26</w:t>
      </w:r>
    </w:p>
    <w:p w:rsidR="00CF5FC3" w:rsidRDefault="00806466">
      <w:pPr>
        <w:pStyle w:val="normal0"/>
        <w:ind w:left="360"/>
        <w:rPr>
          <w:shd w:val="clear" w:color="auto" w:fill="FFF2CC"/>
        </w:rPr>
      </w:pPr>
      <w:r>
        <w:rPr>
          <w:shd w:val="clear" w:color="auto" w:fill="FFF2CC"/>
        </w:rPr>
        <w:t>[</w:t>
      </w:r>
      <w:proofErr w:type="gramStart"/>
      <w:r>
        <w:rPr>
          <w:shd w:val="clear" w:color="auto" w:fill="FFF2CC"/>
        </w:rPr>
        <w:t>video</w:t>
      </w:r>
      <w:proofErr w:type="gramEnd"/>
      <w:r>
        <w:rPr>
          <w:shd w:val="clear" w:color="auto" w:fill="FFF2CC"/>
        </w:rPr>
        <w:t xml:space="preserve"> timestamp - 1:00</w:t>
      </w:r>
      <w:r>
        <w:rPr>
          <w:shd w:val="clear" w:color="auto" w:fill="FFF2CC"/>
        </w:rPr>
        <w:t xml:space="preserve"> min]</w:t>
      </w:r>
    </w:p>
    <w:p w:rsidR="00CF5FC3" w:rsidRDefault="00806466">
      <w:pPr>
        <w:pStyle w:val="normal0"/>
        <w:spacing w:line="240" w:lineRule="auto"/>
        <w:ind w:left="360"/>
        <w:rPr>
          <w:shd w:val="clear" w:color="auto" w:fill="FFF2CC"/>
        </w:rPr>
      </w:pPr>
      <w:r>
        <w:rPr>
          <w:b/>
        </w:rPr>
        <w:t>Motion &amp; Vote:</w:t>
      </w:r>
    </w:p>
    <w:p w:rsidR="00CF5FC3" w:rsidRDefault="00806466">
      <w:pPr>
        <w:pStyle w:val="normal0"/>
        <w:spacing w:line="240" w:lineRule="auto"/>
        <w:ind w:left="540"/>
      </w:pPr>
      <w:proofErr w:type="spellStart"/>
      <w:r>
        <w:t>Kurutz</w:t>
      </w:r>
      <w:proofErr w:type="spellEnd"/>
      <w:r>
        <w:t xml:space="preserve"> moved to approve the minutes, and </w:t>
      </w:r>
      <w:proofErr w:type="spellStart"/>
      <w:r>
        <w:t>Oliveri</w:t>
      </w:r>
      <w:proofErr w:type="spellEnd"/>
      <w:r>
        <w:t xml:space="preserve"> seconded.  </w:t>
      </w:r>
      <w:r>
        <w:rPr>
          <w:b/>
        </w:rPr>
        <w:t xml:space="preserve">Motion passed </w:t>
      </w:r>
      <w:r>
        <w:t xml:space="preserve">with 1 </w:t>
      </w:r>
      <w:proofErr w:type="gramStart"/>
      <w:r>
        <w:t>abstention</w:t>
      </w:r>
      <w:proofErr w:type="gramEnd"/>
      <w:r>
        <w:t xml:space="preserve"> (</w:t>
      </w:r>
      <w:proofErr w:type="spellStart"/>
      <w:r>
        <w:t>Fedorek</w:t>
      </w:r>
      <w:proofErr w:type="spellEnd"/>
      <w:r>
        <w:t>).</w:t>
      </w:r>
    </w:p>
    <w:p w:rsidR="00CF5FC3" w:rsidRDefault="00CF5FC3">
      <w:pPr>
        <w:pStyle w:val="normal0"/>
        <w:spacing w:line="240" w:lineRule="auto"/>
        <w:rPr>
          <w:b/>
          <w:sz w:val="16"/>
          <w:szCs w:val="16"/>
        </w:rPr>
      </w:pPr>
    </w:p>
    <w:p w:rsidR="00CF5FC3" w:rsidRDefault="00806466">
      <w:pPr>
        <w:pStyle w:val="normal0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President’s Report – Linda Schott</w:t>
      </w:r>
    </w:p>
    <w:p w:rsidR="00CF5FC3" w:rsidRDefault="00806466">
      <w:pPr>
        <w:pStyle w:val="normal0"/>
        <w:spacing w:line="240" w:lineRule="auto"/>
        <w:ind w:left="360"/>
        <w:rPr>
          <w:shd w:val="clear" w:color="auto" w:fill="FFF2CC"/>
        </w:rPr>
      </w:pPr>
      <w:r>
        <w:rPr>
          <w:shd w:val="clear" w:color="auto" w:fill="FFF2CC"/>
        </w:rPr>
        <w:t>[</w:t>
      </w:r>
      <w:proofErr w:type="gramStart"/>
      <w:r>
        <w:rPr>
          <w:shd w:val="clear" w:color="auto" w:fill="FFF2CC"/>
        </w:rPr>
        <w:t>video</w:t>
      </w:r>
      <w:proofErr w:type="gramEnd"/>
      <w:r>
        <w:rPr>
          <w:shd w:val="clear" w:color="auto" w:fill="FFF2CC"/>
        </w:rPr>
        <w:t xml:space="preserve"> timestamp - 2:04]</w:t>
      </w:r>
    </w:p>
    <w:p w:rsidR="00CF5FC3" w:rsidRDefault="00806466">
      <w:pPr>
        <w:pStyle w:val="normal0"/>
        <w:widowControl w:val="0"/>
        <w:spacing w:line="240" w:lineRule="auto"/>
        <w:ind w:left="360"/>
        <w:rPr>
          <w:u w:val="single"/>
        </w:rPr>
      </w:pPr>
      <w:r>
        <w:rPr>
          <w:u w:val="single"/>
        </w:rPr>
        <w:t>Underutilized University Properties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540" w:hanging="180"/>
      </w:pPr>
      <w:r>
        <w:t>A working group has developed recommendations for how to best use these properties.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540" w:hanging="180"/>
      </w:pPr>
      <w:r>
        <w:t>Before making any decisions, SOU will hold a webinar (5-6 pm, 6/2) to give the campus and community an opportunity to provide input on this topic.  The webinar will be reco</w:t>
      </w:r>
      <w:r>
        <w:t>rded and made available to all.</w:t>
      </w:r>
    </w:p>
    <w:p w:rsidR="00CF5FC3" w:rsidRDefault="00806466">
      <w:pPr>
        <w:pStyle w:val="normal0"/>
        <w:widowControl w:val="0"/>
        <w:spacing w:line="240" w:lineRule="auto"/>
        <w:ind w:left="360"/>
        <w:rPr>
          <w:u w:val="single"/>
          <w:shd w:val="clear" w:color="auto" w:fill="FFF2CC"/>
        </w:rPr>
      </w:pPr>
      <w:r>
        <w:rPr>
          <w:u w:val="single"/>
        </w:rPr>
        <w:t>End-of-Year Recognition Ceremony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540" w:hanging="180"/>
      </w:pPr>
      <w:r>
        <w:t>This will take place 12:30-1:30 pm June 9 and will have the same components of the end-of-year breakfast.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540" w:hanging="180"/>
      </w:pPr>
      <w:r>
        <w:t xml:space="preserve">There may be an in-person event in </w:t>
      </w:r>
      <w:proofErr w:type="gramStart"/>
      <w:r>
        <w:t>Fall</w:t>
      </w:r>
      <w:proofErr w:type="gramEnd"/>
      <w:r>
        <w:t>, such as a campus-wide picnic.</w:t>
      </w:r>
    </w:p>
    <w:p w:rsidR="00CF5FC3" w:rsidRDefault="00806466">
      <w:pPr>
        <w:pStyle w:val="normal0"/>
        <w:widowControl w:val="0"/>
        <w:spacing w:line="240" w:lineRule="auto"/>
        <w:ind w:left="360"/>
        <w:rPr>
          <w:u w:val="single"/>
          <w:shd w:val="clear" w:color="auto" w:fill="FFF2CC"/>
        </w:rPr>
      </w:pPr>
      <w:r>
        <w:rPr>
          <w:u w:val="single"/>
        </w:rPr>
        <w:t>COVID Vaccinat</w:t>
      </w:r>
      <w:r>
        <w:rPr>
          <w:u w:val="single"/>
        </w:rPr>
        <w:t>ion Policy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540" w:hanging="180"/>
      </w:pPr>
      <w:r>
        <w:t xml:space="preserve">OSU, PSU, and UO have announced a vaccination requirement for students and employees in </w:t>
      </w:r>
      <w:proofErr w:type="gramStart"/>
      <w:r>
        <w:t>Fall</w:t>
      </w:r>
      <w:proofErr w:type="gramEnd"/>
      <w:r>
        <w:t>.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540" w:hanging="180"/>
      </w:pPr>
      <w:r>
        <w:t>ASSOU Cabinet indicated its support for a vaccination requirement last week, and VP Woolf will meet with ASSOU tomorrow.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540" w:hanging="180"/>
      </w:pPr>
      <w:r>
        <w:t>SOU is approaching the decisio</w:t>
      </w:r>
      <w:r>
        <w:t>n carefully, meeting with all constituent groups, and may announce a decision as early as Wednesday (5/12).</w:t>
      </w:r>
    </w:p>
    <w:p w:rsidR="00CF5FC3" w:rsidRDefault="00CF5FC3">
      <w:pPr>
        <w:pStyle w:val="normal0"/>
        <w:widowControl w:val="0"/>
        <w:spacing w:line="240" w:lineRule="auto"/>
        <w:rPr>
          <w:sz w:val="16"/>
          <w:szCs w:val="16"/>
        </w:rPr>
      </w:pPr>
    </w:p>
    <w:p w:rsidR="00CF5FC3" w:rsidRDefault="00806466">
      <w:pPr>
        <w:pStyle w:val="normal0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Provost’s Report – Sue Walsh</w:t>
      </w:r>
    </w:p>
    <w:p w:rsidR="00CF5FC3" w:rsidRDefault="00806466">
      <w:pPr>
        <w:pStyle w:val="normal0"/>
        <w:spacing w:line="240" w:lineRule="auto"/>
        <w:ind w:left="360"/>
        <w:rPr>
          <w:shd w:val="clear" w:color="auto" w:fill="FFF2CC"/>
        </w:rPr>
      </w:pPr>
      <w:r>
        <w:rPr>
          <w:shd w:val="clear" w:color="auto" w:fill="FFF2CC"/>
        </w:rPr>
        <w:t>[</w:t>
      </w:r>
      <w:proofErr w:type="gramStart"/>
      <w:r>
        <w:rPr>
          <w:shd w:val="clear" w:color="auto" w:fill="FFF2CC"/>
        </w:rPr>
        <w:t>video</w:t>
      </w:r>
      <w:proofErr w:type="gramEnd"/>
      <w:r>
        <w:rPr>
          <w:shd w:val="clear" w:color="auto" w:fill="FFF2CC"/>
        </w:rPr>
        <w:t xml:space="preserve"> timestamp - 6:39]</w:t>
      </w:r>
    </w:p>
    <w:p w:rsidR="00CF5FC3" w:rsidRDefault="00806466">
      <w:pPr>
        <w:pStyle w:val="normal0"/>
        <w:widowControl w:val="0"/>
        <w:spacing w:line="240" w:lineRule="auto"/>
        <w:ind w:left="360"/>
        <w:rPr>
          <w:u w:val="single"/>
        </w:rPr>
      </w:pPr>
      <w:r>
        <w:rPr>
          <w:u w:val="single"/>
        </w:rPr>
        <w:t>Meetings with Constituent Groups to Discuss a COVID Vaccination Policy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540" w:hanging="180"/>
      </w:pPr>
      <w:r>
        <w:t>Provost Walsh met with</w:t>
      </w:r>
      <w:r>
        <w:t xml:space="preserve"> leadership in APSOU, Senate, and IFS. 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540" w:hanging="180"/>
      </w:pPr>
      <w:r>
        <w:t xml:space="preserve">Alana </w:t>
      </w:r>
      <w:proofErr w:type="spellStart"/>
      <w:r>
        <w:t>Lardizabal</w:t>
      </w:r>
      <w:proofErr w:type="spellEnd"/>
      <w:r>
        <w:t xml:space="preserve"> is meeting with SEIU.</w:t>
      </w:r>
    </w:p>
    <w:p w:rsidR="00CF5FC3" w:rsidRDefault="00CF5FC3">
      <w:pPr>
        <w:pStyle w:val="normal0"/>
        <w:spacing w:line="240" w:lineRule="auto"/>
        <w:ind w:left="2160"/>
        <w:rPr>
          <w:sz w:val="16"/>
          <w:szCs w:val="16"/>
        </w:rPr>
      </w:pPr>
    </w:p>
    <w:p w:rsidR="00CF5FC3" w:rsidRDefault="00806466">
      <w:pPr>
        <w:pStyle w:val="normal0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Advisory Council Report – Chair-elect Melissa Anderson</w:t>
      </w:r>
    </w:p>
    <w:p w:rsidR="00CF5FC3" w:rsidRDefault="00806466">
      <w:pPr>
        <w:pStyle w:val="normal0"/>
        <w:spacing w:line="240" w:lineRule="auto"/>
        <w:ind w:left="360"/>
        <w:rPr>
          <w:shd w:val="clear" w:color="auto" w:fill="FFF2CC"/>
        </w:rPr>
      </w:pPr>
      <w:r>
        <w:rPr>
          <w:shd w:val="clear" w:color="auto" w:fill="FFF2CC"/>
        </w:rPr>
        <w:t>[</w:t>
      </w:r>
      <w:proofErr w:type="gramStart"/>
      <w:r>
        <w:rPr>
          <w:shd w:val="clear" w:color="auto" w:fill="FFF2CC"/>
        </w:rPr>
        <w:t>video</w:t>
      </w:r>
      <w:proofErr w:type="gramEnd"/>
      <w:r>
        <w:rPr>
          <w:shd w:val="clear" w:color="auto" w:fill="FFF2CC"/>
        </w:rPr>
        <w:t xml:space="preserve"> timestamp - 7:36]</w:t>
      </w:r>
    </w:p>
    <w:p w:rsidR="00CF5FC3" w:rsidRDefault="00806466">
      <w:pPr>
        <w:pStyle w:val="normal0"/>
        <w:widowControl w:val="0"/>
        <w:spacing w:line="240" w:lineRule="auto"/>
        <w:ind w:left="360"/>
      </w:pPr>
      <w:r>
        <w:rPr>
          <w:u w:val="single"/>
        </w:rPr>
        <w:t>Items on the Agenda Discussed at AC</w:t>
      </w:r>
    </w:p>
    <w:p w:rsidR="00CF5FC3" w:rsidRDefault="00806466">
      <w:pPr>
        <w:pStyle w:val="normal0"/>
        <w:numPr>
          <w:ilvl w:val="1"/>
          <w:numId w:val="2"/>
        </w:numPr>
        <w:spacing w:line="240" w:lineRule="auto"/>
        <w:ind w:left="540" w:hanging="180"/>
      </w:pPr>
      <w:r>
        <w:rPr>
          <w:highlight w:val="white"/>
        </w:rPr>
        <w:t>These include recommendations for Carpenter Grant awards, ch</w:t>
      </w:r>
      <w:r>
        <w:rPr>
          <w:highlight w:val="white"/>
        </w:rPr>
        <w:t xml:space="preserve">anges to the Faculty Awards process, proposals from the Curriculum Committee, a proposal from the Academic </w:t>
      </w:r>
      <w:r>
        <w:rPr>
          <w:highlight w:val="white"/>
        </w:rPr>
        <w:lastRenderedPageBreak/>
        <w:t>Policies Committee about foreign language requirements, changes to the FPAR bylaws (developed by the Constitution Committee after the AC meeting), an</w:t>
      </w:r>
      <w:r>
        <w:rPr>
          <w:highlight w:val="white"/>
        </w:rPr>
        <w:t>d proposals from the Gen Ed Task Force (finalized after the AC meeting).</w:t>
      </w:r>
    </w:p>
    <w:p w:rsidR="00CF5FC3" w:rsidRDefault="00806466">
      <w:pPr>
        <w:pStyle w:val="normal0"/>
        <w:widowControl w:val="0"/>
        <w:spacing w:line="240" w:lineRule="auto"/>
        <w:ind w:left="360"/>
        <w:rPr>
          <w:u w:val="single"/>
        </w:rPr>
      </w:pPr>
      <w:r>
        <w:rPr>
          <w:u w:val="single"/>
        </w:rPr>
        <w:t>Other/Future Discussions:</w:t>
      </w:r>
    </w:p>
    <w:p w:rsidR="00CF5FC3" w:rsidRDefault="00806466">
      <w:pPr>
        <w:pStyle w:val="normal0"/>
        <w:widowControl w:val="0"/>
        <w:spacing w:line="240" w:lineRule="auto"/>
        <w:ind w:left="540"/>
        <w:rPr>
          <w:i/>
          <w:highlight w:val="white"/>
        </w:rPr>
      </w:pPr>
      <w:r>
        <w:rPr>
          <w:i/>
        </w:rPr>
        <w:t>Gen Ed Task Force</w:t>
      </w:r>
    </w:p>
    <w:p w:rsidR="00CF5FC3" w:rsidRDefault="00806466">
      <w:pPr>
        <w:pStyle w:val="normal0"/>
        <w:numPr>
          <w:ilvl w:val="2"/>
          <w:numId w:val="2"/>
        </w:numPr>
        <w:spacing w:line="240" w:lineRule="auto"/>
        <w:ind w:left="900" w:hanging="180"/>
      </w:pPr>
      <w:r>
        <w:rPr>
          <w:highlight w:val="white"/>
        </w:rPr>
        <w:t>AC discussed outcomes from the previous week’s general education forum and materials provided to Senate.</w:t>
      </w:r>
    </w:p>
    <w:p w:rsidR="00CF5FC3" w:rsidRDefault="00806466">
      <w:pPr>
        <w:pStyle w:val="normal0"/>
        <w:numPr>
          <w:ilvl w:val="2"/>
          <w:numId w:val="2"/>
        </w:numPr>
        <w:spacing w:line="240" w:lineRule="auto"/>
        <w:ind w:left="900" w:hanging="180"/>
      </w:pPr>
      <w:r>
        <w:rPr>
          <w:highlight w:val="white"/>
        </w:rPr>
        <w:t>T</w:t>
      </w:r>
      <w:r>
        <w:rPr>
          <w:highlight w:val="white"/>
        </w:rPr>
        <w:t>he task force is providing proposals early to give faculty more time to review them.</w:t>
      </w:r>
    </w:p>
    <w:p w:rsidR="00CF5FC3" w:rsidRDefault="00806466">
      <w:pPr>
        <w:pStyle w:val="normal0"/>
        <w:numPr>
          <w:ilvl w:val="2"/>
          <w:numId w:val="2"/>
        </w:numPr>
        <w:spacing w:line="240" w:lineRule="auto"/>
        <w:ind w:left="900" w:hanging="180"/>
        <w:rPr>
          <w:highlight w:val="white"/>
        </w:rPr>
      </w:pPr>
      <w:r>
        <w:rPr>
          <w:highlight w:val="white"/>
        </w:rPr>
        <w:t xml:space="preserve">The gen </w:t>
      </w:r>
      <w:proofErr w:type="spellStart"/>
      <w:proofErr w:type="gramStart"/>
      <w:r>
        <w:rPr>
          <w:highlight w:val="white"/>
        </w:rPr>
        <w:t>ed</w:t>
      </w:r>
      <w:proofErr w:type="spellEnd"/>
      <w:proofErr w:type="gramEnd"/>
      <w:r>
        <w:rPr>
          <w:highlight w:val="white"/>
        </w:rPr>
        <w:t xml:space="preserve"> proposals will need to continue moving forward for a Fall 2022 launch to provide time for new course development and approval, course scheduling, and budget pla</w:t>
      </w:r>
      <w:r>
        <w:rPr>
          <w:highlight w:val="white"/>
        </w:rPr>
        <w:t>nning.</w:t>
      </w:r>
    </w:p>
    <w:p w:rsidR="00CF5FC3" w:rsidRDefault="00806466">
      <w:pPr>
        <w:pStyle w:val="normal0"/>
        <w:numPr>
          <w:ilvl w:val="2"/>
          <w:numId w:val="2"/>
        </w:numPr>
        <w:spacing w:line="240" w:lineRule="auto"/>
        <w:ind w:left="900" w:hanging="180"/>
        <w:rPr>
          <w:highlight w:val="white"/>
        </w:rPr>
      </w:pPr>
      <w:r>
        <w:rPr>
          <w:highlight w:val="white"/>
        </w:rPr>
        <w:t xml:space="preserve">The new model and its requirements should be very clear to students.  Clay Austin from CATL has advised against making this too complex.   </w:t>
      </w:r>
    </w:p>
    <w:p w:rsidR="00CF5FC3" w:rsidRDefault="00806466">
      <w:pPr>
        <w:pStyle w:val="normal0"/>
        <w:widowControl w:val="0"/>
        <w:spacing w:line="240" w:lineRule="auto"/>
        <w:ind w:left="540"/>
        <w:rPr>
          <w:i/>
          <w:highlight w:val="white"/>
        </w:rPr>
      </w:pPr>
      <w:r>
        <w:rPr>
          <w:i/>
        </w:rPr>
        <w:t>Student Learning Experience Survey (SLES)</w:t>
      </w:r>
    </w:p>
    <w:p w:rsidR="00CF5FC3" w:rsidRDefault="00806466">
      <w:pPr>
        <w:pStyle w:val="normal0"/>
        <w:numPr>
          <w:ilvl w:val="2"/>
          <w:numId w:val="2"/>
        </w:numPr>
        <w:spacing w:line="240" w:lineRule="auto"/>
        <w:ind w:left="900" w:hanging="180"/>
      </w:pPr>
      <w:r>
        <w:rPr>
          <w:highlight w:val="white"/>
        </w:rPr>
        <w:t>Some faculty going up for promotion/tenure will have both old stude</w:t>
      </w:r>
      <w:r>
        <w:rPr>
          <w:highlight w:val="white"/>
        </w:rPr>
        <w:t>nt evaluations and information from the SLES.  The SLES committee is developing recommendations addressing this issue.</w:t>
      </w:r>
    </w:p>
    <w:p w:rsidR="00CF5FC3" w:rsidRDefault="00806466">
      <w:pPr>
        <w:pStyle w:val="normal0"/>
        <w:numPr>
          <w:ilvl w:val="2"/>
          <w:numId w:val="2"/>
        </w:numPr>
        <w:spacing w:line="240" w:lineRule="auto"/>
        <w:ind w:left="900" w:hanging="180"/>
      </w:pPr>
      <w:r>
        <w:rPr>
          <w:highlight w:val="white"/>
        </w:rPr>
        <w:t>The bylaws require that faculty respond to SLES data in their FPARs.  Additional training may be provided to show faculty how they can (a</w:t>
      </w:r>
      <w:r>
        <w:rPr>
          <w:highlight w:val="white"/>
        </w:rPr>
        <w:t>nd can’t) use the SLES data.</w:t>
      </w:r>
    </w:p>
    <w:p w:rsidR="00CF5FC3" w:rsidRDefault="00806466">
      <w:pPr>
        <w:pStyle w:val="normal0"/>
        <w:numPr>
          <w:ilvl w:val="2"/>
          <w:numId w:val="2"/>
        </w:numPr>
        <w:spacing w:line="240" w:lineRule="auto"/>
        <w:ind w:left="900" w:hanging="180"/>
        <w:rPr>
          <w:highlight w:val="white"/>
        </w:rPr>
      </w:pPr>
      <w:r>
        <w:rPr>
          <w:highlight w:val="white"/>
        </w:rPr>
        <w:t>The surveys are not meant to be evaluations, which is a philosophical change in the way we look at the feedback.</w:t>
      </w:r>
    </w:p>
    <w:p w:rsidR="00CF5FC3" w:rsidRDefault="00806466">
      <w:pPr>
        <w:pStyle w:val="normal0"/>
        <w:widowControl w:val="0"/>
        <w:spacing w:line="240" w:lineRule="auto"/>
        <w:ind w:left="360"/>
      </w:pPr>
      <w:r>
        <w:rPr>
          <w:u w:val="single"/>
        </w:rPr>
        <w:t>Faculty Senate Leadership</w:t>
      </w:r>
    </w:p>
    <w:p w:rsidR="00CF5FC3" w:rsidRDefault="00806466">
      <w:pPr>
        <w:pStyle w:val="normal0"/>
        <w:numPr>
          <w:ilvl w:val="1"/>
          <w:numId w:val="2"/>
        </w:numPr>
        <w:spacing w:line="240" w:lineRule="auto"/>
        <w:ind w:left="630" w:hanging="180"/>
      </w:pPr>
      <w:r>
        <w:rPr>
          <w:highlight w:val="white"/>
        </w:rPr>
        <w:t>Anderson is the current Chair-elect and will become the Faculty Senate Chair next year.</w:t>
      </w:r>
    </w:p>
    <w:p w:rsidR="00CF5FC3" w:rsidRDefault="00806466">
      <w:pPr>
        <w:pStyle w:val="normal0"/>
        <w:numPr>
          <w:ilvl w:val="1"/>
          <w:numId w:val="2"/>
        </w:numPr>
        <w:spacing w:line="240" w:lineRule="auto"/>
        <w:ind w:left="630" w:hanging="180"/>
      </w:pPr>
      <w:r>
        <w:rPr>
          <w:shd w:val="clear" w:color="auto" w:fill="F4CCCC"/>
        </w:rPr>
        <w:t>Senate has 2 open positions for next year:  President-Elect and Secretary.</w:t>
      </w:r>
    </w:p>
    <w:p w:rsidR="00CF5FC3" w:rsidRDefault="00806466">
      <w:pPr>
        <w:pStyle w:val="normal0"/>
        <w:widowControl w:val="0"/>
        <w:spacing w:line="240" w:lineRule="auto"/>
        <w:ind w:left="360"/>
      </w:pPr>
      <w:r>
        <w:rPr>
          <w:u w:val="single"/>
        </w:rPr>
        <w:t>Elections</w:t>
      </w:r>
    </w:p>
    <w:p w:rsidR="00CF5FC3" w:rsidRDefault="00806466">
      <w:pPr>
        <w:pStyle w:val="normal0"/>
        <w:numPr>
          <w:ilvl w:val="1"/>
          <w:numId w:val="2"/>
        </w:numPr>
        <w:spacing w:line="240" w:lineRule="auto"/>
        <w:ind w:left="630" w:hanging="180"/>
      </w:pPr>
      <w:r>
        <w:rPr>
          <w:i/>
          <w:highlight w:val="white"/>
        </w:rPr>
        <w:t xml:space="preserve">Senate:  </w:t>
      </w:r>
      <w:r>
        <w:rPr>
          <w:highlight w:val="white"/>
        </w:rPr>
        <w:t>Division-level faculty senators have been elected, and the election for at-large faculty senators will end on Thursday.</w:t>
      </w:r>
    </w:p>
    <w:p w:rsidR="00CF5FC3" w:rsidRDefault="00806466">
      <w:pPr>
        <w:pStyle w:val="normal0"/>
        <w:numPr>
          <w:ilvl w:val="1"/>
          <w:numId w:val="2"/>
        </w:numPr>
        <w:spacing w:line="240" w:lineRule="auto"/>
        <w:ind w:left="630" w:hanging="180"/>
      </w:pPr>
      <w:r>
        <w:rPr>
          <w:i/>
          <w:highlight w:val="white"/>
        </w:rPr>
        <w:t>Faculty Personnel Committee:</w:t>
      </w:r>
      <w:r>
        <w:rPr>
          <w:highlight w:val="white"/>
        </w:rPr>
        <w:t xml:space="preserve"> </w:t>
      </w:r>
      <w:r>
        <w:rPr>
          <w:highlight w:val="white"/>
        </w:rPr>
        <w:t xml:space="preserve"> Elections are in progress.</w:t>
      </w:r>
    </w:p>
    <w:p w:rsidR="00CF5FC3" w:rsidRDefault="00806466">
      <w:pPr>
        <w:pStyle w:val="normal0"/>
        <w:numPr>
          <w:ilvl w:val="1"/>
          <w:numId w:val="2"/>
        </w:numPr>
        <w:spacing w:line="240" w:lineRule="auto"/>
        <w:ind w:left="630" w:hanging="180"/>
        <w:rPr>
          <w:highlight w:val="white"/>
        </w:rPr>
      </w:pPr>
      <w:r>
        <w:rPr>
          <w:i/>
          <w:highlight w:val="white"/>
        </w:rPr>
        <w:t xml:space="preserve">Chairs:  </w:t>
      </w:r>
      <w:r>
        <w:rPr>
          <w:highlight w:val="white"/>
        </w:rPr>
        <w:t>This is currently in the nomination phase.</w:t>
      </w:r>
    </w:p>
    <w:p w:rsidR="00CF5FC3" w:rsidRDefault="00CF5FC3">
      <w:pPr>
        <w:pStyle w:val="normal0"/>
        <w:widowControl w:val="0"/>
        <w:spacing w:line="240" w:lineRule="auto"/>
        <w:rPr>
          <w:sz w:val="16"/>
          <w:szCs w:val="16"/>
        </w:rPr>
      </w:pPr>
    </w:p>
    <w:p w:rsidR="00CF5FC3" w:rsidRDefault="00806466">
      <w:pPr>
        <w:pStyle w:val="normal0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ASSOU President’s Report – Violet Crain (ASSOU President)</w:t>
      </w:r>
    </w:p>
    <w:p w:rsidR="00CF5FC3" w:rsidRDefault="00806466">
      <w:pPr>
        <w:pStyle w:val="normal0"/>
        <w:spacing w:line="240" w:lineRule="auto"/>
        <w:ind w:left="360"/>
      </w:pPr>
      <w:r>
        <w:rPr>
          <w:shd w:val="clear" w:color="auto" w:fill="FFF2CC"/>
        </w:rPr>
        <w:t>[</w:t>
      </w:r>
      <w:proofErr w:type="gramStart"/>
      <w:r>
        <w:rPr>
          <w:shd w:val="clear" w:color="auto" w:fill="FFF2CC"/>
        </w:rPr>
        <w:t>video</w:t>
      </w:r>
      <w:proofErr w:type="gramEnd"/>
      <w:r>
        <w:rPr>
          <w:shd w:val="clear" w:color="auto" w:fill="FFF2CC"/>
        </w:rPr>
        <w:t xml:space="preserve"> timestamp - 35:23 (occurred later in the meeting)]</w:t>
      </w:r>
    </w:p>
    <w:p w:rsidR="00CF5FC3" w:rsidRDefault="00806466">
      <w:pPr>
        <w:pStyle w:val="normal0"/>
        <w:widowControl w:val="0"/>
        <w:spacing w:line="240" w:lineRule="auto"/>
        <w:ind w:left="360"/>
        <w:rPr>
          <w:u w:val="single"/>
        </w:rPr>
      </w:pPr>
      <w:r>
        <w:rPr>
          <w:u w:val="single"/>
        </w:rPr>
        <w:t>Meetings with Administration</w:t>
      </w:r>
    </w:p>
    <w:p w:rsidR="00CF5FC3" w:rsidRDefault="00806466">
      <w:pPr>
        <w:pStyle w:val="normal0"/>
        <w:widowControl w:val="0"/>
        <w:spacing w:line="240" w:lineRule="auto"/>
        <w:ind w:left="360"/>
        <w:rPr>
          <w:i/>
        </w:rPr>
      </w:pPr>
      <w:r>
        <w:rPr>
          <w:i/>
        </w:rPr>
        <w:t>COVID Vaccination Policy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630" w:hanging="180"/>
      </w:pPr>
      <w:r>
        <w:t>The ASSOU Cabinet met with President Schott, and ASSOU will meet with VP Woolf (see President Schott’s report).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630" w:hanging="180"/>
      </w:pPr>
      <w:r>
        <w:t>ASSOU will meet with Jody Waters about commencement decisions.</w:t>
      </w:r>
    </w:p>
    <w:p w:rsidR="00CF5FC3" w:rsidRDefault="00806466">
      <w:pPr>
        <w:pStyle w:val="normal0"/>
        <w:widowControl w:val="0"/>
        <w:spacing w:line="240" w:lineRule="auto"/>
        <w:ind w:left="360"/>
        <w:rPr>
          <w:u w:val="single"/>
        </w:rPr>
      </w:pPr>
      <w:r>
        <w:rPr>
          <w:u w:val="single"/>
        </w:rPr>
        <w:t>Elections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540" w:hanging="180"/>
      </w:pPr>
      <w:r>
        <w:t xml:space="preserve">Election applications closed last Monday, and candidates are currently </w:t>
      </w:r>
      <w:r>
        <w:t>campaigning.  Polls will open on Friday.</w:t>
      </w:r>
    </w:p>
    <w:p w:rsidR="00CF5FC3" w:rsidRDefault="00806466">
      <w:pPr>
        <w:pStyle w:val="normal0"/>
        <w:numPr>
          <w:ilvl w:val="1"/>
          <w:numId w:val="4"/>
        </w:numPr>
        <w:spacing w:line="240" w:lineRule="auto"/>
        <w:ind w:left="540" w:hanging="180"/>
      </w:pPr>
      <w:r>
        <w:t>The main focus at the moment is ensuring that the elections are equitable.</w:t>
      </w:r>
    </w:p>
    <w:p w:rsidR="00CF5FC3" w:rsidRDefault="00CF5FC3">
      <w:pPr>
        <w:pStyle w:val="normal0"/>
        <w:spacing w:line="240" w:lineRule="auto"/>
        <w:rPr>
          <w:sz w:val="16"/>
          <w:szCs w:val="16"/>
        </w:rPr>
      </w:pPr>
    </w:p>
    <w:p w:rsidR="00CF5FC3" w:rsidRDefault="00806466">
      <w:pPr>
        <w:pStyle w:val="normal0"/>
        <w:spacing w:line="240" w:lineRule="auto"/>
        <w:ind w:left="360"/>
      </w:pPr>
      <w:r>
        <w:t>Discussion:</w:t>
      </w:r>
    </w:p>
    <w:p w:rsidR="00CF5FC3" w:rsidRDefault="00806466">
      <w:pPr>
        <w:pStyle w:val="normal0"/>
        <w:spacing w:line="240" w:lineRule="auto"/>
        <w:ind w:left="540"/>
      </w:pPr>
      <w:r>
        <w:rPr>
          <w:i/>
        </w:rPr>
        <w:t xml:space="preserve">Requirement for </w:t>
      </w:r>
      <w:proofErr w:type="spellStart"/>
      <w:r>
        <w:rPr>
          <w:i/>
        </w:rPr>
        <w:t>Campaining</w:t>
      </w:r>
      <w:proofErr w:type="spellEnd"/>
      <w:r>
        <w:rPr>
          <w:i/>
        </w:rPr>
        <w:t xml:space="preserve"> in Class</w:t>
      </w:r>
    </w:p>
    <w:p w:rsidR="00CF5FC3" w:rsidRDefault="00806466">
      <w:pPr>
        <w:pStyle w:val="normal0"/>
        <w:spacing w:line="240" w:lineRule="auto"/>
        <w:ind w:left="720"/>
      </w:pPr>
      <w:r>
        <w:t>A student can campaign in a class only if the professor/instructor grants permission for th</w:t>
      </w:r>
      <w:r>
        <w:t>em to do so.  Though it is not required, the students who campaign should encourage students to review the platform of every candidate.</w:t>
      </w:r>
    </w:p>
    <w:p w:rsidR="00CF5FC3" w:rsidRDefault="00CF5FC3">
      <w:pPr>
        <w:pStyle w:val="normal0"/>
        <w:spacing w:line="240" w:lineRule="auto"/>
        <w:rPr>
          <w:sz w:val="16"/>
          <w:szCs w:val="16"/>
        </w:rPr>
      </w:pPr>
    </w:p>
    <w:p w:rsidR="00CF5FC3" w:rsidRDefault="00806466">
      <w:pPr>
        <w:pStyle w:val="normal0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Faculty Development Committee recommendations (Discussion)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Carpenter 1 Grants</w:t>
      </w:r>
      <w:r>
        <w:t xml:space="preserve"> </w:t>
      </w:r>
      <w:r>
        <w:rPr>
          <w:shd w:val="clear" w:color="auto" w:fill="FFF2CC"/>
        </w:rPr>
        <w:t>[video timestamp - 14:33]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There were fewe</w:t>
      </w:r>
      <w:r>
        <w:t xml:space="preserve">r requests and all have moved forward. 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proofErr w:type="spellStart"/>
      <w:r>
        <w:t>Fedorek</w:t>
      </w:r>
      <w:proofErr w:type="spellEnd"/>
      <w:r>
        <w:t xml:space="preserve"> moved to waive the 2-week rule, and Golding seconded the motion.  </w:t>
      </w:r>
      <w:r>
        <w:rPr>
          <w:b/>
        </w:rPr>
        <w:t xml:space="preserve">Motion </w:t>
      </w:r>
      <w:r>
        <w:rPr>
          <w:b/>
        </w:rPr>
        <w:lastRenderedPageBreak/>
        <w:t xml:space="preserve">passed </w:t>
      </w:r>
      <w:r>
        <w:t>with 1 abstention (</w:t>
      </w:r>
      <w:proofErr w:type="spellStart"/>
      <w:r>
        <w:t>Kurutz</w:t>
      </w:r>
      <w:proofErr w:type="spellEnd"/>
      <w:r>
        <w:t>).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Golding moved to approve the recommendations, </w:t>
      </w:r>
      <w:proofErr w:type="spellStart"/>
      <w:r>
        <w:t>Stanfill</w:t>
      </w:r>
      <w:proofErr w:type="spellEnd"/>
      <w:r>
        <w:t xml:space="preserve"> seconded the motion.  </w:t>
      </w:r>
      <w:r>
        <w:rPr>
          <w:b/>
        </w:rPr>
        <w:t xml:space="preserve">Motion passed </w:t>
      </w:r>
      <w:r>
        <w:t>with 1 ab</w:t>
      </w:r>
      <w:r>
        <w:t>stention (</w:t>
      </w:r>
      <w:proofErr w:type="spellStart"/>
      <w:r>
        <w:t>Kurutz</w:t>
      </w:r>
      <w:proofErr w:type="spellEnd"/>
      <w:r>
        <w:t>).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Edits to criteria and procedures for Distinguished Faculty Awards</w:t>
      </w:r>
      <w:r>
        <w:t xml:space="preserve"> </w:t>
      </w:r>
      <w:r>
        <w:rPr>
          <w:shd w:val="clear" w:color="auto" w:fill="FFF2CC"/>
        </w:rPr>
        <w:t>[video timestamp - 18:14]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rPr>
          <w:i/>
          <w:shd w:val="clear" w:color="auto" w:fill="F4CCCC"/>
        </w:rPr>
        <w:t>Eligibility Criteria:  Duration of Employment at SOU</w:t>
      </w:r>
    </w:p>
    <w:p w:rsidR="00CF5FC3" w:rsidRDefault="00806466">
      <w:pPr>
        <w:pStyle w:val="normal0"/>
        <w:widowControl w:val="0"/>
        <w:numPr>
          <w:ilvl w:val="1"/>
          <w:numId w:val="3"/>
        </w:numPr>
        <w:spacing w:line="240" w:lineRule="auto"/>
      </w:pPr>
      <w:r>
        <w:t>The current duration of employment requirements are different for different awards.  This has not yet been proposed or approved but was mentioned as an intended change:  Candidates for each award must be faculty employed at SOU for a minimum of 5 years (co</w:t>
      </w:r>
      <w:r>
        <w:t>nsecutive years not required).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rPr>
          <w:shd w:val="clear" w:color="auto" w:fill="F4CCCC"/>
        </w:rPr>
        <w:t>Proposed changes:</w:t>
      </w:r>
      <w:r>
        <w:t xml:space="preserve"> </w:t>
      </w:r>
    </w:p>
    <w:p w:rsidR="00CF5FC3" w:rsidRDefault="00806466">
      <w:pPr>
        <w:pStyle w:val="normal0"/>
        <w:widowControl w:val="0"/>
        <w:numPr>
          <w:ilvl w:val="0"/>
          <w:numId w:val="4"/>
        </w:numPr>
        <w:spacing w:line="240" w:lineRule="auto"/>
      </w:pPr>
      <w:r>
        <w:t>Eligibility requirements:  A candidate must not have received the award (be it scholarship, service, or teaching) within the last 10 years.</w:t>
      </w:r>
    </w:p>
    <w:p w:rsidR="00CF5FC3" w:rsidRDefault="00806466">
      <w:pPr>
        <w:pStyle w:val="normal0"/>
        <w:widowControl w:val="0"/>
        <w:numPr>
          <w:ilvl w:val="0"/>
          <w:numId w:val="4"/>
        </w:numPr>
        <w:spacing w:line="240" w:lineRule="auto"/>
      </w:pPr>
      <w:r>
        <w:t>Timeline:  There is more consistency between the 3 awards.  The timeline has been put in a table format and might be integrated into Activity Insight.</w:t>
      </w:r>
    </w:p>
    <w:p w:rsidR="00CF5FC3" w:rsidRDefault="00CF5FC3">
      <w:pPr>
        <w:pStyle w:val="normal0"/>
        <w:spacing w:line="240" w:lineRule="auto"/>
        <w:rPr>
          <w:sz w:val="16"/>
          <w:szCs w:val="16"/>
        </w:rPr>
      </w:pPr>
    </w:p>
    <w:p w:rsidR="00CF5FC3" w:rsidRDefault="00806466">
      <w:pPr>
        <w:pStyle w:val="normal0"/>
        <w:spacing w:line="240" w:lineRule="auto"/>
        <w:ind w:left="360"/>
      </w:pPr>
      <w:r>
        <w:t>Discussion:</w:t>
      </w:r>
    </w:p>
    <w:p w:rsidR="00CF5FC3" w:rsidRDefault="00806466">
      <w:pPr>
        <w:pStyle w:val="normal0"/>
        <w:spacing w:line="240" w:lineRule="auto"/>
        <w:ind w:left="540"/>
      </w:pPr>
      <w:r>
        <w:rPr>
          <w:i/>
        </w:rPr>
        <w:t>Updated Versions of the Documents</w:t>
      </w:r>
    </w:p>
    <w:p w:rsidR="00CF5FC3" w:rsidRDefault="00806466">
      <w:pPr>
        <w:pStyle w:val="normal0"/>
        <w:spacing w:line="240" w:lineRule="auto"/>
        <w:ind w:left="720"/>
      </w:pPr>
      <w:r>
        <w:t xml:space="preserve">The documents in the Drive will be updated to reflect the </w:t>
      </w:r>
      <w:r>
        <w:t>changes listed above.</w:t>
      </w:r>
    </w:p>
    <w:p w:rsidR="00CF5FC3" w:rsidRDefault="00806466">
      <w:pPr>
        <w:pStyle w:val="normal0"/>
        <w:spacing w:line="240" w:lineRule="auto"/>
        <w:ind w:left="540"/>
      </w:pPr>
      <w:r>
        <w:rPr>
          <w:i/>
        </w:rPr>
        <w:t>Teaching Award Needs SLES Language</w:t>
      </w:r>
    </w:p>
    <w:p w:rsidR="00CF5FC3" w:rsidRDefault="00806466">
      <w:pPr>
        <w:pStyle w:val="normal0"/>
        <w:spacing w:line="240" w:lineRule="auto"/>
        <w:ind w:left="720"/>
        <w:rPr>
          <w:i/>
          <w:shd w:val="clear" w:color="auto" w:fill="F4CCCC"/>
        </w:rPr>
      </w:pPr>
      <w:r>
        <w:rPr>
          <w:shd w:val="clear" w:color="auto" w:fill="F4CCCC"/>
        </w:rPr>
        <w:t>The Teaching Award will require new language, as it currently refers to teaching evaluations rather than the Student Learning Experience Survey.</w:t>
      </w:r>
    </w:p>
    <w:p w:rsidR="00CF5FC3" w:rsidRDefault="00CF5FC3">
      <w:pPr>
        <w:pStyle w:val="normal0"/>
        <w:spacing w:line="240" w:lineRule="auto"/>
        <w:ind w:left="1260"/>
        <w:rPr>
          <w:i/>
          <w:sz w:val="16"/>
          <w:szCs w:val="16"/>
        </w:rPr>
      </w:pPr>
    </w:p>
    <w:p w:rsidR="00CF5FC3" w:rsidRDefault="00806466">
      <w:pPr>
        <w:pStyle w:val="normal0"/>
        <w:numPr>
          <w:ilvl w:val="0"/>
          <w:numId w:val="1"/>
        </w:numPr>
        <w:spacing w:line="240" w:lineRule="auto"/>
        <w:rPr>
          <w:b/>
        </w:rPr>
      </w:pPr>
      <w:bookmarkStart w:id="2" w:name="_gjdgxs" w:colFirst="0" w:colLast="0"/>
      <w:bookmarkEnd w:id="2"/>
      <w:r>
        <w:rPr>
          <w:b/>
        </w:rPr>
        <w:t>Curriculum Committee proposals (Discussion)</w:t>
      </w:r>
    </w:p>
    <w:p w:rsidR="00CF5FC3" w:rsidRDefault="00806466">
      <w:pPr>
        <w:pStyle w:val="normal0"/>
        <w:spacing w:line="240" w:lineRule="auto"/>
        <w:ind w:left="360"/>
      </w:pPr>
      <w:r>
        <w:rPr>
          <w:shd w:val="clear" w:color="auto" w:fill="FFF2CC"/>
        </w:rPr>
        <w:t>[</w:t>
      </w:r>
      <w:proofErr w:type="gramStart"/>
      <w:r>
        <w:rPr>
          <w:shd w:val="clear" w:color="auto" w:fill="FFF2CC"/>
        </w:rPr>
        <w:t>video</w:t>
      </w:r>
      <w:proofErr w:type="gramEnd"/>
      <w:r>
        <w:rPr>
          <w:shd w:val="clear" w:color="auto" w:fill="FFF2CC"/>
        </w:rPr>
        <w:t xml:space="preserve"> ti</w:t>
      </w:r>
      <w:r>
        <w:rPr>
          <w:shd w:val="clear" w:color="auto" w:fill="FFF2CC"/>
        </w:rPr>
        <w:t>mestamp - 28:56]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New Special Ed (SPED) Minor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Special education teachers are in high demand across the nation.  This curriculum would give undergraduates exposure to SPED and provide a pathway for undergraduate students into an SOU SPED master’s degree prog</w:t>
      </w:r>
      <w:r>
        <w:t>ram.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New Courses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Many are from the English program, as the Curriculum Committee requested that they hard-number theme-varied courses already taught.  The themes are designated by the letter following number (</w:t>
      </w:r>
      <w:r>
        <w:rPr>
          <w:i/>
        </w:rPr>
        <w:t>e.g.</w:t>
      </w:r>
      <w:r>
        <w:t xml:space="preserve">, ENG 208A, ENG 208B).  All ENG 208 and ENG </w:t>
      </w:r>
      <w:r>
        <w:t>209 themes meet University Studies E-strand requirements.</w:t>
      </w:r>
    </w:p>
    <w:p w:rsidR="00CF5FC3" w:rsidRDefault="00CF5FC3">
      <w:pPr>
        <w:pStyle w:val="normal0"/>
        <w:spacing w:line="240" w:lineRule="auto"/>
        <w:rPr>
          <w:b/>
          <w:sz w:val="16"/>
          <w:szCs w:val="16"/>
        </w:rPr>
      </w:pPr>
    </w:p>
    <w:p w:rsidR="00CF5FC3" w:rsidRDefault="00806466">
      <w:pPr>
        <w:pStyle w:val="normal0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Possible Bylaws amendments (Discussion)</w:t>
      </w:r>
    </w:p>
    <w:p w:rsidR="00CF5FC3" w:rsidRDefault="00806466">
      <w:pPr>
        <w:pStyle w:val="normal0"/>
        <w:spacing w:line="240" w:lineRule="auto"/>
        <w:ind w:left="360"/>
      </w:pPr>
      <w:r>
        <w:rPr>
          <w:shd w:val="clear" w:color="auto" w:fill="FFF2CC"/>
        </w:rPr>
        <w:t>[</w:t>
      </w:r>
      <w:proofErr w:type="gramStart"/>
      <w:r>
        <w:rPr>
          <w:shd w:val="clear" w:color="auto" w:fill="FFF2CC"/>
        </w:rPr>
        <w:t>video</w:t>
      </w:r>
      <w:proofErr w:type="gramEnd"/>
      <w:r>
        <w:rPr>
          <w:shd w:val="clear" w:color="auto" w:fill="FFF2CC"/>
        </w:rPr>
        <w:t xml:space="preserve"> timestamp - 37:43]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Process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Amendments must be shared with all faculty 7 days prior to a vote at a Senate meeting.  Hence, Senate cannot waive the 2-week rule to fast-track their approval.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FPAR Task Force Recommendations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The Constitution Committee has incorporated FPAR task force rec</w:t>
      </w:r>
      <w:r>
        <w:t>ommendations into the bylaws with a minor change to reflect the use of the SLES instead of teaching evaluations.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  <w:rPr>
          <w:i/>
        </w:rPr>
      </w:pPr>
      <w:r>
        <w:rPr>
          <w:i/>
          <w:shd w:val="clear" w:color="auto" w:fill="F4CCCC"/>
        </w:rPr>
        <w:t>Proposed Language Changes During Senate</w:t>
      </w:r>
    </w:p>
    <w:p w:rsidR="00CF5FC3" w:rsidRDefault="00806466">
      <w:pPr>
        <w:pStyle w:val="normal0"/>
        <w:widowControl w:val="0"/>
        <w:numPr>
          <w:ilvl w:val="2"/>
          <w:numId w:val="4"/>
        </w:numPr>
        <w:spacing w:line="240" w:lineRule="auto"/>
        <w:ind w:left="900"/>
      </w:pPr>
      <w:r>
        <w:t>Make the language between teaching, scholarship, and service parallel by replacing “Teaching Effectiven</w:t>
      </w:r>
      <w:r>
        <w:t>ess” with “Teaching Activities”</w:t>
      </w:r>
    </w:p>
    <w:p w:rsidR="00CF5FC3" w:rsidRDefault="00806466">
      <w:pPr>
        <w:pStyle w:val="normal0"/>
        <w:widowControl w:val="0"/>
        <w:numPr>
          <w:ilvl w:val="2"/>
          <w:numId w:val="4"/>
        </w:numPr>
        <w:spacing w:line="240" w:lineRule="auto"/>
        <w:ind w:left="900"/>
      </w:pPr>
      <w:r>
        <w:t>Similarly, replace “teaching evaluations” with “teaching activities”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Graduate Studies Committee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In the past, Senate approved a bylaw amendment to rename the committee Graduate Council and another bylaw amendment to increase </w:t>
      </w:r>
      <w:r>
        <w:t>the number of members from 6 to 7.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These bylaws changes were submitted to the President on October 14, 2018, and she signed them, but the bylaws changes have not been published.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The group has been operating with 7 members since this change but has since </w:t>
      </w:r>
      <w:r>
        <w:lastRenderedPageBreak/>
        <w:t>de</w:t>
      </w:r>
      <w:r>
        <w:t xml:space="preserve">termined that it is a committee rather than a council, meaning that </w:t>
      </w:r>
      <w:r>
        <w:rPr>
          <w:shd w:val="clear" w:color="auto" w:fill="F4CCCC"/>
        </w:rPr>
        <w:t>the bylaws will likely need to be amended again to change the name back to Graduate Studies Committee</w:t>
      </w:r>
      <w:r>
        <w:t>.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A key change in the proposed amendment to the bylaws involves length of service (1-ye</w:t>
      </w:r>
      <w:r>
        <w:t xml:space="preserve">ar renewable terms).  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Clarification:  The statement (in bylaw 1.327 b) that “the membership shall be spread across the University’s various graduate programs” ensures balanced representation from graduate programs.  However, all graduate </w:t>
      </w:r>
      <w:proofErr w:type="gramStart"/>
      <w:r>
        <w:t>faculty</w:t>
      </w:r>
      <w:proofErr w:type="gramEnd"/>
      <w:r>
        <w:t xml:space="preserve"> (faculty </w:t>
      </w:r>
      <w:r>
        <w:t>with a terminal degree in their discipline) are eligible to serve on the committee.</w:t>
      </w:r>
    </w:p>
    <w:p w:rsidR="00CF5FC3" w:rsidRDefault="00CF5FC3">
      <w:pPr>
        <w:pStyle w:val="normal0"/>
        <w:spacing w:line="240" w:lineRule="auto"/>
        <w:rPr>
          <w:sz w:val="16"/>
          <w:szCs w:val="16"/>
        </w:rPr>
      </w:pPr>
    </w:p>
    <w:p w:rsidR="00CF5FC3" w:rsidRDefault="00806466">
      <w:pPr>
        <w:pStyle w:val="normal0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Academic Policies Committee proposal re Foreign Languages (Discussion)</w:t>
      </w:r>
    </w:p>
    <w:p w:rsidR="00CF5FC3" w:rsidRDefault="00806466">
      <w:pPr>
        <w:pStyle w:val="normal0"/>
        <w:spacing w:line="240" w:lineRule="auto"/>
        <w:ind w:left="360"/>
      </w:pPr>
      <w:r>
        <w:rPr>
          <w:shd w:val="clear" w:color="auto" w:fill="FFF2CC"/>
        </w:rPr>
        <w:t>[</w:t>
      </w:r>
      <w:proofErr w:type="gramStart"/>
      <w:r>
        <w:rPr>
          <w:shd w:val="clear" w:color="auto" w:fill="FFF2CC"/>
        </w:rPr>
        <w:t>video</w:t>
      </w:r>
      <w:proofErr w:type="gramEnd"/>
      <w:r>
        <w:rPr>
          <w:shd w:val="clear" w:color="auto" w:fill="FFF2CC"/>
        </w:rPr>
        <w:t xml:space="preserve"> timestamp - 52:55]</w:t>
      </w:r>
    </w:p>
    <w:p w:rsidR="00CF5FC3" w:rsidRDefault="00806466">
      <w:pPr>
        <w:pStyle w:val="normal0"/>
        <w:spacing w:line="240" w:lineRule="auto"/>
        <w:ind w:left="360"/>
        <w:rPr>
          <w:u w:val="single"/>
        </w:rPr>
      </w:pPr>
      <w:r>
        <w:rPr>
          <w:u w:val="single"/>
        </w:rPr>
        <w:t>Reasons for the Proposal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When students are admitted to SOU without having met the 2-year foreign language admissions requirement, they are asked to meet the requirement while at SOU and their </w:t>
      </w:r>
      <w:proofErr w:type="spellStart"/>
      <w:r>
        <w:t>DegreeWorks</w:t>
      </w:r>
      <w:proofErr w:type="spellEnd"/>
      <w:r>
        <w:t xml:space="preserve"> information carries a DFL (deficient in foreign language) tag.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However, there</w:t>
      </w:r>
      <w:r>
        <w:t xml:space="preserve"> is no language in the catalog that requires a student with the DFL tag to meet the foreign language admissions requirement before graduation.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Proposal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The proposal: (1) requires satisfaction of the 2nd language requirement through 1 of 3 pathways and (2) </w:t>
      </w:r>
      <w:r>
        <w:t>shows foreign language as a degree requirement, effectively removing the deficiency language and mindset.</w:t>
      </w:r>
    </w:p>
    <w:p w:rsidR="00CF5FC3" w:rsidRDefault="00CF5FC3">
      <w:pPr>
        <w:pStyle w:val="normal0"/>
        <w:spacing w:line="240" w:lineRule="auto"/>
        <w:ind w:left="360"/>
        <w:rPr>
          <w:sz w:val="16"/>
          <w:szCs w:val="16"/>
        </w:rPr>
      </w:pPr>
    </w:p>
    <w:p w:rsidR="00CF5FC3" w:rsidRDefault="00806466">
      <w:pPr>
        <w:pStyle w:val="normal0"/>
        <w:spacing w:line="240" w:lineRule="auto"/>
        <w:ind w:left="360"/>
      </w:pPr>
      <w:r>
        <w:t>Discussion:</w:t>
      </w:r>
    </w:p>
    <w:p w:rsidR="00CF5FC3" w:rsidRDefault="00806466">
      <w:pPr>
        <w:pStyle w:val="normal0"/>
        <w:spacing w:line="240" w:lineRule="auto"/>
        <w:ind w:left="540"/>
        <w:rPr>
          <w:i/>
        </w:rPr>
      </w:pPr>
      <w:r>
        <w:rPr>
          <w:i/>
        </w:rPr>
        <w:t>Degree Requirement</w:t>
      </w:r>
    </w:p>
    <w:p w:rsidR="00CF5FC3" w:rsidRDefault="00806466">
      <w:pPr>
        <w:pStyle w:val="normal0"/>
        <w:spacing w:line="240" w:lineRule="auto"/>
        <w:ind w:left="720"/>
      </w:pPr>
      <w:r>
        <w:t>The requirement will be coded as a degree requirement rather than a deficiency tag.</w:t>
      </w:r>
      <w:r>
        <w:rPr>
          <w:i/>
        </w:rPr>
        <w:t xml:space="preserve"> </w:t>
      </w:r>
      <w:r>
        <w:t xml:space="preserve"> Students qualifying for a BA will meet this requirement automatically.</w:t>
      </w:r>
    </w:p>
    <w:p w:rsidR="00CF5FC3" w:rsidRDefault="00806466">
      <w:pPr>
        <w:pStyle w:val="normal0"/>
        <w:spacing w:line="240" w:lineRule="auto"/>
        <w:ind w:left="540"/>
        <w:rPr>
          <w:i/>
        </w:rPr>
      </w:pPr>
      <w:r>
        <w:rPr>
          <w:i/>
        </w:rPr>
        <w:t>Perception</w:t>
      </w:r>
    </w:p>
    <w:p w:rsidR="00CF5FC3" w:rsidRDefault="00806466">
      <w:pPr>
        <w:pStyle w:val="normal0"/>
        <w:spacing w:line="240" w:lineRule="auto"/>
        <w:ind w:left="720"/>
      </w:pPr>
      <w:r>
        <w:t>Shifting to a foreign language degree requirement (rather than deficiency) changes a perception:  Students who did not have the opportunity to complete foreign language stud</w:t>
      </w:r>
      <w:r>
        <w:t>ies before entry to SOU are now given that opportunity.</w:t>
      </w:r>
    </w:p>
    <w:p w:rsidR="00CF5FC3" w:rsidRDefault="00806466">
      <w:pPr>
        <w:pStyle w:val="normal0"/>
        <w:spacing w:line="240" w:lineRule="auto"/>
        <w:ind w:left="540"/>
        <w:rPr>
          <w:i/>
        </w:rPr>
      </w:pPr>
      <w:r>
        <w:rPr>
          <w:i/>
        </w:rPr>
        <w:t>Connection to Gen Ed</w:t>
      </w:r>
    </w:p>
    <w:p w:rsidR="00CF5FC3" w:rsidRDefault="00806466">
      <w:pPr>
        <w:pStyle w:val="normal0"/>
        <w:spacing w:line="240" w:lineRule="auto"/>
        <w:ind w:left="720"/>
      </w:pPr>
      <w:r>
        <w:t>Language provides an intercultural and cultural competency that supports the emphasis on diversity in the new general education models.  It’s important to maintain a commitment to</w:t>
      </w:r>
      <w:r>
        <w:t xml:space="preserve"> world languages that is transparent to students.</w:t>
      </w:r>
    </w:p>
    <w:p w:rsidR="00CF5FC3" w:rsidRDefault="00CF5FC3">
      <w:pPr>
        <w:pStyle w:val="normal0"/>
        <w:spacing w:line="240" w:lineRule="auto"/>
        <w:rPr>
          <w:b/>
          <w:sz w:val="16"/>
          <w:szCs w:val="16"/>
        </w:rPr>
      </w:pPr>
    </w:p>
    <w:p w:rsidR="00CF5FC3" w:rsidRDefault="00806466">
      <w:pPr>
        <w:pStyle w:val="normal0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Proposed Changes to General Education – Two Models (Discussion)</w:t>
      </w:r>
    </w:p>
    <w:p w:rsidR="00CF5FC3" w:rsidRDefault="00806466">
      <w:pPr>
        <w:pStyle w:val="normal0"/>
        <w:spacing w:line="240" w:lineRule="auto"/>
        <w:ind w:left="360"/>
      </w:pPr>
      <w:r>
        <w:rPr>
          <w:shd w:val="clear" w:color="auto" w:fill="FFF2CC"/>
        </w:rPr>
        <w:t>[</w:t>
      </w:r>
      <w:proofErr w:type="gramStart"/>
      <w:r>
        <w:rPr>
          <w:shd w:val="clear" w:color="auto" w:fill="FFF2CC"/>
        </w:rPr>
        <w:t>video</w:t>
      </w:r>
      <w:proofErr w:type="gramEnd"/>
      <w:r>
        <w:rPr>
          <w:shd w:val="clear" w:color="auto" w:fill="FFF2CC"/>
        </w:rPr>
        <w:t xml:space="preserve"> timestamp - 1:02:20]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Timeline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Proposed changes will be discussed at this and the next Senate meeting with the goal of putting forth 1 </w:t>
      </w:r>
      <w:r>
        <w:t>of the proposed models for approval at the last Senate meeting of the term.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Recommendations, Models, and Implementation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Gay shared 3 documents with all </w:t>
      </w:r>
      <w:proofErr w:type="gramStart"/>
      <w:r>
        <w:t>faculty</w:t>
      </w:r>
      <w:proofErr w:type="gramEnd"/>
      <w:r>
        <w:t xml:space="preserve"> on Friday (5/7).  One document includes a list of recommendations, one discusses the 2 gen </w:t>
      </w:r>
      <w:proofErr w:type="spellStart"/>
      <w:proofErr w:type="gramStart"/>
      <w:r>
        <w:t>ed</w:t>
      </w:r>
      <w:proofErr w:type="spellEnd"/>
      <w:proofErr w:type="gramEnd"/>
      <w:r>
        <w:t xml:space="preserve"> mo</w:t>
      </w:r>
      <w:r>
        <w:t>dels, and one outlines next year’s implementation process.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At the last meeting of the term, the Gen Ed Task Force will propose that Senate approve the list of recommendations.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Transfer Articulation and University Studies Teach-Out Plan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The task force will </w:t>
      </w:r>
      <w:r>
        <w:t xml:space="preserve">work with Matt </w:t>
      </w:r>
      <w:proofErr w:type="spellStart"/>
      <w:r>
        <w:t>Stillman</w:t>
      </w:r>
      <w:proofErr w:type="spellEnd"/>
      <w:r>
        <w:t xml:space="preserve"> and his office to develop a transfer articulation plan.  Faculty will receive the plan after the next Gen Ed task force meeting.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The task force recognizes that when the new gen </w:t>
      </w:r>
      <w:proofErr w:type="spellStart"/>
      <w:proofErr w:type="gramStart"/>
      <w:r>
        <w:t>ed</w:t>
      </w:r>
      <w:proofErr w:type="spellEnd"/>
      <w:proofErr w:type="gramEnd"/>
      <w:r>
        <w:t xml:space="preserve"> is implemented, some students will have partially co</w:t>
      </w:r>
      <w:r>
        <w:t>mpleted requirements for the University Studies model.  The task force is working on a teach-out plan to accommodate these students.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lastRenderedPageBreak/>
        <w:t>Proficiencies for the Capacities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The University Studies Committee is working to align the proficiencies developed by the 6 </w:t>
      </w:r>
      <w:r>
        <w:t>capacity subcommittees (see materials from the 3/8 Senate meeting).  The alignment will simplify the language and reduce overlap between capacity proficiencies.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Updated proficiency language that is clear to students and represents the intentions of the cap</w:t>
      </w:r>
      <w:r>
        <w:t>acities will be sent to Senate before a vote, but the language may be further modified after a vote.</w:t>
      </w:r>
    </w:p>
    <w:p w:rsidR="00CF5FC3" w:rsidRDefault="00806466">
      <w:pPr>
        <w:pStyle w:val="normal0"/>
        <w:spacing w:line="240" w:lineRule="auto"/>
        <w:ind w:left="360"/>
      </w:pPr>
      <w:r>
        <w:rPr>
          <w:u w:val="single"/>
        </w:rPr>
        <w:t>Model A and Model B2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 xml:space="preserve">At the 4/30 gen </w:t>
      </w:r>
      <w:proofErr w:type="spellStart"/>
      <w:r>
        <w:t>ed</w:t>
      </w:r>
      <w:proofErr w:type="spellEnd"/>
      <w:r>
        <w:t xml:space="preserve"> forum, faculty seemed content with Model A as presented, but a number of faculty were concerned that Model B was too flexible.  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Therefore, the task force will move forward with 2 options:  Model A (unchanged) and Model B2 (slightly more</w:t>
      </w:r>
      <w:r>
        <w:t xml:space="preserve"> structure than the original Model B). </w:t>
      </w:r>
    </w:p>
    <w:p w:rsidR="00CF5FC3" w:rsidRDefault="00806466">
      <w:pPr>
        <w:pStyle w:val="normal0"/>
        <w:widowControl w:val="0"/>
        <w:numPr>
          <w:ilvl w:val="1"/>
          <w:numId w:val="4"/>
        </w:numPr>
        <w:spacing w:line="240" w:lineRule="auto"/>
        <w:ind w:left="540" w:hanging="180"/>
      </w:pPr>
      <w:r>
        <w:t>Both models require that students take courses from multiple prefixes, ensuring breadth.</w:t>
      </w:r>
    </w:p>
    <w:p w:rsidR="00CF5FC3" w:rsidRDefault="00CF5FC3">
      <w:pPr>
        <w:pStyle w:val="normal0"/>
        <w:spacing w:line="240" w:lineRule="auto"/>
        <w:rPr>
          <w:sz w:val="16"/>
          <w:szCs w:val="16"/>
        </w:rPr>
      </w:pPr>
    </w:p>
    <w:p w:rsidR="00CF5FC3" w:rsidRDefault="00806466">
      <w:pPr>
        <w:pStyle w:val="normal0"/>
        <w:spacing w:line="240" w:lineRule="auto"/>
        <w:ind w:left="360"/>
      </w:pPr>
      <w:r>
        <w:t>Discussion:</w:t>
      </w:r>
    </w:p>
    <w:p w:rsidR="00CF5FC3" w:rsidRDefault="00806466">
      <w:pPr>
        <w:pStyle w:val="normal0"/>
        <w:spacing w:line="240" w:lineRule="auto"/>
        <w:ind w:left="540"/>
      </w:pPr>
      <w:r>
        <w:rPr>
          <w:i/>
        </w:rPr>
        <w:t xml:space="preserve">Credits </w:t>
      </w:r>
      <w:proofErr w:type="gramStart"/>
      <w:r>
        <w:rPr>
          <w:i/>
        </w:rPr>
        <w:t>Per</w:t>
      </w:r>
      <w:proofErr w:type="gramEnd"/>
      <w:r>
        <w:rPr>
          <w:i/>
        </w:rPr>
        <w:t xml:space="preserve"> Course</w:t>
      </w:r>
    </w:p>
    <w:p w:rsidR="00CF5FC3" w:rsidRDefault="00806466">
      <w:pPr>
        <w:pStyle w:val="normal0"/>
        <w:spacing w:line="240" w:lineRule="auto"/>
        <w:ind w:left="720"/>
      </w:pPr>
      <w:r>
        <w:t xml:space="preserve">All </w:t>
      </w:r>
      <w:proofErr w:type="gramStart"/>
      <w:r>
        <w:t>Model</w:t>
      </w:r>
      <w:proofErr w:type="gramEnd"/>
      <w:r>
        <w:t xml:space="preserve"> A courses except the culminating portfolio course would carry 3-4 credits.  Model B (</w:t>
      </w:r>
      <w:r>
        <w:t>B2) gives faculty the opportunity to provide unique/creative 1- or 2-credit opportunities (</w:t>
      </w:r>
      <w:r>
        <w:rPr>
          <w:i/>
        </w:rPr>
        <w:t>e.g.</w:t>
      </w:r>
      <w:r>
        <w:t xml:space="preserve">, cross-disciplinary collaborations, experiential learning).  </w:t>
      </w:r>
    </w:p>
    <w:p w:rsidR="00CF5FC3" w:rsidRDefault="00806466">
      <w:pPr>
        <w:pStyle w:val="normal0"/>
        <w:spacing w:line="240" w:lineRule="auto"/>
        <w:ind w:left="540"/>
      </w:pPr>
      <w:r>
        <w:rPr>
          <w:i/>
        </w:rPr>
        <w:t>Prefixes for Model B2</w:t>
      </w:r>
    </w:p>
    <w:p w:rsidR="00CF5FC3" w:rsidRDefault="00806466">
      <w:pPr>
        <w:pStyle w:val="normal0"/>
        <w:spacing w:line="240" w:lineRule="auto"/>
        <w:ind w:left="720"/>
      </w:pPr>
      <w:r>
        <w:t>Students could take paired 1- and 2-credit courses in Model B2, and the pair</w:t>
      </w:r>
      <w:r>
        <w:t>ings could come from the same prefix or different prefixes (making cross-disciplinary capacities possible).  However, students would be limited to 4 credits total from a particular prefix.</w:t>
      </w:r>
    </w:p>
    <w:p w:rsidR="00CF5FC3" w:rsidRDefault="00806466">
      <w:pPr>
        <w:pStyle w:val="normal0"/>
        <w:spacing w:line="240" w:lineRule="auto"/>
        <w:ind w:left="540"/>
      </w:pPr>
      <w:r>
        <w:rPr>
          <w:i/>
        </w:rPr>
        <w:t>Depth in the New Gen Ed</w:t>
      </w:r>
    </w:p>
    <w:p w:rsidR="00CF5FC3" w:rsidRDefault="00806466">
      <w:pPr>
        <w:pStyle w:val="normal0"/>
        <w:spacing w:line="240" w:lineRule="auto"/>
        <w:ind w:left="720"/>
      </w:pPr>
      <w:r>
        <w:t>The model discourages students from taking multiple classes within the same discipline, which does not encourage deeper learning in a discipline. This may be more of an issue for the sciences than in the humanities or social sciences.  The new model encour</w:t>
      </w:r>
      <w:r>
        <w:t xml:space="preserve">ages depth in capacities rather than disciplines, and the portfolios facilitate this by asking students to make connections between the capacities and their courses (in and beyond gen </w:t>
      </w:r>
      <w:proofErr w:type="spellStart"/>
      <w:proofErr w:type="gramStart"/>
      <w:r>
        <w:t>ed</w:t>
      </w:r>
      <w:proofErr w:type="spellEnd"/>
      <w:proofErr w:type="gramEnd"/>
      <w:r>
        <w:t>), their co-curricular activities, etc.</w:t>
      </w:r>
    </w:p>
    <w:p w:rsidR="00CF5FC3" w:rsidRDefault="00806466">
      <w:pPr>
        <w:pStyle w:val="normal0"/>
        <w:spacing w:line="240" w:lineRule="auto"/>
        <w:ind w:left="540"/>
      </w:pPr>
      <w:r>
        <w:rPr>
          <w:i/>
        </w:rPr>
        <w:t>Accelerated Course Review Proc</w:t>
      </w:r>
      <w:r>
        <w:rPr>
          <w:i/>
        </w:rPr>
        <w:t>ess and Procedure</w:t>
      </w:r>
    </w:p>
    <w:p w:rsidR="00CF5FC3" w:rsidRDefault="00806466">
      <w:pPr>
        <w:pStyle w:val="normal0"/>
        <w:spacing w:line="240" w:lineRule="auto"/>
        <w:ind w:left="720"/>
      </w:pPr>
      <w:r>
        <w:t>There would be 4 outcomes for proposals submitted for course approval.  To delegate the work, 3-member faculty teams would be created to suggest a particular outcome for each proposed course.  To facilitate the implementation of the new m</w:t>
      </w:r>
      <w:r>
        <w:t xml:space="preserve">odel, the 3-person teams would be able to recommend a 5-year approval for particularly strong proposals.  The recommendation would go to the University Studies Committee, which would then be able to forward the recommendations to Senate for approval. </w:t>
      </w:r>
    </w:p>
    <w:p w:rsidR="00CF5FC3" w:rsidRDefault="00806466">
      <w:pPr>
        <w:pStyle w:val="normal0"/>
        <w:spacing w:line="240" w:lineRule="auto"/>
        <w:ind w:left="540"/>
      </w:pPr>
      <w:r>
        <w:rPr>
          <w:i/>
        </w:rPr>
        <w:t>Facu</w:t>
      </w:r>
      <w:r>
        <w:rPr>
          <w:i/>
        </w:rPr>
        <w:t>lty Poll</w:t>
      </w:r>
      <w:r>
        <w:t xml:space="preserve"> </w:t>
      </w:r>
    </w:p>
    <w:p w:rsidR="00CF5FC3" w:rsidRDefault="00806466">
      <w:pPr>
        <w:pStyle w:val="normal0"/>
        <w:spacing w:line="240" w:lineRule="auto"/>
        <w:ind w:left="720"/>
      </w:pPr>
      <w:r>
        <w:t xml:space="preserve">Yates or Gay will send a poll to faculty to assess their gen </w:t>
      </w:r>
      <w:proofErr w:type="spellStart"/>
      <w:proofErr w:type="gramStart"/>
      <w:r>
        <w:t>ed</w:t>
      </w:r>
      <w:proofErr w:type="spellEnd"/>
      <w:proofErr w:type="gramEnd"/>
      <w:r>
        <w:t xml:space="preserve"> model preferences.</w:t>
      </w:r>
    </w:p>
    <w:p w:rsidR="00CF5FC3" w:rsidRDefault="00CF5FC3">
      <w:pPr>
        <w:pStyle w:val="normal0"/>
        <w:widowControl w:val="0"/>
        <w:spacing w:line="240" w:lineRule="auto"/>
        <w:rPr>
          <w:sz w:val="16"/>
          <w:szCs w:val="16"/>
          <w:u w:val="single"/>
        </w:rPr>
      </w:pPr>
    </w:p>
    <w:p w:rsidR="00CF5FC3" w:rsidRDefault="00806466">
      <w:pPr>
        <w:pStyle w:val="normal0"/>
        <w:numPr>
          <w:ilvl w:val="0"/>
          <w:numId w:val="1"/>
        </w:numPr>
        <w:spacing w:line="240" w:lineRule="auto"/>
      </w:pPr>
      <w:r>
        <w:rPr>
          <w:b/>
        </w:rPr>
        <w:t>Announcements/New Business</w:t>
      </w:r>
    </w:p>
    <w:p w:rsidR="00CF5FC3" w:rsidRDefault="00806466">
      <w:pPr>
        <w:pStyle w:val="normal0"/>
        <w:spacing w:line="240" w:lineRule="auto"/>
        <w:ind w:left="360"/>
      </w:pPr>
      <w:r>
        <w:rPr>
          <w:shd w:val="clear" w:color="auto" w:fill="FFF2CC"/>
        </w:rPr>
        <w:t>[</w:t>
      </w:r>
      <w:proofErr w:type="gramStart"/>
      <w:r>
        <w:rPr>
          <w:shd w:val="clear" w:color="auto" w:fill="FFF2CC"/>
        </w:rPr>
        <w:t>video</w:t>
      </w:r>
      <w:proofErr w:type="gramEnd"/>
      <w:r>
        <w:rPr>
          <w:shd w:val="clear" w:color="auto" w:fill="FFF2CC"/>
        </w:rPr>
        <w:t xml:space="preserve"> timestamp - 1:29:13]</w:t>
      </w:r>
    </w:p>
    <w:p w:rsidR="00CF5FC3" w:rsidRDefault="00806466">
      <w:pPr>
        <w:pStyle w:val="normal0"/>
        <w:spacing w:line="240" w:lineRule="auto"/>
        <w:ind w:left="540"/>
      </w:pPr>
      <w:r>
        <w:t xml:space="preserve">There is a request to have a formal discussion and potentially respond to a recent email sent to all </w:t>
      </w:r>
      <w:proofErr w:type="gramStart"/>
      <w:r>
        <w:t>facult</w:t>
      </w:r>
      <w:r>
        <w:t>y</w:t>
      </w:r>
      <w:proofErr w:type="gramEnd"/>
      <w:r>
        <w:t>.  This will be discussed further at the next AC meeting.  Please email Yates with any related ideas or requested actions.</w:t>
      </w:r>
    </w:p>
    <w:p w:rsidR="00CF5FC3" w:rsidRDefault="00CF5FC3">
      <w:pPr>
        <w:pStyle w:val="normal0"/>
        <w:spacing w:line="240" w:lineRule="auto"/>
        <w:ind w:left="540"/>
        <w:rPr>
          <w:sz w:val="16"/>
          <w:szCs w:val="16"/>
        </w:rPr>
      </w:pPr>
    </w:p>
    <w:p w:rsidR="00CF5FC3" w:rsidRDefault="00806466">
      <w:pPr>
        <w:pStyle w:val="normal0"/>
        <w:spacing w:line="240" w:lineRule="auto"/>
        <w:ind w:left="360"/>
      </w:pPr>
      <w:r>
        <w:t>The meeting adjourned at 5:32 pm.</w:t>
      </w:r>
    </w:p>
    <w:sectPr w:rsidR="00CF5FC3" w:rsidSect="00CF5F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EDD"/>
    <w:multiLevelType w:val="multilevel"/>
    <w:tmpl w:val="A81E142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66E5157"/>
    <w:multiLevelType w:val="multilevel"/>
    <w:tmpl w:val="9334D97E"/>
    <w:lvl w:ilvl="0">
      <w:start w:val="1"/>
      <w:numFmt w:val="bullet"/>
      <w:lvlText w:val="•"/>
      <w:lvlJc w:val="left"/>
      <w:pPr>
        <w:ind w:left="900" w:hanging="180"/>
      </w:pPr>
      <w:rPr>
        <w:u w:val="none"/>
      </w:rPr>
    </w:lvl>
    <w:lvl w:ilvl="1">
      <w:start w:val="1"/>
      <w:numFmt w:val="bullet"/>
      <w:lvlText w:val="–"/>
      <w:lvlJc w:val="left"/>
      <w:pPr>
        <w:ind w:left="2160" w:hanging="360"/>
      </w:pPr>
      <w:rPr>
        <w:u w:val="none"/>
        <w:shd w:val="clear" w:color="auto" w:fill="auto"/>
      </w:rPr>
    </w:lvl>
    <w:lvl w:ilvl="2">
      <w:start w:val="1"/>
      <w:numFmt w:val="lowerRoman"/>
      <w:lvlText w:val="%3."/>
      <w:lvlJc w:val="right"/>
      <w:pPr>
        <w:ind w:left="720" w:hanging="180"/>
      </w:pPr>
      <w:rPr>
        <w:u w:val="none"/>
        <w:shd w:val="clear" w:color="auto" w:fill="auto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3F860FD"/>
    <w:multiLevelType w:val="multilevel"/>
    <w:tmpl w:val="236AF14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–"/>
      <w:lvlJc w:val="left"/>
      <w:pPr>
        <w:ind w:left="2160" w:hanging="360"/>
      </w:pPr>
      <w:rPr>
        <w:u w:val="none"/>
        <w:shd w:val="clear" w:color="auto" w:fill="auto"/>
      </w:rPr>
    </w:lvl>
    <w:lvl w:ilvl="2">
      <w:start w:val="1"/>
      <w:numFmt w:val="bullet"/>
      <w:lvlText w:val="•"/>
      <w:lvlJc w:val="left"/>
      <w:pPr>
        <w:ind w:left="2880" w:hanging="360"/>
      </w:pPr>
      <w:rPr>
        <w:u w:val="none"/>
        <w:shd w:val="clear" w:color="auto" w:fill="auto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78262260"/>
    <w:multiLevelType w:val="multilevel"/>
    <w:tmpl w:val="F826629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•"/>
      <w:lvlJc w:val="left"/>
      <w:pPr>
        <w:ind w:left="900" w:hanging="180"/>
      </w:pPr>
      <w:rPr>
        <w:u w:val="none"/>
        <w:shd w:val="clear" w:color="auto" w:fill="auto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  <w:shd w:val="clear" w:color="auto" w:fill="auto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5FC3"/>
    <w:rsid w:val="00806466"/>
    <w:rsid w:val="00C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F5FC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F5FC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F5FC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F5FC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F5FC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F5FC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5FC3"/>
  </w:style>
  <w:style w:type="paragraph" w:styleId="Title">
    <w:name w:val="Title"/>
    <w:basedOn w:val="normal0"/>
    <w:next w:val="normal0"/>
    <w:rsid w:val="00CF5FC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F5FC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Richardson</dc:creator>
  <cp:lastModifiedBy>caitl</cp:lastModifiedBy>
  <cp:revision>2</cp:revision>
  <dcterms:created xsi:type="dcterms:W3CDTF">2021-05-26T17:03:00Z</dcterms:created>
  <dcterms:modified xsi:type="dcterms:W3CDTF">2021-05-26T17:03:00Z</dcterms:modified>
</cp:coreProperties>
</file>