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805B55" w:rsidP="000736AA">
      <w:pPr>
        <w:rPr>
          <w:rFonts w:ascii="Cambria" w:hAnsi="Cambria"/>
        </w:rPr>
      </w:pPr>
      <w:r>
        <w:rPr>
          <w:rFonts w:ascii="Cambria" w:hAnsi="Cambria"/>
        </w:rPr>
        <w:t xml:space="preserve"> </w:t>
      </w:r>
      <w:r w:rsidR="00166AF8">
        <w:rPr>
          <w:rFonts w:ascii="Cambria" w:hAnsi="Cambria"/>
        </w:rPr>
        <w:t>May 10</w:t>
      </w:r>
      <w:r>
        <w:rPr>
          <w:rFonts w:ascii="Cambria" w:hAnsi="Cambria"/>
        </w:rPr>
        <w:t>,</w:t>
      </w:r>
      <w:r w:rsidR="00A8689E">
        <w:rPr>
          <w:rFonts w:ascii="Cambria" w:hAnsi="Cambria"/>
        </w:rPr>
        <w:t xml:space="preserve"> 2013</w:t>
      </w:r>
      <w:r w:rsidR="000736AA" w:rsidRPr="000736AA">
        <w:rPr>
          <w:rFonts w:ascii="Cambria" w:hAnsi="Cambria"/>
        </w:rPr>
        <w:t xml:space="preserve"> | </w:t>
      </w:r>
      <w:r w:rsidR="0004729F">
        <w:rPr>
          <w:rFonts w:ascii="Cambria" w:hAnsi="Cambria"/>
        </w:rPr>
        <w:t>11</w:t>
      </w:r>
      <w:r w:rsidR="000736AA" w:rsidRPr="000736AA">
        <w:rPr>
          <w:rFonts w:ascii="Cambria" w:hAnsi="Cambria"/>
        </w:rPr>
        <w:t xml:space="preserve">:30 – </w:t>
      </w:r>
      <w:r w:rsidR="0004729F">
        <w:rPr>
          <w:rFonts w:ascii="Cambria" w:hAnsi="Cambria"/>
        </w:rPr>
        <w:t>12</w:t>
      </w:r>
      <w:r w:rsidR="000736AA" w:rsidRPr="000736AA">
        <w:rPr>
          <w:rFonts w:ascii="Cambria" w:hAnsi="Cambria"/>
        </w:rPr>
        <w:t>:</w:t>
      </w:r>
      <w:r w:rsidR="0004729F">
        <w:rPr>
          <w:rFonts w:ascii="Cambria" w:hAnsi="Cambria"/>
        </w:rPr>
        <w:t>2</w:t>
      </w:r>
      <w:r w:rsidR="000736AA" w:rsidRPr="000736AA">
        <w:rPr>
          <w:rFonts w:ascii="Cambria" w:hAnsi="Cambria"/>
        </w:rPr>
        <w:t>0 pm |Library 329</w:t>
      </w:r>
    </w:p>
    <w:p w:rsidR="000A7F09" w:rsidRPr="000A7F09" w:rsidRDefault="000736AA" w:rsidP="000A7F09">
      <w:pPr>
        <w:rPr>
          <w:rFonts w:asciiTheme="majorHAnsi" w:hAnsiTheme="majorHAnsi"/>
        </w:rPr>
      </w:pPr>
      <w:r w:rsidRPr="000736AA">
        <w:rPr>
          <w:rFonts w:asciiTheme="majorHAnsi" w:hAnsiTheme="majorHAnsi"/>
        </w:rPr>
        <w:t xml:space="preserve">Attendees:  </w:t>
      </w:r>
      <w:r w:rsidR="000A7F09" w:rsidRPr="000A7F09">
        <w:rPr>
          <w:rFonts w:asciiTheme="majorHAnsi" w:hAnsiTheme="majorHAnsi"/>
        </w:rPr>
        <w:t xml:space="preserve">Jim Hatton,  Kyle Ragsdale, Sue Walsh, Kristin Nagy </w:t>
      </w:r>
      <w:proofErr w:type="spellStart"/>
      <w:r w:rsidR="000A7F09" w:rsidRPr="000A7F09">
        <w:rPr>
          <w:rFonts w:asciiTheme="majorHAnsi" w:hAnsiTheme="majorHAnsi"/>
        </w:rPr>
        <w:t>Catz</w:t>
      </w:r>
      <w:proofErr w:type="spellEnd"/>
      <w:r w:rsidR="000A7F09" w:rsidRPr="000A7F09">
        <w:rPr>
          <w:rFonts w:asciiTheme="majorHAnsi" w:hAnsiTheme="majorHAnsi"/>
        </w:rPr>
        <w:t xml:space="preserve">, Craig Stillwell, Hart Wilson, Dorothy </w:t>
      </w:r>
      <w:proofErr w:type="spellStart"/>
      <w:r w:rsidR="000A7F09" w:rsidRPr="000A7F09">
        <w:rPr>
          <w:rFonts w:asciiTheme="majorHAnsi" w:hAnsiTheme="majorHAnsi"/>
        </w:rPr>
        <w:t>Ormes</w:t>
      </w:r>
      <w:proofErr w:type="spellEnd"/>
      <w:r w:rsidR="000A7F09" w:rsidRPr="000A7F09">
        <w:rPr>
          <w:rFonts w:asciiTheme="majorHAnsi" w:hAnsiTheme="majorHAnsi"/>
        </w:rPr>
        <w:t xml:space="preserve">, Dale </w:t>
      </w:r>
      <w:proofErr w:type="spellStart"/>
      <w:r w:rsidR="000A7F09" w:rsidRPr="000A7F09">
        <w:rPr>
          <w:rFonts w:asciiTheme="majorHAnsi" w:hAnsiTheme="majorHAnsi"/>
        </w:rPr>
        <w:t>Vidmar</w:t>
      </w:r>
      <w:proofErr w:type="spellEnd"/>
      <w:r w:rsidR="000A7F09" w:rsidRPr="000A7F09">
        <w:rPr>
          <w:rFonts w:asciiTheme="majorHAnsi" w:hAnsiTheme="majorHAnsi"/>
        </w:rPr>
        <w:t>, Hart Wilson, Lee Ayres, Mark Krause</w:t>
      </w:r>
      <w:r w:rsidR="000A7F09">
        <w:rPr>
          <w:rFonts w:asciiTheme="majorHAnsi" w:hAnsiTheme="majorHAnsi"/>
        </w:rPr>
        <w:t>, Laura Young</w:t>
      </w:r>
    </w:p>
    <w:p w:rsidR="00980438" w:rsidRDefault="008E24A2" w:rsidP="000A7F09">
      <w:pPr>
        <w:rPr>
          <w:rFonts w:asciiTheme="majorHAnsi" w:hAnsiTheme="majorHAnsi"/>
        </w:rPr>
      </w:pPr>
      <w:r>
        <w:rPr>
          <w:rFonts w:asciiTheme="majorHAnsi" w:hAnsiTheme="majorHAnsi"/>
        </w:rPr>
        <w:t xml:space="preserve"> </w:t>
      </w:r>
      <w:r w:rsidR="00B830EE">
        <w:rPr>
          <w:rFonts w:asciiTheme="majorHAnsi" w:hAnsiTheme="majorHAnsi"/>
        </w:rPr>
        <w:t xml:space="preserve">The next meeting of the Assessment Committee will be on </w:t>
      </w:r>
      <w:r w:rsidR="00B830EE" w:rsidRPr="00B830EE">
        <w:rPr>
          <w:rFonts w:asciiTheme="majorHAnsi" w:hAnsiTheme="majorHAnsi"/>
          <w:b/>
        </w:rPr>
        <w:t>May 1</w:t>
      </w:r>
      <w:r w:rsidR="000A7F09">
        <w:rPr>
          <w:rFonts w:asciiTheme="majorHAnsi" w:hAnsiTheme="majorHAnsi"/>
          <w:b/>
        </w:rPr>
        <w:t>7</w:t>
      </w:r>
      <w:r w:rsidR="00B830EE">
        <w:rPr>
          <w:rFonts w:asciiTheme="majorHAnsi" w:hAnsiTheme="majorHAnsi"/>
        </w:rPr>
        <w:t>.</w:t>
      </w:r>
    </w:p>
    <w:p w:rsidR="00B830EE" w:rsidRDefault="000A7F09" w:rsidP="008E24A2">
      <w:pPr>
        <w:pStyle w:val="ListParagraph"/>
        <w:numPr>
          <w:ilvl w:val="0"/>
          <w:numId w:val="3"/>
        </w:numPr>
        <w:rPr>
          <w:rFonts w:asciiTheme="majorHAnsi" w:hAnsiTheme="majorHAnsi"/>
        </w:rPr>
      </w:pPr>
      <w:r>
        <w:rPr>
          <w:rFonts w:asciiTheme="majorHAnsi" w:hAnsiTheme="majorHAnsi"/>
        </w:rPr>
        <w:t>Our information item on embedded assessments will be going to the Senate on Monday.  Jim, Dale and Hart will be there.</w:t>
      </w:r>
    </w:p>
    <w:p w:rsidR="00B830EE" w:rsidRDefault="000A7F09" w:rsidP="008E24A2">
      <w:pPr>
        <w:pStyle w:val="ListParagraph"/>
        <w:numPr>
          <w:ilvl w:val="0"/>
          <w:numId w:val="3"/>
        </w:numPr>
        <w:rPr>
          <w:rFonts w:asciiTheme="majorHAnsi" w:hAnsiTheme="majorHAnsi"/>
        </w:rPr>
      </w:pPr>
      <w:r>
        <w:rPr>
          <w:rFonts w:asciiTheme="majorHAnsi" w:hAnsiTheme="majorHAnsi"/>
        </w:rPr>
        <w:t>We looked over the summary data for our assessments of the program’s reports.  It was clear that more data needs to be collected by programs and that they are generally more optimistic about their progress than the committee.</w:t>
      </w:r>
    </w:p>
    <w:p w:rsidR="000A7F09" w:rsidRDefault="000A7F09" w:rsidP="002C3BF5">
      <w:pPr>
        <w:pStyle w:val="ListParagraph"/>
        <w:numPr>
          <w:ilvl w:val="0"/>
          <w:numId w:val="3"/>
        </w:numPr>
        <w:rPr>
          <w:rFonts w:asciiTheme="majorHAnsi" w:hAnsiTheme="majorHAnsi"/>
        </w:rPr>
      </w:pPr>
      <w:r>
        <w:rPr>
          <w:rFonts w:asciiTheme="majorHAnsi" w:hAnsiTheme="majorHAnsi"/>
        </w:rPr>
        <w:t>We went over a tentative agenda for the spring assessment workshop.  Jim and Sue? Will give a few introductory remarks.  Kristin will talk about the positive things we have discovered and talk about next steps.  We will ask some programs to present short descriptions of model methods.</w:t>
      </w:r>
      <w:r w:rsidR="00FB3430">
        <w:rPr>
          <w:rFonts w:asciiTheme="majorHAnsi" w:hAnsiTheme="majorHAnsi"/>
        </w:rPr>
        <w:t xml:space="preserve">  This is our suggested list but there are </w:t>
      </w:r>
      <w:proofErr w:type="gramStart"/>
      <w:r w:rsidR="00FB3430">
        <w:rPr>
          <w:rFonts w:asciiTheme="majorHAnsi" w:hAnsiTheme="majorHAnsi"/>
        </w:rPr>
        <w:t>more best</w:t>
      </w:r>
      <w:proofErr w:type="gramEnd"/>
      <w:r w:rsidR="00FB3430">
        <w:rPr>
          <w:rFonts w:asciiTheme="majorHAnsi" w:hAnsiTheme="majorHAnsi"/>
        </w:rPr>
        <w:t xml:space="preserve"> practices if we need them.</w:t>
      </w:r>
    </w:p>
    <w:p w:rsidR="000A7F09" w:rsidRDefault="000A7F09" w:rsidP="000A7F09">
      <w:pPr>
        <w:pStyle w:val="ListParagraph"/>
        <w:numPr>
          <w:ilvl w:val="1"/>
          <w:numId w:val="3"/>
        </w:numPr>
        <w:rPr>
          <w:rFonts w:asciiTheme="majorHAnsi" w:hAnsiTheme="majorHAnsi"/>
        </w:rPr>
      </w:pPr>
      <w:r>
        <w:rPr>
          <w:rFonts w:asciiTheme="majorHAnsi" w:hAnsiTheme="majorHAnsi"/>
        </w:rPr>
        <w:t>Business – course learning outcome reports and outcomes on syllabi</w:t>
      </w:r>
    </w:p>
    <w:p w:rsidR="000A7F09" w:rsidRDefault="000A7F09" w:rsidP="000A7F09">
      <w:pPr>
        <w:pStyle w:val="ListParagraph"/>
        <w:numPr>
          <w:ilvl w:val="1"/>
          <w:numId w:val="3"/>
        </w:numPr>
        <w:rPr>
          <w:rFonts w:asciiTheme="majorHAnsi" w:hAnsiTheme="majorHAnsi"/>
        </w:rPr>
      </w:pPr>
      <w:proofErr w:type="spellStart"/>
      <w:r>
        <w:rPr>
          <w:rFonts w:asciiTheme="majorHAnsi" w:hAnsiTheme="majorHAnsi"/>
        </w:rPr>
        <w:t>HPE</w:t>
      </w:r>
      <w:proofErr w:type="spellEnd"/>
      <w:r>
        <w:rPr>
          <w:rFonts w:asciiTheme="majorHAnsi" w:hAnsiTheme="majorHAnsi"/>
        </w:rPr>
        <w:t xml:space="preserve"> – example of statistical study of student writing</w:t>
      </w:r>
    </w:p>
    <w:p w:rsidR="000A7F09" w:rsidRDefault="000A7F09" w:rsidP="000A7F09">
      <w:pPr>
        <w:pStyle w:val="ListParagraph"/>
        <w:numPr>
          <w:ilvl w:val="1"/>
          <w:numId w:val="3"/>
        </w:numPr>
        <w:rPr>
          <w:rFonts w:asciiTheme="majorHAnsi" w:hAnsiTheme="majorHAnsi"/>
        </w:rPr>
      </w:pPr>
      <w:proofErr w:type="spellStart"/>
      <w:r>
        <w:rPr>
          <w:rFonts w:asciiTheme="majorHAnsi" w:hAnsiTheme="majorHAnsi"/>
        </w:rPr>
        <w:t>CCJ</w:t>
      </w:r>
      <w:proofErr w:type="spellEnd"/>
      <w:r>
        <w:rPr>
          <w:rFonts w:asciiTheme="majorHAnsi" w:hAnsiTheme="majorHAnsi"/>
        </w:rPr>
        <w:t xml:space="preserve"> – example of scaffolding outcomes</w:t>
      </w:r>
    </w:p>
    <w:p w:rsidR="000A7F09" w:rsidRDefault="00FB3430" w:rsidP="000A7F09">
      <w:pPr>
        <w:pStyle w:val="ListParagraph"/>
        <w:numPr>
          <w:ilvl w:val="1"/>
          <w:numId w:val="3"/>
        </w:numPr>
        <w:rPr>
          <w:rFonts w:asciiTheme="majorHAnsi" w:hAnsiTheme="majorHAnsi"/>
        </w:rPr>
      </w:pPr>
      <w:r>
        <w:rPr>
          <w:rFonts w:asciiTheme="majorHAnsi" w:hAnsiTheme="majorHAnsi"/>
        </w:rPr>
        <w:t>Anthropology – How capstone rubrics have been used for the last 10 years.</w:t>
      </w:r>
    </w:p>
    <w:p w:rsidR="00FB3430" w:rsidRDefault="00FB3430" w:rsidP="000A7F09">
      <w:pPr>
        <w:pStyle w:val="ListParagraph"/>
        <w:numPr>
          <w:ilvl w:val="1"/>
          <w:numId w:val="3"/>
        </w:numPr>
        <w:rPr>
          <w:rFonts w:asciiTheme="majorHAnsi" w:hAnsiTheme="majorHAnsi"/>
        </w:rPr>
      </w:pPr>
      <w:r>
        <w:rPr>
          <w:rFonts w:asciiTheme="majorHAnsi" w:hAnsiTheme="majorHAnsi"/>
        </w:rPr>
        <w:t>Art/Art History – How the faculty collaborate on the midterm review.</w:t>
      </w:r>
    </w:p>
    <w:p w:rsidR="00FB3430" w:rsidRPr="00FB3430" w:rsidRDefault="00FB3430" w:rsidP="00FB3430">
      <w:pPr>
        <w:ind w:left="1080"/>
        <w:rPr>
          <w:rFonts w:asciiTheme="majorHAnsi" w:hAnsiTheme="majorHAnsi"/>
        </w:rPr>
      </w:pPr>
      <w:r>
        <w:rPr>
          <w:rFonts w:asciiTheme="majorHAnsi" w:hAnsiTheme="majorHAnsi"/>
        </w:rPr>
        <w:t xml:space="preserve">After the best practices presentations Hart will show how we are using </w:t>
      </w:r>
      <w:proofErr w:type="spellStart"/>
      <w:r>
        <w:rPr>
          <w:rFonts w:asciiTheme="majorHAnsi" w:hAnsiTheme="majorHAnsi"/>
        </w:rPr>
        <w:t>moodle</w:t>
      </w:r>
      <w:proofErr w:type="spellEnd"/>
      <w:r>
        <w:rPr>
          <w:rFonts w:asciiTheme="majorHAnsi" w:hAnsiTheme="majorHAnsi"/>
        </w:rPr>
        <w:t xml:space="preserve"> to accumulate capstone papers.</w:t>
      </w:r>
    </w:p>
    <w:p w:rsidR="00703470" w:rsidRPr="0096244F" w:rsidRDefault="00703470" w:rsidP="002C3BF5">
      <w:pPr>
        <w:pStyle w:val="ListParagraph"/>
        <w:numPr>
          <w:ilvl w:val="0"/>
          <w:numId w:val="3"/>
        </w:numPr>
        <w:rPr>
          <w:rFonts w:asciiTheme="majorHAnsi" w:hAnsiTheme="majorHAnsi"/>
        </w:rPr>
      </w:pPr>
      <w:r w:rsidRPr="0096244F">
        <w:rPr>
          <w:rFonts w:asciiTheme="majorHAnsi" w:hAnsiTheme="majorHAnsi"/>
        </w:rPr>
        <w:t xml:space="preserve">The committee will meet </w:t>
      </w:r>
      <w:r w:rsidR="000E507D" w:rsidRPr="0096244F">
        <w:rPr>
          <w:rFonts w:asciiTheme="majorHAnsi" w:hAnsiTheme="majorHAnsi"/>
        </w:rPr>
        <w:t xml:space="preserve">next </w:t>
      </w:r>
      <w:r w:rsidR="002C3BF5">
        <w:rPr>
          <w:rFonts w:asciiTheme="majorHAnsi" w:hAnsiTheme="majorHAnsi"/>
        </w:rPr>
        <w:t>May 1</w:t>
      </w:r>
      <w:r w:rsidR="00FB3430">
        <w:rPr>
          <w:rFonts w:asciiTheme="majorHAnsi" w:hAnsiTheme="majorHAnsi"/>
        </w:rPr>
        <w:t>7</w:t>
      </w:r>
      <w:bookmarkStart w:id="0" w:name="_GoBack"/>
      <w:bookmarkEnd w:id="0"/>
      <w:r w:rsidR="003B7D52" w:rsidRPr="0096244F">
        <w:rPr>
          <w:rFonts w:asciiTheme="majorHAnsi" w:hAnsiTheme="majorHAnsi"/>
        </w:rPr>
        <w:t xml:space="preserve"> at</w:t>
      </w:r>
      <w:r w:rsidRPr="0096244F">
        <w:rPr>
          <w:rFonts w:asciiTheme="majorHAnsi" w:hAnsiTheme="majorHAnsi"/>
        </w:rPr>
        <w:t xml:space="preserve"> 11:30 am</w:t>
      </w:r>
      <w:r w:rsidR="000E507D" w:rsidRPr="0096244F">
        <w:rPr>
          <w:rFonts w:asciiTheme="majorHAnsi" w:hAnsiTheme="majorHAnsi"/>
        </w:rPr>
        <w:t xml:space="preserve"> in Lib 329.</w:t>
      </w:r>
    </w:p>
    <w:p w:rsidR="008C5D73" w:rsidRDefault="008C5D73" w:rsidP="00AD1406">
      <w:pPr>
        <w:rPr>
          <w:rFonts w:asciiTheme="majorHAnsi" w:hAnsiTheme="majorHAnsi"/>
        </w:rPr>
      </w:pPr>
    </w:p>
    <w:p w:rsidR="008C5D73" w:rsidRPr="00AD1406" w:rsidRDefault="008C5D73" w:rsidP="00AD1406"/>
    <w:p w:rsidR="00AD1406" w:rsidRPr="000736AA" w:rsidRDefault="00AD1406" w:rsidP="000736AA"/>
    <w:sectPr w:rsidR="00AD1406" w:rsidRPr="000736A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2E"/>
    <w:multiLevelType w:val="hybridMultilevel"/>
    <w:tmpl w:val="DC9E1DC4"/>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0A4FF4"/>
    <w:rsid w:val="000A7F09"/>
    <w:rsid w:val="000E507D"/>
    <w:rsid w:val="00166AF8"/>
    <w:rsid w:val="00200EB3"/>
    <w:rsid w:val="00212621"/>
    <w:rsid w:val="002324A8"/>
    <w:rsid w:val="00270D3D"/>
    <w:rsid w:val="002C3BF5"/>
    <w:rsid w:val="002E30F0"/>
    <w:rsid w:val="0034404C"/>
    <w:rsid w:val="00380A1C"/>
    <w:rsid w:val="0038245B"/>
    <w:rsid w:val="003942B5"/>
    <w:rsid w:val="003B7D52"/>
    <w:rsid w:val="00406786"/>
    <w:rsid w:val="004268F6"/>
    <w:rsid w:val="004600E1"/>
    <w:rsid w:val="005411E5"/>
    <w:rsid w:val="0065743E"/>
    <w:rsid w:val="006C64AC"/>
    <w:rsid w:val="006E73AD"/>
    <w:rsid w:val="006F075F"/>
    <w:rsid w:val="00703470"/>
    <w:rsid w:val="0074666E"/>
    <w:rsid w:val="007A2A85"/>
    <w:rsid w:val="007A4712"/>
    <w:rsid w:val="007D14CF"/>
    <w:rsid w:val="00805B55"/>
    <w:rsid w:val="00853646"/>
    <w:rsid w:val="008C5D73"/>
    <w:rsid w:val="008E24A2"/>
    <w:rsid w:val="0096244F"/>
    <w:rsid w:val="00980438"/>
    <w:rsid w:val="009930F7"/>
    <w:rsid w:val="009E2091"/>
    <w:rsid w:val="009E2A6E"/>
    <w:rsid w:val="00A13A6F"/>
    <w:rsid w:val="00A35771"/>
    <w:rsid w:val="00A8689E"/>
    <w:rsid w:val="00AB4BC1"/>
    <w:rsid w:val="00AB7C3D"/>
    <w:rsid w:val="00AD1406"/>
    <w:rsid w:val="00AF0C83"/>
    <w:rsid w:val="00B12778"/>
    <w:rsid w:val="00B47ECB"/>
    <w:rsid w:val="00B62804"/>
    <w:rsid w:val="00B830EE"/>
    <w:rsid w:val="00BA08DC"/>
    <w:rsid w:val="00C21E6E"/>
    <w:rsid w:val="00C408E6"/>
    <w:rsid w:val="00C45A19"/>
    <w:rsid w:val="00C74C7B"/>
    <w:rsid w:val="00C76338"/>
    <w:rsid w:val="00E31A69"/>
    <w:rsid w:val="00E84A13"/>
    <w:rsid w:val="00F64C00"/>
    <w:rsid w:val="00F92FA8"/>
    <w:rsid w:val="00FB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ITInstaller</cp:lastModifiedBy>
  <cp:revision>3</cp:revision>
  <dcterms:created xsi:type="dcterms:W3CDTF">2013-05-10T20:39:00Z</dcterms:created>
  <dcterms:modified xsi:type="dcterms:W3CDTF">2013-05-10T20:54:00Z</dcterms:modified>
</cp:coreProperties>
</file>