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97" w:rsidRPr="00303D73" w:rsidRDefault="00CD048E" w:rsidP="00A67B97">
      <w:pPr>
        <w:jc w:val="center"/>
        <w:rPr>
          <w:rFonts w:ascii="Times New Roman" w:eastAsia="Calibri" w:hAnsi="Times New Roman" w:cs="Times New Roman"/>
          <w:b/>
          <w:sz w:val="24"/>
          <w:szCs w:val="24"/>
        </w:rPr>
      </w:pPr>
      <w:r w:rsidRPr="00303D73">
        <w:rPr>
          <w:rFonts w:ascii="Times New Roman" w:eastAsia="Calibri" w:hAnsi="Times New Roman" w:cs="Times New Roman"/>
          <w:b/>
          <w:sz w:val="24"/>
          <w:szCs w:val="24"/>
        </w:rPr>
        <w:t xml:space="preserve">Minutes: </w:t>
      </w:r>
      <w:r w:rsidR="00A67B97" w:rsidRPr="00303D73">
        <w:rPr>
          <w:rFonts w:ascii="Times New Roman" w:eastAsia="Calibri" w:hAnsi="Times New Roman" w:cs="Times New Roman"/>
          <w:b/>
          <w:sz w:val="24"/>
          <w:szCs w:val="24"/>
        </w:rPr>
        <w:t>Faculty Development Committee</w:t>
      </w:r>
    </w:p>
    <w:p w:rsidR="001A3BE2" w:rsidRPr="00303D73" w:rsidRDefault="001A3BE2" w:rsidP="00FF7C28">
      <w:pPr>
        <w:jc w:val="center"/>
        <w:rPr>
          <w:rFonts w:ascii="Times New Roman" w:hAnsi="Times New Roman" w:cs="Times New Roman"/>
          <w:sz w:val="24"/>
          <w:szCs w:val="24"/>
        </w:rPr>
      </w:pPr>
      <w:r w:rsidRPr="00303D73">
        <w:rPr>
          <w:rFonts w:ascii="Times New Roman" w:hAnsi="Times New Roman" w:cs="Times New Roman"/>
          <w:sz w:val="24"/>
          <w:szCs w:val="24"/>
        </w:rPr>
        <w:t>March 2,</w:t>
      </w:r>
      <w:r w:rsidR="003D28E6" w:rsidRPr="00303D73">
        <w:rPr>
          <w:rFonts w:ascii="Times New Roman" w:hAnsi="Times New Roman" w:cs="Times New Roman"/>
          <w:sz w:val="24"/>
          <w:szCs w:val="24"/>
        </w:rPr>
        <w:t xml:space="preserve"> 2010</w:t>
      </w:r>
      <w:r w:rsidRPr="00303D73">
        <w:rPr>
          <w:rFonts w:ascii="Times New Roman" w:hAnsi="Times New Roman" w:cs="Times New Roman"/>
          <w:sz w:val="24"/>
          <w:szCs w:val="24"/>
        </w:rPr>
        <w:t xml:space="preserve"> (4PM@LIB216)</w:t>
      </w:r>
    </w:p>
    <w:p w:rsidR="00C20E81" w:rsidRPr="00303D73" w:rsidRDefault="00C20E81" w:rsidP="00D304E1">
      <w:pPr>
        <w:ind w:left="360"/>
        <w:rPr>
          <w:rFonts w:ascii="Times New Roman" w:hAnsi="Times New Roman" w:cs="Times New Roman"/>
          <w:sz w:val="24"/>
          <w:szCs w:val="24"/>
        </w:rPr>
      </w:pPr>
      <w:r w:rsidRPr="00303D73">
        <w:rPr>
          <w:rFonts w:ascii="Times New Roman" w:hAnsi="Times New Roman" w:cs="Times New Roman"/>
          <w:sz w:val="24"/>
          <w:szCs w:val="24"/>
        </w:rPr>
        <w:t>Present: Tracy Templeton, Daniel Kim, Dustin Walcher, Dan Wilson, Erika Leppmann, Wilkins-O’Riley Zinn</w:t>
      </w:r>
    </w:p>
    <w:p w:rsidR="00C20E81" w:rsidRPr="00303D73" w:rsidRDefault="00C20E81" w:rsidP="00C20E81">
      <w:pPr>
        <w:pStyle w:val="ListParagraph"/>
        <w:rPr>
          <w:rFonts w:ascii="Times New Roman" w:hAnsi="Times New Roman" w:cs="Times New Roman"/>
          <w:b/>
          <w:sz w:val="24"/>
          <w:szCs w:val="24"/>
        </w:rPr>
      </w:pPr>
    </w:p>
    <w:p w:rsidR="00C20E81" w:rsidRPr="00303D73" w:rsidRDefault="00A67B97" w:rsidP="00C20E81">
      <w:pPr>
        <w:pStyle w:val="ListParagraph"/>
        <w:numPr>
          <w:ilvl w:val="0"/>
          <w:numId w:val="1"/>
        </w:numPr>
        <w:rPr>
          <w:rFonts w:ascii="Times New Roman" w:hAnsi="Times New Roman" w:cs="Times New Roman"/>
          <w:b/>
          <w:sz w:val="24"/>
          <w:szCs w:val="24"/>
        </w:rPr>
      </w:pPr>
      <w:r w:rsidRPr="00303D73">
        <w:rPr>
          <w:rFonts w:ascii="Times New Roman" w:eastAsia="Calibri" w:hAnsi="Times New Roman" w:cs="Times New Roman"/>
          <w:b/>
          <w:sz w:val="24"/>
          <w:szCs w:val="24"/>
        </w:rPr>
        <w:t>Approval of last meeting’s minute</w:t>
      </w:r>
      <w:r w:rsidR="00110021" w:rsidRPr="00303D73">
        <w:rPr>
          <w:rFonts w:ascii="Times New Roman" w:eastAsia="Calibri" w:hAnsi="Times New Roman" w:cs="Times New Roman"/>
          <w:b/>
          <w:sz w:val="24"/>
          <w:szCs w:val="24"/>
        </w:rPr>
        <w:t>s</w:t>
      </w:r>
      <w:r w:rsidR="00C20E81" w:rsidRPr="00303D73">
        <w:rPr>
          <w:rFonts w:ascii="Times New Roman" w:eastAsia="Calibri" w:hAnsi="Times New Roman" w:cs="Times New Roman"/>
          <w:b/>
          <w:sz w:val="24"/>
          <w:szCs w:val="24"/>
        </w:rPr>
        <w:t xml:space="preserve"> (2/16/10)</w:t>
      </w:r>
      <w:r w:rsidR="00D304E1" w:rsidRPr="00303D73">
        <w:rPr>
          <w:rFonts w:ascii="Times New Roman" w:eastAsia="Calibri" w:hAnsi="Times New Roman" w:cs="Times New Roman"/>
          <w:b/>
          <w:sz w:val="24"/>
          <w:szCs w:val="24"/>
        </w:rPr>
        <w:t>:</w:t>
      </w:r>
    </w:p>
    <w:p w:rsidR="00213354" w:rsidRPr="00303D73" w:rsidRDefault="00C20E81" w:rsidP="00213354">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On point 4d: PPD was removed</w:t>
      </w:r>
      <w:r w:rsidR="004629E2" w:rsidRPr="00303D73">
        <w:rPr>
          <w:rFonts w:ascii="Times New Roman" w:eastAsia="Calibri" w:hAnsi="Times New Roman" w:cs="Times New Roman"/>
          <w:sz w:val="24"/>
          <w:szCs w:val="24"/>
        </w:rPr>
        <w:t xml:space="preserve"> out of the list, </w:t>
      </w:r>
      <w:r w:rsidR="004629E2" w:rsidRPr="00303D73">
        <w:rPr>
          <w:rFonts w:ascii="Times New Roman" w:hAnsi="Times New Roman" w:cs="Times New Roman"/>
          <w:sz w:val="24"/>
          <w:szCs w:val="24"/>
        </w:rPr>
        <w:t>since this is out of the FDC's purview.</w:t>
      </w:r>
    </w:p>
    <w:p w:rsidR="00213354" w:rsidRPr="00303D73" w:rsidRDefault="00213354" w:rsidP="00213354">
      <w:pPr>
        <w:pStyle w:val="ListParagraph"/>
        <w:ind w:left="1440"/>
        <w:rPr>
          <w:rFonts w:ascii="Times New Roman" w:hAnsi="Times New Roman" w:cs="Times New Roman"/>
          <w:sz w:val="24"/>
          <w:szCs w:val="24"/>
        </w:rPr>
      </w:pPr>
    </w:p>
    <w:p w:rsidR="00213354" w:rsidRPr="00303D73" w:rsidRDefault="00DC6F97" w:rsidP="00213354">
      <w:pPr>
        <w:pStyle w:val="ListParagraph"/>
        <w:numPr>
          <w:ilvl w:val="1"/>
          <w:numId w:val="1"/>
        </w:numPr>
        <w:rPr>
          <w:rFonts w:ascii="Times New Roman" w:hAnsi="Times New Roman" w:cs="Times New Roman"/>
          <w:sz w:val="24"/>
          <w:szCs w:val="24"/>
        </w:rPr>
      </w:pPr>
      <w:r w:rsidRPr="00303D73">
        <w:rPr>
          <w:rFonts w:ascii="Times New Roman" w:hAnsi="Times New Roman" w:cs="Times New Roman"/>
          <w:sz w:val="24"/>
          <w:szCs w:val="24"/>
        </w:rPr>
        <w:t>On point 5: The second sentence “Penny said it is usually split 50/50” was removed.</w:t>
      </w:r>
    </w:p>
    <w:p w:rsidR="00213354" w:rsidRPr="00303D73" w:rsidRDefault="00213354" w:rsidP="00213354">
      <w:pPr>
        <w:pStyle w:val="ListParagraph"/>
        <w:rPr>
          <w:rFonts w:ascii="Times New Roman" w:hAnsi="Times New Roman" w:cs="Times New Roman"/>
          <w:sz w:val="24"/>
          <w:szCs w:val="24"/>
        </w:rPr>
      </w:pPr>
    </w:p>
    <w:p w:rsidR="00213354" w:rsidRPr="00303D73" w:rsidRDefault="004629E2" w:rsidP="00213354">
      <w:pPr>
        <w:pStyle w:val="ListParagraph"/>
        <w:numPr>
          <w:ilvl w:val="1"/>
          <w:numId w:val="1"/>
        </w:numPr>
        <w:rPr>
          <w:rFonts w:ascii="Times New Roman" w:hAnsi="Times New Roman" w:cs="Times New Roman"/>
          <w:sz w:val="24"/>
          <w:szCs w:val="24"/>
        </w:rPr>
      </w:pPr>
      <w:r w:rsidRPr="00303D73">
        <w:rPr>
          <w:rFonts w:ascii="Times New Roman" w:hAnsi="Times New Roman" w:cs="Times New Roman"/>
          <w:sz w:val="24"/>
          <w:szCs w:val="24"/>
        </w:rPr>
        <w:t>On point 5: The committee adjusted the distribution of $17,500 to Carpenter II-1 and Carpenter II-2 as follows: $7,500 for Carpenter II-1 (</w:t>
      </w:r>
      <w:r w:rsidR="00DA7F64" w:rsidRPr="00303D73">
        <w:rPr>
          <w:rFonts w:ascii="Times New Roman" w:hAnsi="Times New Roman" w:cs="Times New Roman"/>
          <w:sz w:val="24"/>
          <w:szCs w:val="24"/>
        </w:rPr>
        <w:t>spring</w:t>
      </w:r>
      <w:r w:rsidRPr="00303D73">
        <w:rPr>
          <w:rFonts w:ascii="Times New Roman" w:hAnsi="Times New Roman" w:cs="Times New Roman"/>
          <w:sz w:val="24"/>
          <w:szCs w:val="24"/>
        </w:rPr>
        <w:t xml:space="preserve"> term solicitation) and $10,000 for Carpenter II-2 (</w:t>
      </w:r>
      <w:r w:rsidR="00DA7F64" w:rsidRPr="00303D73">
        <w:rPr>
          <w:rFonts w:ascii="Times New Roman" w:hAnsi="Times New Roman" w:cs="Times New Roman"/>
          <w:sz w:val="24"/>
          <w:szCs w:val="24"/>
        </w:rPr>
        <w:t>fall</w:t>
      </w:r>
      <w:r w:rsidRPr="00303D73">
        <w:rPr>
          <w:rFonts w:ascii="Times New Roman" w:hAnsi="Times New Roman" w:cs="Times New Roman"/>
          <w:sz w:val="24"/>
          <w:szCs w:val="24"/>
        </w:rPr>
        <w:t xml:space="preserve"> term solicitation). This decision was </w:t>
      </w:r>
      <w:r w:rsidR="00DA7F64" w:rsidRPr="00303D73">
        <w:rPr>
          <w:rFonts w:ascii="Times New Roman" w:hAnsi="Times New Roman" w:cs="Times New Roman"/>
          <w:sz w:val="24"/>
          <w:szCs w:val="24"/>
        </w:rPr>
        <w:t>made based</w:t>
      </w:r>
      <w:r w:rsidRPr="00303D73">
        <w:rPr>
          <w:rFonts w:ascii="Times New Roman" w:hAnsi="Times New Roman" w:cs="Times New Roman"/>
          <w:sz w:val="24"/>
          <w:szCs w:val="24"/>
        </w:rPr>
        <w:t xml:space="preserve"> on the statistics that there are more applications in </w:t>
      </w:r>
      <w:r w:rsidR="00DA7F64" w:rsidRPr="00303D73">
        <w:rPr>
          <w:rFonts w:ascii="Times New Roman" w:hAnsi="Times New Roman" w:cs="Times New Roman"/>
          <w:sz w:val="24"/>
          <w:szCs w:val="24"/>
        </w:rPr>
        <w:t>fall</w:t>
      </w:r>
      <w:r w:rsidRPr="00303D73">
        <w:rPr>
          <w:rFonts w:ascii="Times New Roman" w:hAnsi="Times New Roman" w:cs="Times New Roman"/>
          <w:sz w:val="24"/>
          <w:szCs w:val="24"/>
        </w:rPr>
        <w:t xml:space="preserve"> term solicit</w:t>
      </w:r>
      <w:r w:rsidR="00DC6F97" w:rsidRPr="00303D73">
        <w:rPr>
          <w:rFonts w:ascii="Times New Roman" w:hAnsi="Times New Roman" w:cs="Times New Roman"/>
          <w:sz w:val="24"/>
          <w:szCs w:val="24"/>
        </w:rPr>
        <w:t xml:space="preserve">ation than in </w:t>
      </w:r>
      <w:r w:rsidR="00DA7F64" w:rsidRPr="00303D73">
        <w:rPr>
          <w:rFonts w:ascii="Times New Roman" w:hAnsi="Times New Roman" w:cs="Times New Roman"/>
          <w:sz w:val="24"/>
          <w:szCs w:val="24"/>
        </w:rPr>
        <w:t>spring</w:t>
      </w:r>
      <w:r w:rsidR="00DC6F97" w:rsidRPr="00303D73">
        <w:rPr>
          <w:rFonts w:ascii="Times New Roman" w:hAnsi="Times New Roman" w:cs="Times New Roman"/>
          <w:sz w:val="24"/>
          <w:szCs w:val="24"/>
        </w:rPr>
        <w:t xml:space="preserve"> term </w:t>
      </w:r>
      <w:r w:rsidR="00DA7F64" w:rsidRPr="00303D73">
        <w:rPr>
          <w:rFonts w:ascii="Times New Roman" w:hAnsi="Times New Roman" w:cs="Times New Roman"/>
          <w:sz w:val="24"/>
          <w:szCs w:val="24"/>
        </w:rPr>
        <w:t>solicitation</w:t>
      </w:r>
      <w:r w:rsidR="00DC6F97" w:rsidRPr="00303D73">
        <w:rPr>
          <w:rFonts w:ascii="Times New Roman" w:hAnsi="Times New Roman" w:cs="Times New Roman"/>
          <w:sz w:val="24"/>
          <w:szCs w:val="24"/>
        </w:rPr>
        <w:t>.</w:t>
      </w:r>
    </w:p>
    <w:p w:rsidR="00213354" w:rsidRPr="00303D73" w:rsidRDefault="00213354" w:rsidP="00213354">
      <w:pPr>
        <w:pStyle w:val="ListParagraph"/>
        <w:rPr>
          <w:rFonts w:ascii="Times New Roman" w:hAnsi="Times New Roman" w:cs="Times New Roman"/>
          <w:sz w:val="24"/>
          <w:szCs w:val="24"/>
        </w:rPr>
      </w:pPr>
    </w:p>
    <w:p w:rsidR="00213354" w:rsidRPr="00303D73" w:rsidRDefault="00DC6F97" w:rsidP="00213354">
      <w:pPr>
        <w:pStyle w:val="ListParagraph"/>
        <w:numPr>
          <w:ilvl w:val="1"/>
          <w:numId w:val="1"/>
        </w:numPr>
        <w:rPr>
          <w:rFonts w:ascii="Times New Roman" w:hAnsi="Times New Roman" w:cs="Times New Roman"/>
          <w:sz w:val="24"/>
          <w:szCs w:val="24"/>
        </w:rPr>
      </w:pPr>
      <w:r w:rsidRPr="00303D73">
        <w:rPr>
          <w:rFonts w:ascii="Times New Roman" w:hAnsi="Times New Roman" w:cs="Times New Roman"/>
          <w:sz w:val="24"/>
          <w:szCs w:val="24"/>
        </w:rPr>
        <w:t xml:space="preserve">On point 7c: The sentence was </w:t>
      </w:r>
      <w:r w:rsidR="00D304E1" w:rsidRPr="00303D73">
        <w:rPr>
          <w:rFonts w:ascii="Times New Roman" w:hAnsi="Times New Roman" w:cs="Times New Roman"/>
          <w:sz w:val="24"/>
          <w:szCs w:val="24"/>
        </w:rPr>
        <w:t>revised</w:t>
      </w:r>
      <w:r w:rsidRPr="00303D73">
        <w:rPr>
          <w:rFonts w:ascii="Times New Roman" w:hAnsi="Times New Roman" w:cs="Times New Roman"/>
          <w:sz w:val="24"/>
          <w:szCs w:val="24"/>
        </w:rPr>
        <w:t xml:space="preserve"> as “She is identifying useful links for </w:t>
      </w:r>
      <w:r w:rsidR="00DA7F64" w:rsidRPr="00303D73">
        <w:rPr>
          <w:rFonts w:ascii="Times New Roman" w:hAnsi="Times New Roman" w:cs="Times New Roman"/>
          <w:sz w:val="24"/>
          <w:szCs w:val="24"/>
        </w:rPr>
        <w:t>CTL</w:t>
      </w:r>
      <w:r w:rsidRPr="00303D73">
        <w:rPr>
          <w:rFonts w:ascii="Times New Roman" w:hAnsi="Times New Roman" w:cs="Times New Roman"/>
          <w:sz w:val="24"/>
          <w:szCs w:val="24"/>
        </w:rPr>
        <w:t xml:space="preserve"> website, and </w:t>
      </w:r>
      <w:r w:rsidR="00DA7F64" w:rsidRPr="00303D73">
        <w:rPr>
          <w:rFonts w:ascii="Times New Roman" w:hAnsi="Times New Roman" w:cs="Times New Roman"/>
          <w:sz w:val="24"/>
          <w:szCs w:val="24"/>
        </w:rPr>
        <w:t>SOU</w:t>
      </w:r>
      <w:r w:rsidRPr="00303D73">
        <w:rPr>
          <w:rFonts w:ascii="Times New Roman" w:hAnsi="Times New Roman" w:cs="Times New Roman"/>
          <w:sz w:val="24"/>
          <w:szCs w:val="24"/>
        </w:rPr>
        <w:t xml:space="preserve"> will be separating out Assessment from Teaching and Learning on the website.”</w:t>
      </w:r>
    </w:p>
    <w:p w:rsidR="00213354" w:rsidRPr="00303D73" w:rsidRDefault="00213354" w:rsidP="00213354">
      <w:pPr>
        <w:pStyle w:val="ListParagraph"/>
        <w:rPr>
          <w:rFonts w:ascii="Times New Roman" w:hAnsi="Times New Roman" w:cs="Times New Roman"/>
          <w:sz w:val="24"/>
          <w:szCs w:val="24"/>
        </w:rPr>
      </w:pPr>
    </w:p>
    <w:p w:rsidR="00DC6F97" w:rsidRPr="00303D73" w:rsidRDefault="00DC6F97" w:rsidP="00213354">
      <w:pPr>
        <w:pStyle w:val="ListParagraph"/>
        <w:numPr>
          <w:ilvl w:val="1"/>
          <w:numId w:val="1"/>
        </w:numPr>
        <w:rPr>
          <w:rFonts w:ascii="Times New Roman" w:hAnsi="Times New Roman" w:cs="Times New Roman"/>
          <w:sz w:val="24"/>
          <w:szCs w:val="24"/>
        </w:rPr>
      </w:pPr>
      <w:r w:rsidRPr="00303D73">
        <w:rPr>
          <w:rFonts w:ascii="Times New Roman" w:hAnsi="Times New Roman" w:cs="Times New Roman"/>
          <w:sz w:val="24"/>
          <w:szCs w:val="24"/>
        </w:rPr>
        <w:t>The minutes as amended were approved.</w:t>
      </w:r>
    </w:p>
    <w:p w:rsidR="00FF7C28" w:rsidRPr="00303D73" w:rsidRDefault="00FF7C28" w:rsidP="00FF7C28">
      <w:pPr>
        <w:pStyle w:val="ListParagraph"/>
        <w:rPr>
          <w:rFonts w:ascii="Times New Roman" w:hAnsi="Times New Roman" w:cs="Times New Roman"/>
          <w:b/>
          <w:sz w:val="24"/>
          <w:szCs w:val="24"/>
        </w:rPr>
      </w:pPr>
    </w:p>
    <w:p w:rsidR="00334037" w:rsidRPr="00303D73" w:rsidRDefault="00334037" w:rsidP="00334037">
      <w:pPr>
        <w:pStyle w:val="ListParagraph"/>
        <w:numPr>
          <w:ilvl w:val="0"/>
          <w:numId w:val="1"/>
        </w:numPr>
        <w:rPr>
          <w:rFonts w:ascii="Times New Roman" w:hAnsi="Times New Roman" w:cs="Times New Roman"/>
          <w:b/>
          <w:sz w:val="24"/>
          <w:szCs w:val="24"/>
        </w:rPr>
      </w:pPr>
      <w:r w:rsidRPr="00303D73">
        <w:rPr>
          <w:rFonts w:ascii="Times New Roman" w:eastAsia="Calibri" w:hAnsi="Times New Roman" w:cs="Times New Roman"/>
          <w:b/>
          <w:sz w:val="24"/>
          <w:szCs w:val="24"/>
        </w:rPr>
        <w:t>PDG application announcement and description:</w:t>
      </w:r>
    </w:p>
    <w:p w:rsidR="00213354" w:rsidRPr="00303D73" w:rsidRDefault="005476DC" w:rsidP="00213354">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PDG solicitation will be announced on March 4</w:t>
      </w:r>
      <w:r w:rsidRPr="00303D73">
        <w:rPr>
          <w:rFonts w:ascii="Times New Roman" w:eastAsia="Calibri" w:hAnsi="Times New Roman" w:cs="Times New Roman"/>
          <w:sz w:val="24"/>
          <w:szCs w:val="24"/>
          <w:vertAlign w:val="superscript"/>
        </w:rPr>
        <w:t>th</w:t>
      </w:r>
      <w:r w:rsidRPr="00303D73">
        <w:rPr>
          <w:rFonts w:ascii="Times New Roman" w:eastAsia="Calibri" w:hAnsi="Times New Roman" w:cs="Times New Roman"/>
          <w:sz w:val="24"/>
          <w:szCs w:val="24"/>
        </w:rPr>
        <w:t>, 2010. The Grant period</w:t>
      </w:r>
      <w:r w:rsidR="00DA7F64" w:rsidRPr="00303D73">
        <w:rPr>
          <w:rFonts w:ascii="Times New Roman" w:eastAsia="Calibri" w:hAnsi="Times New Roman" w:cs="Times New Roman"/>
          <w:sz w:val="24"/>
          <w:szCs w:val="24"/>
        </w:rPr>
        <w:t xml:space="preserve"> is</w:t>
      </w:r>
      <w:r w:rsidRPr="00303D73">
        <w:rPr>
          <w:rFonts w:ascii="Times New Roman" w:eastAsia="Calibri" w:hAnsi="Times New Roman" w:cs="Times New Roman"/>
          <w:sz w:val="24"/>
          <w:szCs w:val="24"/>
        </w:rPr>
        <w:t xml:space="preserve"> July 1, 2010 – June 30, 2011.</w:t>
      </w:r>
    </w:p>
    <w:p w:rsidR="00213354" w:rsidRPr="00303D73" w:rsidRDefault="00213354" w:rsidP="00213354">
      <w:pPr>
        <w:pStyle w:val="ListParagraph"/>
        <w:ind w:left="1440"/>
        <w:rPr>
          <w:rFonts w:ascii="Times New Roman" w:hAnsi="Times New Roman" w:cs="Times New Roman"/>
          <w:sz w:val="24"/>
          <w:szCs w:val="24"/>
        </w:rPr>
      </w:pPr>
    </w:p>
    <w:p w:rsidR="006E40B7" w:rsidRPr="00303D73" w:rsidRDefault="005476DC" w:rsidP="005D2CF8">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Dustin</w:t>
      </w:r>
      <w:r w:rsidR="00DC6F97" w:rsidRPr="00303D73">
        <w:rPr>
          <w:rFonts w:ascii="Times New Roman" w:eastAsia="Calibri" w:hAnsi="Times New Roman" w:cs="Times New Roman"/>
          <w:sz w:val="24"/>
          <w:szCs w:val="24"/>
        </w:rPr>
        <w:t xml:space="preserve"> commented that </w:t>
      </w:r>
      <w:r w:rsidRPr="00303D73">
        <w:rPr>
          <w:rFonts w:ascii="Times New Roman" w:eastAsia="Calibri" w:hAnsi="Times New Roman" w:cs="Times New Roman"/>
          <w:sz w:val="24"/>
          <w:szCs w:val="24"/>
        </w:rPr>
        <w:t xml:space="preserve">the research component </w:t>
      </w:r>
      <w:r w:rsidR="00DC6F97" w:rsidRPr="00303D73">
        <w:rPr>
          <w:rFonts w:ascii="Times New Roman" w:eastAsia="Calibri" w:hAnsi="Times New Roman" w:cs="Times New Roman"/>
          <w:sz w:val="24"/>
          <w:szCs w:val="24"/>
        </w:rPr>
        <w:t>in the description of PDG</w:t>
      </w:r>
      <w:r w:rsidRPr="00303D73">
        <w:rPr>
          <w:rFonts w:ascii="Times New Roman" w:eastAsia="Calibri" w:hAnsi="Times New Roman" w:cs="Times New Roman"/>
          <w:sz w:val="24"/>
          <w:szCs w:val="24"/>
        </w:rPr>
        <w:t xml:space="preserve"> </w:t>
      </w:r>
      <w:r w:rsidR="005D2CF8" w:rsidRPr="00303D73">
        <w:rPr>
          <w:rFonts w:ascii="Times New Roman" w:eastAsia="Calibri" w:hAnsi="Times New Roman" w:cs="Times New Roman"/>
          <w:sz w:val="24"/>
          <w:szCs w:val="24"/>
        </w:rPr>
        <w:t>was not clear</w:t>
      </w:r>
      <w:r w:rsidRPr="00303D73">
        <w:rPr>
          <w:rFonts w:ascii="Times New Roman" w:eastAsia="Calibri" w:hAnsi="Times New Roman" w:cs="Times New Roman"/>
          <w:sz w:val="24"/>
          <w:szCs w:val="24"/>
        </w:rPr>
        <w:t xml:space="preserve">. </w:t>
      </w:r>
      <w:r w:rsidR="005D2CF8" w:rsidRPr="00303D73">
        <w:rPr>
          <w:rFonts w:ascii="Times New Roman" w:eastAsia="Calibri" w:hAnsi="Times New Roman" w:cs="Times New Roman"/>
          <w:sz w:val="24"/>
          <w:szCs w:val="24"/>
        </w:rPr>
        <w:t>The c</w:t>
      </w:r>
      <w:r w:rsidRPr="00303D73">
        <w:rPr>
          <w:rFonts w:ascii="Times New Roman" w:eastAsia="Calibri" w:hAnsi="Times New Roman" w:cs="Times New Roman"/>
          <w:sz w:val="24"/>
          <w:szCs w:val="24"/>
        </w:rPr>
        <w:t xml:space="preserve">ommittee </w:t>
      </w:r>
      <w:r w:rsidR="006E40B7" w:rsidRPr="00303D73">
        <w:rPr>
          <w:rFonts w:ascii="Times New Roman" w:eastAsia="Calibri" w:hAnsi="Times New Roman" w:cs="Times New Roman"/>
          <w:sz w:val="24"/>
          <w:szCs w:val="24"/>
        </w:rPr>
        <w:t>amended</w:t>
      </w:r>
      <w:r w:rsidRPr="00303D73">
        <w:rPr>
          <w:rFonts w:ascii="Times New Roman" w:eastAsia="Calibri" w:hAnsi="Times New Roman" w:cs="Times New Roman"/>
          <w:sz w:val="24"/>
          <w:szCs w:val="24"/>
        </w:rPr>
        <w:t xml:space="preserve"> the first sentence of PDG description from “advance professionally and to” to “develop and pursue scholarly or creative activities, and.”</w:t>
      </w:r>
      <w:r w:rsidR="006E40B7" w:rsidRPr="00303D73">
        <w:rPr>
          <w:rFonts w:ascii="Times New Roman" w:eastAsia="Calibri" w:hAnsi="Times New Roman" w:cs="Times New Roman"/>
          <w:sz w:val="24"/>
          <w:szCs w:val="24"/>
        </w:rPr>
        <w:t xml:space="preserve"> </w:t>
      </w:r>
      <w:r w:rsidR="009E0F65" w:rsidRPr="00303D73">
        <w:rPr>
          <w:rFonts w:ascii="Times New Roman" w:eastAsia="Calibri" w:hAnsi="Times New Roman" w:cs="Times New Roman"/>
          <w:sz w:val="24"/>
          <w:szCs w:val="24"/>
        </w:rPr>
        <w:t>As a result, t</w:t>
      </w:r>
      <w:r w:rsidR="006E40B7" w:rsidRPr="00303D73">
        <w:rPr>
          <w:rFonts w:ascii="Times New Roman" w:eastAsia="Calibri" w:hAnsi="Times New Roman" w:cs="Times New Roman"/>
          <w:sz w:val="24"/>
          <w:szCs w:val="24"/>
        </w:rPr>
        <w:t>he following is the full amended description of PDG.</w:t>
      </w:r>
    </w:p>
    <w:p w:rsidR="006E40B7" w:rsidRPr="00303D73" w:rsidRDefault="006E40B7" w:rsidP="006E40B7">
      <w:pPr>
        <w:pStyle w:val="ListParagraph"/>
        <w:ind w:left="1440"/>
        <w:rPr>
          <w:rFonts w:ascii="Times New Roman" w:eastAsia="Calibri" w:hAnsi="Times New Roman" w:cs="Times New Roman"/>
          <w:sz w:val="24"/>
          <w:szCs w:val="24"/>
        </w:rPr>
      </w:pPr>
    </w:p>
    <w:p w:rsidR="009E0F65" w:rsidRPr="00303D73" w:rsidRDefault="009E0F65" w:rsidP="009E0F65">
      <w:pPr>
        <w:pStyle w:val="ListParagraph"/>
        <w:ind w:left="1440"/>
        <w:rPr>
          <w:rFonts w:ascii="Times New Roman" w:hAnsi="Times New Roman" w:cs="Times New Roman"/>
          <w:sz w:val="24"/>
          <w:szCs w:val="24"/>
        </w:rPr>
      </w:pPr>
      <w:r w:rsidRPr="00303D73">
        <w:rPr>
          <w:rFonts w:ascii="Times New Roman" w:hAnsi="Times New Roman" w:cs="Times New Roman"/>
          <w:sz w:val="24"/>
          <w:szCs w:val="24"/>
        </w:rPr>
        <w:t>“</w:t>
      </w:r>
      <w:r w:rsidR="006E40B7" w:rsidRPr="00303D73">
        <w:rPr>
          <w:rFonts w:ascii="Times New Roman" w:hAnsi="Times New Roman" w:cs="Times New Roman"/>
          <w:sz w:val="24"/>
          <w:szCs w:val="24"/>
        </w:rPr>
        <w:t xml:space="preserve">The fundamental purpose of the program is to provide means for </w:t>
      </w:r>
      <w:r w:rsidR="00042446">
        <w:rPr>
          <w:rFonts w:ascii="Times New Roman" w:hAnsi="Times New Roman" w:cs="Times New Roman"/>
          <w:sz w:val="24"/>
          <w:szCs w:val="24"/>
        </w:rPr>
        <w:t>SOU</w:t>
      </w:r>
      <w:r w:rsidR="006E40B7" w:rsidRPr="00303D73">
        <w:rPr>
          <w:rFonts w:ascii="Times New Roman" w:hAnsi="Times New Roman" w:cs="Times New Roman"/>
          <w:sz w:val="24"/>
          <w:szCs w:val="24"/>
        </w:rPr>
        <w:t xml:space="preserve"> faculty members to develop and pursue scholarly or creative activities, and bring that advance to the University in any creative manner available.  Individuals and groups are encouraged to submit proposals for projects that enhance instructional improvement or other types of professional development.</w:t>
      </w:r>
      <w:r w:rsidRPr="00303D73">
        <w:rPr>
          <w:rFonts w:ascii="Times New Roman" w:hAnsi="Times New Roman" w:cs="Times New Roman"/>
          <w:sz w:val="24"/>
          <w:szCs w:val="24"/>
        </w:rPr>
        <w:t>”</w:t>
      </w:r>
    </w:p>
    <w:p w:rsidR="009E0F65" w:rsidRPr="00303D73" w:rsidRDefault="009E0F65" w:rsidP="009E0F65">
      <w:pPr>
        <w:pStyle w:val="ListParagraph"/>
        <w:ind w:left="1440"/>
        <w:rPr>
          <w:rFonts w:ascii="Times New Roman" w:hAnsi="Times New Roman" w:cs="Times New Roman"/>
          <w:sz w:val="24"/>
          <w:szCs w:val="24"/>
        </w:rPr>
      </w:pPr>
    </w:p>
    <w:p w:rsidR="00334037" w:rsidRPr="00303D73" w:rsidRDefault="00334037" w:rsidP="00110021">
      <w:pPr>
        <w:pStyle w:val="ListParagraph"/>
        <w:numPr>
          <w:ilvl w:val="0"/>
          <w:numId w:val="1"/>
        </w:numPr>
        <w:rPr>
          <w:rFonts w:ascii="Times New Roman" w:hAnsi="Times New Roman" w:cs="Times New Roman"/>
          <w:b/>
          <w:sz w:val="24"/>
          <w:szCs w:val="24"/>
        </w:rPr>
      </w:pPr>
      <w:r w:rsidRPr="00303D73">
        <w:rPr>
          <w:rFonts w:ascii="Times New Roman" w:eastAsia="Calibri" w:hAnsi="Times New Roman" w:cs="Times New Roman"/>
          <w:b/>
          <w:sz w:val="24"/>
          <w:szCs w:val="24"/>
        </w:rPr>
        <w:lastRenderedPageBreak/>
        <w:t>Definition of Carpenter I:</w:t>
      </w:r>
    </w:p>
    <w:p w:rsidR="006E40B7" w:rsidRPr="00303D73" w:rsidRDefault="00213354" w:rsidP="006E40B7">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The c</w:t>
      </w:r>
      <w:r w:rsidR="006E40B7" w:rsidRPr="00303D73">
        <w:rPr>
          <w:rFonts w:ascii="Times New Roman" w:eastAsia="Calibri" w:hAnsi="Times New Roman" w:cs="Times New Roman"/>
          <w:sz w:val="24"/>
          <w:szCs w:val="24"/>
        </w:rPr>
        <w:t xml:space="preserve">ommittee revisited the current description of Carpenter I. </w:t>
      </w:r>
    </w:p>
    <w:p w:rsidR="008B40D9" w:rsidRPr="00303D73" w:rsidRDefault="006E40B7" w:rsidP="00213354">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Daniel questioned about limiting opportunities to only accredited academic institutions. The committee amended the first sentence</w:t>
      </w:r>
      <w:r w:rsidR="009E0F65" w:rsidRPr="00303D73">
        <w:rPr>
          <w:rFonts w:ascii="Times New Roman" w:eastAsia="Calibri" w:hAnsi="Times New Roman" w:cs="Times New Roman"/>
          <w:sz w:val="24"/>
          <w:szCs w:val="24"/>
        </w:rPr>
        <w:t xml:space="preserve"> as “Carpenter Category I funds may be used for extended study as an accredited college or university, or other professional institution.”</w:t>
      </w:r>
    </w:p>
    <w:p w:rsidR="00213354" w:rsidRPr="00303D73" w:rsidRDefault="00213354" w:rsidP="00213354">
      <w:pPr>
        <w:pStyle w:val="ListParagraph"/>
        <w:ind w:left="1440"/>
        <w:rPr>
          <w:rFonts w:ascii="Times New Roman" w:hAnsi="Times New Roman" w:cs="Times New Roman"/>
          <w:sz w:val="24"/>
          <w:szCs w:val="24"/>
        </w:rPr>
      </w:pPr>
    </w:p>
    <w:p w:rsidR="008B40D9" w:rsidRPr="00303D73" w:rsidRDefault="009E0F65" w:rsidP="00213354">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 xml:space="preserve">In </w:t>
      </w:r>
      <w:r w:rsidR="008E5278" w:rsidRPr="00303D73">
        <w:rPr>
          <w:rFonts w:ascii="Times New Roman" w:eastAsia="Calibri" w:hAnsi="Times New Roman" w:cs="Times New Roman"/>
          <w:sz w:val="24"/>
          <w:szCs w:val="24"/>
        </w:rPr>
        <w:t xml:space="preserve">the fourth </w:t>
      </w:r>
      <w:r w:rsidRPr="00303D73">
        <w:rPr>
          <w:rFonts w:ascii="Times New Roman" w:eastAsia="Calibri" w:hAnsi="Times New Roman" w:cs="Times New Roman"/>
          <w:sz w:val="24"/>
          <w:szCs w:val="24"/>
        </w:rPr>
        <w:t>sentence, the exact grant period was added as follows: “The grant period runs from July 1</w:t>
      </w:r>
      <w:r w:rsidR="00213354" w:rsidRPr="00303D73">
        <w:rPr>
          <w:rFonts w:ascii="Times New Roman" w:eastAsia="Calibri" w:hAnsi="Times New Roman" w:cs="Times New Roman"/>
          <w:sz w:val="24"/>
          <w:szCs w:val="24"/>
        </w:rPr>
        <w:t>, 2010 through June 30, 2011</w:t>
      </w:r>
      <w:r w:rsidRPr="00303D73">
        <w:rPr>
          <w:rFonts w:ascii="Times New Roman" w:eastAsia="Calibri" w:hAnsi="Times New Roman" w:cs="Times New Roman"/>
          <w:sz w:val="24"/>
          <w:szCs w:val="24"/>
        </w:rPr>
        <w:t>.”</w:t>
      </w:r>
      <w:r w:rsidR="00D304E1" w:rsidRPr="00303D73">
        <w:rPr>
          <w:rFonts w:ascii="Times New Roman" w:eastAsia="Calibri" w:hAnsi="Times New Roman" w:cs="Times New Roman"/>
          <w:sz w:val="24"/>
          <w:szCs w:val="24"/>
        </w:rPr>
        <w:t xml:space="preserve"> This means that each year, the year needs to be changed.</w:t>
      </w:r>
    </w:p>
    <w:p w:rsidR="00213354" w:rsidRPr="00303D73" w:rsidRDefault="00213354" w:rsidP="00213354">
      <w:pPr>
        <w:pStyle w:val="ListParagraph"/>
        <w:ind w:left="1440"/>
        <w:rPr>
          <w:rFonts w:ascii="Times New Roman" w:hAnsi="Times New Roman" w:cs="Times New Roman"/>
          <w:sz w:val="24"/>
          <w:szCs w:val="24"/>
        </w:rPr>
      </w:pPr>
    </w:p>
    <w:p w:rsidR="008E5278" w:rsidRPr="00303D73" w:rsidRDefault="008E5278" w:rsidP="008E5278">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 xml:space="preserve">As a result of the amendment </w:t>
      </w:r>
      <w:r w:rsidR="00213354" w:rsidRPr="00303D73">
        <w:rPr>
          <w:rFonts w:ascii="Times New Roman" w:eastAsia="Calibri" w:hAnsi="Times New Roman" w:cs="Times New Roman"/>
          <w:sz w:val="24"/>
          <w:szCs w:val="24"/>
        </w:rPr>
        <w:t xml:space="preserve">made </w:t>
      </w:r>
      <w:r w:rsidRPr="00303D73">
        <w:rPr>
          <w:rFonts w:ascii="Times New Roman" w:eastAsia="Calibri" w:hAnsi="Times New Roman" w:cs="Times New Roman"/>
          <w:sz w:val="24"/>
          <w:szCs w:val="24"/>
        </w:rPr>
        <w:t>in c and d</w:t>
      </w:r>
      <w:r w:rsidR="00213354" w:rsidRPr="00303D73">
        <w:rPr>
          <w:rFonts w:ascii="Times New Roman" w:eastAsia="Calibri" w:hAnsi="Times New Roman" w:cs="Times New Roman"/>
          <w:sz w:val="24"/>
          <w:szCs w:val="24"/>
        </w:rPr>
        <w:t xml:space="preserve"> above</w:t>
      </w:r>
      <w:r w:rsidRPr="00303D73">
        <w:rPr>
          <w:rFonts w:ascii="Times New Roman" w:eastAsia="Calibri" w:hAnsi="Times New Roman" w:cs="Times New Roman"/>
          <w:sz w:val="24"/>
          <w:szCs w:val="24"/>
        </w:rPr>
        <w:t>, the paragraph of Carpenter I that goes to the grant application is the following:</w:t>
      </w:r>
    </w:p>
    <w:p w:rsidR="00213354" w:rsidRPr="00303D73" w:rsidRDefault="008E5278" w:rsidP="00213354">
      <w:pPr>
        <w:ind w:left="1440"/>
        <w:rPr>
          <w:rFonts w:ascii="Times New Roman" w:hAnsi="Times New Roman" w:cs="Times New Roman"/>
          <w:sz w:val="24"/>
          <w:szCs w:val="24"/>
        </w:rPr>
      </w:pPr>
      <w:r w:rsidRPr="00303D73">
        <w:rPr>
          <w:rFonts w:ascii="Times New Roman" w:eastAsia="Calibri" w:hAnsi="Times New Roman" w:cs="Times New Roman"/>
          <w:sz w:val="24"/>
          <w:szCs w:val="24"/>
        </w:rPr>
        <w:t>“</w:t>
      </w:r>
      <w:r w:rsidR="00213354" w:rsidRPr="00303D73">
        <w:rPr>
          <w:rFonts w:ascii="Times New Roman" w:eastAsia="Calibri" w:hAnsi="Times New Roman" w:cs="Times New Roman"/>
          <w:sz w:val="24"/>
          <w:szCs w:val="24"/>
        </w:rPr>
        <w:t xml:space="preserve">Carpenter Category I funds may be used for extended study </w:t>
      </w:r>
      <w:r w:rsidR="00A165C9" w:rsidRPr="00303D73">
        <w:rPr>
          <w:rFonts w:ascii="Times New Roman" w:eastAsia="Calibri" w:hAnsi="Times New Roman" w:cs="Times New Roman"/>
          <w:sz w:val="24"/>
          <w:szCs w:val="24"/>
        </w:rPr>
        <w:t>at</w:t>
      </w:r>
      <w:r w:rsidR="00213354" w:rsidRPr="00303D73">
        <w:rPr>
          <w:rFonts w:ascii="Times New Roman" w:eastAsia="Calibri" w:hAnsi="Times New Roman" w:cs="Times New Roman"/>
          <w:sz w:val="24"/>
          <w:szCs w:val="24"/>
        </w:rPr>
        <w:t xml:space="preserve"> an accredited college or university, or other professional institution</w:t>
      </w:r>
      <w:r w:rsidRPr="00303D73">
        <w:rPr>
          <w:rFonts w:ascii="Times New Roman" w:hAnsi="Times New Roman" w:cs="Times New Roman"/>
          <w:sz w:val="24"/>
          <w:szCs w:val="24"/>
        </w:rPr>
        <w:t xml:space="preserve">.  Applicants may use these stipends to pursue terminal degrees, to update or extend academic skills, or to participate in new scholarship. Preference will be given to those proposing to study regular university courses for credit or for fulfilling requirements for degree programs.  </w:t>
      </w:r>
      <w:r w:rsidR="00303D73" w:rsidRPr="00303D73">
        <w:rPr>
          <w:rFonts w:ascii="Times New Roman" w:hAnsi="Times New Roman" w:cs="Times New Roman"/>
          <w:sz w:val="24"/>
          <w:szCs w:val="24"/>
        </w:rPr>
        <w:t>The grant period is from July 1, 2011 through June 30, 2012.  For summer study, the committee will consider requests for funding for programs that begin in June, 2011, but grant funds will not be available until July 1, 2011.</w:t>
      </w:r>
      <w:r w:rsidRPr="00303D73">
        <w:rPr>
          <w:rFonts w:ascii="Times New Roman" w:hAnsi="Times New Roman" w:cs="Times New Roman"/>
          <w:sz w:val="24"/>
          <w:szCs w:val="24"/>
        </w:rPr>
        <w:t xml:space="preserve">  Grant recipients must return to full-time employment at SOU in the year following their grant award.  The maximum grant for a full academic year is $5000; partial years are pro rata shares.  The maximum for summer study is $1250.”</w:t>
      </w:r>
    </w:p>
    <w:p w:rsidR="00213354" w:rsidRPr="00303D73" w:rsidRDefault="005476DC" w:rsidP="00213354">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 xml:space="preserve">Daniel commented that the </w:t>
      </w:r>
      <w:r w:rsidR="008E5278" w:rsidRPr="00303D73">
        <w:rPr>
          <w:rFonts w:ascii="Times New Roman" w:eastAsia="Calibri" w:hAnsi="Times New Roman" w:cs="Times New Roman"/>
          <w:sz w:val="24"/>
          <w:szCs w:val="24"/>
        </w:rPr>
        <w:t>$5000 cap of Carpenter I</w:t>
      </w:r>
      <w:r w:rsidRPr="00303D73">
        <w:rPr>
          <w:rFonts w:ascii="Times New Roman" w:eastAsia="Calibri" w:hAnsi="Times New Roman" w:cs="Times New Roman"/>
          <w:sz w:val="24"/>
          <w:szCs w:val="24"/>
        </w:rPr>
        <w:t xml:space="preserve"> per application</w:t>
      </w:r>
      <w:r w:rsidR="009E0F65" w:rsidRPr="00303D73">
        <w:rPr>
          <w:rFonts w:ascii="Times New Roman" w:eastAsia="Calibri" w:hAnsi="Times New Roman" w:cs="Times New Roman"/>
          <w:sz w:val="24"/>
          <w:szCs w:val="24"/>
        </w:rPr>
        <w:t xml:space="preserve"> is relatively large to the cap of Carpenter II, which is $750 per application.</w:t>
      </w:r>
      <w:r w:rsidR="008E5278" w:rsidRPr="00303D73">
        <w:rPr>
          <w:rFonts w:ascii="Times New Roman" w:eastAsia="Calibri" w:hAnsi="Times New Roman" w:cs="Times New Roman"/>
          <w:sz w:val="24"/>
          <w:szCs w:val="24"/>
        </w:rPr>
        <w:t xml:space="preserve"> </w:t>
      </w:r>
      <w:r w:rsidR="009E0F65" w:rsidRPr="00303D73">
        <w:rPr>
          <w:rFonts w:ascii="Times New Roman" w:eastAsia="Calibri" w:hAnsi="Times New Roman" w:cs="Times New Roman"/>
          <w:sz w:val="24"/>
          <w:szCs w:val="24"/>
        </w:rPr>
        <w:t xml:space="preserve">The committee decided to stay with the current cap, but to be more careful in </w:t>
      </w:r>
      <w:r w:rsidR="00D304E1" w:rsidRPr="00303D73">
        <w:rPr>
          <w:rFonts w:ascii="Times New Roman" w:eastAsia="Calibri" w:hAnsi="Times New Roman" w:cs="Times New Roman"/>
          <w:sz w:val="24"/>
          <w:szCs w:val="24"/>
        </w:rPr>
        <w:t>making</w:t>
      </w:r>
      <w:r w:rsidR="009E0F65" w:rsidRPr="00303D73">
        <w:rPr>
          <w:rFonts w:ascii="Times New Roman" w:eastAsia="Calibri" w:hAnsi="Times New Roman" w:cs="Times New Roman"/>
          <w:sz w:val="24"/>
          <w:szCs w:val="24"/>
        </w:rPr>
        <w:t xml:space="preserve"> decisions in Carpenter I in future.</w:t>
      </w:r>
    </w:p>
    <w:p w:rsidR="00213354" w:rsidRPr="00303D73" w:rsidRDefault="00213354" w:rsidP="00213354">
      <w:pPr>
        <w:pStyle w:val="ListParagraph"/>
        <w:ind w:left="1440"/>
        <w:rPr>
          <w:rFonts w:ascii="Times New Roman" w:hAnsi="Times New Roman" w:cs="Times New Roman"/>
          <w:sz w:val="24"/>
          <w:szCs w:val="24"/>
        </w:rPr>
      </w:pPr>
    </w:p>
    <w:p w:rsidR="009E0F65" w:rsidRPr="00303D73" w:rsidRDefault="008E5278" w:rsidP="009E0F65">
      <w:pPr>
        <w:pStyle w:val="ListParagraph"/>
        <w:numPr>
          <w:ilvl w:val="1"/>
          <w:numId w:val="1"/>
        </w:numPr>
        <w:rPr>
          <w:rFonts w:ascii="Times New Roman" w:hAnsi="Times New Roman" w:cs="Times New Roman"/>
          <w:sz w:val="24"/>
          <w:szCs w:val="24"/>
        </w:rPr>
      </w:pPr>
      <w:r w:rsidRPr="00303D73">
        <w:rPr>
          <w:rFonts w:ascii="Times New Roman" w:eastAsia="Calibri" w:hAnsi="Times New Roman" w:cs="Times New Roman"/>
          <w:sz w:val="24"/>
          <w:szCs w:val="24"/>
        </w:rPr>
        <w:t>Dustin</w:t>
      </w:r>
      <w:r w:rsidR="009E0F65" w:rsidRPr="00303D73">
        <w:rPr>
          <w:rFonts w:ascii="Times New Roman" w:eastAsia="Calibri" w:hAnsi="Times New Roman" w:cs="Times New Roman"/>
          <w:sz w:val="24"/>
          <w:szCs w:val="24"/>
        </w:rPr>
        <w:t xml:space="preserve"> commented that </w:t>
      </w:r>
      <w:r w:rsidRPr="00303D73">
        <w:rPr>
          <w:rFonts w:ascii="Times New Roman" w:eastAsia="Calibri" w:hAnsi="Times New Roman" w:cs="Times New Roman"/>
          <w:sz w:val="24"/>
          <w:szCs w:val="24"/>
        </w:rPr>
        <w:t xml:space="preserve">limiting $1250 to the summer study may not be </w:t>
      </w:r>
      <w:r w:rsidR="008B40D9" w:rsidRPr="00303D73">
        <w:rPr>
          <w:rFonts w:ascii="Times New Roman" w:eastAsia="Calibri" w:hAnsi="Times New Roman" w:cs="Times New Roman"/>
          <w:sz w:val="24"/>
          <w:szCs w:val="24"/>
        </w:rPr>
        <w:t>realistic</w:t>
      </w:r>
      <w:r w:rsidRPr="00303D73">
        <w:rPr>
          <w:rFonts w:ascii="Times New Roman" w:eastAsia="Calibri" w:hAnsi="Times New Roman" w:cs="Times New Roman"/>
          <w:sz w:val="24"/>
          <w:szCs w:val="24"/>
        </w:rPr>
        <w:t xml:space="preserve"> </w:t>
      </w:r>
      <w:r w:rsidR="008B40D9" w:rsidRPr="00303D73">
        <w:rPr>
          <w:rFonts w:ascii="Times New Roman" w:eastAsia="Calibri" w:hAnsi="Times New Roman" w:cs="Times New Roman"/>
          <w:sz w:val="24"/>
          <w:szCs w:val="24"/>
        </w:rPr>
        <w:t>for the</w:t>
      </w:r>
      <w:r w:rsidRPr="00303D73">
        <w:rPr>
          <w:rFonts w:ascii="Times New Roman" w:eastAsia="Calibri" w:hAnsi="Times New Roman" w:cs="Times New Roman"/>
          <w:sz w:val="24"/>
          <w:szCs w:val="24"/>
        </w:rPr>
        <w:t xml:space="preserve"> activities </w:t>
      </w:r>
      <w:r w:rsidR="008B40D9" w:rsidRPr="00303D73">
        <w:rPr>
          <w:rFonts w:ascii="Times New Roman" w:eastAsia="Calibri" w:hAnsi="Times New Roman" w:cs="Times New Roman"/>
          <w:sz w:val="24"/>
          <w:szCs w:val="24"/>
        </w:rPr>
        <w:t>that would</w:t>
      </w:r>
      <w:r w:rsidRPr="00303D73">
        <w:rPr>
          <w:rFonts w:ascii="Times New Roman" w:eastAsia="Calibri" w:hAnsi="Times New Roman" w:cs="Times New Roman"/>
          <w:sz w:val="24"/>
          <w:szCs w:val="24"/>
        </w:rPr>
        <w:t xml:space="preserve"> occur mainly </w:t>
      </w:r>
      <w:r w:rsidR="00D304E1" w:rsidRPr="00303D73">
        <w:rPr>
          <w:rFonts w:ascii="Times New Roman" w:eastAsia="Calibri" w:hAnsi="Times New Roman" w:cs="Times New Roman"/>
          <w:sz w:val="24"/>
          <w:szCs w:val="24"/>
        </w:rPr>
        <w:t>in</w:t>
      </w:r>
      <w:r w:rsidRPr="00303D73">
        <w:rPr>
          <w:rFonts w:ascii="Times New Roman" w:eastAsia="Calibri" w:hAnsi="Times New Roman" w:cs="Times New Roman"/>
          <w:sz w:val="24"/>
          <w:szCs w:val="24"/>
        </w:rPr>
        <w:t xml:space="preserve"> summer season.</w:t>
      </w:r>
      <w:r w:rsidR="008B40D9" w:rsidRPr="00303D73">
        <w:rPr>
          <w:rFonts w:ascii="Times New Roman" w:eastAsia="Calibri" w:hAnsi="Times New Roman" w:cs="Times New Roman"/>
          <w:sz w:val="24"/>
          <w:szCs w:val="24"/>
        </w:rPr>
        <w:t xml:space="preserve"> Some discussions were made, but the committee did not reach an agreement given the time. The committee decided to continue to discuss about this issue in next meeting.</w:t>
      </w:r>
    </w:p>
    <w:p w:rsidR="00334037" w:rsidRPr="00303D73" w:rsidRDefault="00334037" w:rsidP="00334037">
      <w:pPr>
        <w:pStyle w:val="ListParagraph"/>
        <w:rPr>
          <w:rFonts w:ascii="Times New Roman" w:hAnsi="Times New Roman" w:cs="Times New Roman"/>
          <w:b/>
          <w:sz w:val="24"/>
          <w:szCs w:val="24"/>
        </w:rPr>
      </w:pPr>
    </w:p>
    <w:p w:rsidR="005E1E18" w:rsidRPr="00303D73" w:rsidRDefault="00213354" w:rsidP="008B40D9">
      <w:pPr>
        <w:pStyle w:val="ListParagraph"/>
        <w:numPr>
          <w:ilvl w:val="0"/>
          <w:numId w:val="1"/>
        </w:numPr>
        <w:rPr>
          <w:rFonts w:ascii="Times New Roman" w:hAnsi="Times New Roman" w:cs="Times New Roman"/>
          <w:sz w:val="24"/>
          <w:szCs w:val="24"/>
        </w:rPr>
      </w:pPr>
      <w:r w:rsidRPr="00303D73">
        <w:rPr>
          <w:rFonts w:ascii="Times New Roman" w:hAnsi="Times New Roman" w:cs="Times New Roman"/>
          <w:b/>
          <w:sz w:val="24"/>
          <w:szCs w:val="24"/>
        </w:rPr>
        <w:t>CTL</w:t>
      </w:r>
      <w:r w:rsidR="00007060" w:rsidRPr="00303D73">
        <w:rPr>
          <w:rFonts w:ascii="Times New Roman" w:hAnsi="Times New Roman" w:cs="Times New Roman"/>
          <w:b/>
          <w:sz w:val="24"/>
          <w:szCs w:val="24"/>
        </w:rPr>
        <w:t xml:space="preserve"> Report: </w:t>
      </w:r>
      <w:r w:rsidR="00007060" w:rsidRPr="00303D73">
        <w:rPr>
          <w:rFonts w:ascii="Times New Roman" w:hAnsi="Times New Roman" w:cs="Times New Roman"/>
          <w:sz w:val="24"/>
          <w:szCs w:val="24"/>
        </w:rPr>
        <w:t>Zin</w:t>
      </w:r>
      <w:r w:rsidR="005E1E18" w:rsidRPr="00303D73">
        <w:rPr>
          <w:rFonts w:ascii="Times New Roman" w:hAnsi="Times New Roman" w:cs="Times New Roman"/>
          <w:sz w:val="24"/>
          <w:szCs w:val="24"/>
        </w:rPr>
        <w:t>n</w:t>
      </w:r>
      <w:r w:rsidR="008B40D9" w:rsidRPr="00303D73">
        <w:rPr>
          <w:rFonts w:ascii="Times New Roman" w:hAnsi="Times New Roman" w:cs="Times New Roman"/>
          <w:sz w:val="24"/>
          <w:szCs w:val="24"/>
        </w:rPr>
        <w:t xml:space="preserve"> provided the February report of CT</w:t>
      </w:r>
      <w:r w:rsidRPr="00303D73">
        <w:rPr>
          <w:rFonts w:ascii="Times New Roman" w:hAnsi="Times New Roman" w:cs="Times New Roman"/>
          <w:sz w:val="24"/>
          <w:szCs w:val="24"/>
        </w:rPr>
        <w:t>L</w:t>
      </w:r>
      <w:r w:rsidR="008B40D9" w:rsidRPr="00303D73">
        <w:rPr>
          <w:rFonts w:ascii="Times New Roman" w:hAnsi="Times New Roman" w:cs="Times New Roman"/>
          <w:sz w:val="24"/>
          <w:szCs w:val="24"/>
        </w:rPr>
        <w:t xml:space="preserve"> through email</w:t>
      </w:r>
      <w:r w:rsidRPr="00303D73">
        <w:rPr>
          <w:rFonts w:ascii="Times New Roman" w:hAnsi="Times New Roman" w:cs="Times New Roman"/>
          <w:sz w:val="24"/>
          <w:szCs w:val="24"/>
        </w:rPr>
        <w:t xml:space="preserve"> and was ready to give a presentation to the committee.  T</w:t>
      </w:r>
      <w:r w:rsidR="008B40D9" w:rsidRPr="00303D73">
        <w:rPr>
          <w:rFonts w:ascii="Times New Roman" w:hAnsi="Times New Roman" w:cs="Times New Roman"/>
          <w:sz w:val="24"/>
          <w:szCs w:val="24"/>
        </w:rPr>
        <w:t xml:space="preserve">he committee </w:t>
      </w:r>
      <w:r w:rsidR="00CE1887">
        <w:rPr>
          <w:rFonts w:ascii="Times New Roman" w:hAnsi="Times New Roman" w:cs="Times New Roman"/>
          <w:sz w:val="24"/>
          <w:szCs w:val="24"/>
        </w:rPr>
        <w:t>could not</w:t>
      </w:r>
      <w:r w:rsidR="008B40D9" w:rsidRPr="00303D73">
        <w:rPr>
          <w:rFonts w:ascii="Times New Roman" w:hAnsi="Times New Roman" w:cs="Times New Roman"/>
          <w:sz w:val="24"/>
          <w:szCs w:val="24"/>
        </w:rPr>
        <w:t xml:space="preserve"> to find a time for her </w:t>
      </w:r>
      <w:r w:rsidR="00CE1887">
        <w:rPr>
          <w:rFonts w:ascii="Times New Roman" w:hAnsi="Times New Roman" w:cs="Times New Roman"/>
          <w:sz w:val="24"/>
          <w:szCs w:val="24"/>
        </w:rPr>
        <w:t xml:space="preserve">to present </w:t>
      </w:r>
      <w:r w:rsidRPr="00303D73">
        <w:rPr>
          <w:rFonts w:ascii="Times New Roman" w:hAnsi="Times New Roman" w:cs="Times New Roman"/>
          <w:sz w:val="24"/>
          <w:szCs w:val="24"/>
        </w:rPr>
        <w:t>d</w:t>
      </w:r>
      <w:r w:rsidR="008B40D9" w:rsidRPr="00303D73">
        <w:rPr>
          <w:rFonts w:ascii="Times New Roman" w:hAnsi="Times New Roman" w:cs="Times New Roman"/>
          <w:sz w:val="24"/>
          <w:szCs w:val="24"/>
        </w:rPr>
        <w:t xml:space="preserve">ue to </w:t>
      </w:r>
      <w:r w:rsidRPr="00303D73">
        <w:rPr>
          <w:rFonts w:ascii="Times New Roman" w:hAnsi="Times New Roman" w:cs="Times New Roman"/>
          <w:sz w:val="24"/>
          <w:szCs w:val="24"/>
        </w:rPr>
        <w:t xml:space="preserve">a </w:t>
      </w:r>
      <w:r w:rsidR="008B40D9" w:rsidRPr="00303D73">
        <w:rPr>
          <w:rFonts w:ascii="Times New Roman" w:hAnsi="Times New Roman" w:cs="Times New Roman"/>
          <w:sz w:val="24"/>
          <w:szCs w:val="24"/>
        </w:rPr>
        <w:t>large amount of discussions on PDG and Carpenter I.</w:t>
      </w:r>
      <w:r w:rsidR="00CE1887">
        <w:rPr>
          <w:rFonts w:ascii="Times New Roman" w:hAnsi="Times New Roman" w:cs="Times New Roman"/>
          <w:sz w:val="24"/>
          <w:szCs w:val="24"/>
        </w:rPr>
        <w:t xml:space="preserve"> Her presentation will be rescheduled in April 22</w:t>
      </w:r>
      <w:r w:rsidR="00CE1887" w:rsidRPr="00CE1887">
        <w:rPr>
          <w:rFonts w:ascii="Times New Roman" w:hAnsi="Times New Roman" w:cs="Times New Roman"/>
          <w:sz w:val="24"/>
          <w:szCs w:val="24"/>
          <w:vertAlign w:val="superscript"/>
        </w:rPr>
        <w:t>nd</w:t>
      </w:r>
      <w:r w:rsidR="00CE1887">
        <w:rPr>
          <w:rFonts w:ascii="Times New Roman" w:hAnsi="Times New Roman" w:cs="Times New Roman"/>
          <w:sz w:val="24"/>
          <w:szCs w:val="24"/>
        </w:rPr>
        <w:t xml:space="preserve"> meeting.</w:t>
      </w:r>
    </w:p>
    <w:p w:rsidR="00FF7C28" w:rsidRPr="00303D73" w:rsidRDefault="00FF7C28" w:rsidP="00FF7C28">
      <w:pPr>
        <w:pStyle w:val="ListParagraph"/>
        <w:rPr>
          <w:rFonts w:ascii="Times New Roman" w:hAnsi="Times New Roman" w:cs="Times New Roman"/>
          <w:sz w:val="24"/>
          <w:szCs w:val="24"/>
        </w:rPr>
      </w:pPr>
    </w:p>
    <w:p w:rsidR="005E1E18" w:rsidRPr="00303D73" w:rsidRDefault="005E1E18" w:rsidP="005E1E18">
      <w:pPr>
        <w:pStyle w:val="ListParagraph"/>
        <w:numPr>
          <w:ilvl w:val="0"/>
          <w:numId w:val="1"/>
        </w:numPr>
        <w:rPr>
          <w:rFonts w:ascii="Times New Roman" w:hAnsi="Times New Roman" w:cs="Times New Roman"/>
          <w:sz w:val="24"/>
          <w:szCs w:val="24"/>
        </w:rPr>
      </w:pPr>
      <w:r w:rsidRPr="00303D73">
        <w:rPr>
          <w:rFonts w:ascii="Times New Roman" w:hAnsi="Times New Roman" w:cs="Times New Roman"/>
          <w:b/>
          <w:sz w:val="24"/>
          <w:szCs w:val="24"/>
        </w:rPr>
        <w:t>Next Meeting:</w:t>
      </w:r>
      <w:r w:rsidRPr="00303D73">
        <w:rPr>
          <w:rFonts w:ascii="Times New Roman" w:hAnsi="Times New Roman" w:cs="Times New Roman"/>
          <w:sz w:val="24"/>
          <w:szCs w:val="24"/>
        </w:rPr>
        <w:t xml:space="preserve"> Week of April 12 to review PDG applications. Exact date is TBA.  </w:t>
      </w:r>
    </w:p>
    <w:p w:rsidR="005E1E18" w:rsidRPr="00303D73" w:rsidRDefault="005E1E18" w:rsidP="005E1E18">
      <w:pPr>
        <w:pStyle w:val="ListParagraph"/>
        <w:rPr>
          <w:rFonts w:ascii="Times New Roman" w:hAnsi="Times New Roman" w:cs="Times New Roman"/>
          <w:sz w:val="24"/>
          <w:szCs w:val="24"/>
        </w:rPr>
      </w:pPr>
    </w:p>
    <w:sectPr w:rsidR="005E1E18" w:rsidRPr="00303D73" w:rsidSect="00632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F2CF0"/>
    <w:multiLevelType w:val="hybridMultilevel"/>
    <w:tmpl w:val="70E8D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962FD"/>
    <w:multiLevelType w:val="hybridMultilevel"/>
    <w:tmpl w:val="B04C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646FB"/>
    <w:multiLevelType w:val="hybridMultilevel"/>
    <w:tmpl w:val="A246C4D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630AF"/>
    <w:multiLevelType w:val="hybridMultilevel"/>
    <w:tmpl w:val="4A08A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8CE0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E69CE"/>
    <w:multiLevelType w:val="hybridMultilevel"/>
    <w:tmpl w:val="93161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D32CB"/>
    <w:multiLevelType w:val="hybridMultilevel"/>
    <w:tmpl w:val="6FA0EB70"/>
    <w:lvl w:ilvl="0" w:tplc="D73E0BD0">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380"/>
    <w:rsid w:val="0000491C"/>
    <w:rsid w:val="00007060"/>
    <w:rsid w:val="00042446"/>
    <w:rsid w:val="000E7380"/>
    <w:rsid w:val="00110021"/>
    <w:rsid w:val="001A3BE2"/>
    <w:rsid w:val="001C33A2"/>
    <w:rsid w:val="001D74B4"/>
    <w:rsid w:val="001E5F68"/>
    <w:rsid w:val="00213354"/>
    <w:rsid w:val="002228F0"/>
    <w:rsid w:val="002B6405"/>
    <w:rsid w:val="00303D73"/>
    <w:rsid w:val="00334037"/>
    <w:rsid w:val="0039724A"/>
    <w:rsid w:val="003A0F60"/>
    <w:rsid w:val="003D28E6"/>
    <w:rsid w:val="004629E2"/>
    <w:rsid w:val="00532B9B"/>
    <w:rsid w:val="005476DC"/>
    <w:rsid w:val="0055392D"/>
    <w:rsid w:val="005D2CF8"/>
    <w:rsid w:val="005E1E18"/>
    <w:rsid w:val="00632D1A"/>
    <w:rsid w:val="006413A9"/>
    <w:rsid w:val="0067434E"/>
    <w:rsid w:val="006B4BCE"/>
    <w:rsid w:val="006E40B7"/>
    <w:rsid w:val="008B40D9"/>
    <w:rsid w:val="008E5278"/>
    <w:rsid w:val="00950D15"/>
    <w:rsid w:val="0096639A"/>
    <w:rsid w:val="009719C1"/>
    <w:rsid w:val="009E0F65"/>
    <w:rsid w:val="00A165C9"/>
    <w:rsid w:val="00A32EB0"/>
    <w:rsid w:val="00A67B97"/>
    <w:rsid w:val="00A911B1"/>
    <w:rsid w:val="00AF2241"/>
    <w:rsid w:val="00B2289F"/>
    <w:rsid w:val="00B64917"/>
    <w:rsid w:val="00BE419C"/>
    <w:rsid w:val="00C20E81"/>
    <w:rsid w:val="00C624F9"/>
    <w:rsid w:val="00C81B74"/>
    <w:rsid w:val="00CD048E"/>
    <w:rsid w:val="00CE1887"/>
    <w:rsid w:val="00D16723"/>
    <w:rsid w:val="00D304E1"/>
    <w:rsid w:val="00D353E9"/>
    <w:rsid w:val="00DA7F64"/>
    <w:rsid w:val="00DC6F97"/>
    <w:rsid w:val="00DE38E4"/>
    <w:rsid w:val="00DF5C9E"/>
    <w:rsid w:val="00E85EB5"/>
    <w:rsid w:val="00F42539"/>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9F"/>
    <w:pPr>
      <w:ind w:left="720"/>
      <w:contextualSpacing/>
    </w:pPr>
  </w:style>
  <w:style w:type="table" w:styleId="TableGrid">
    <w:name w:val="Table Grid"/>
    <w:basedOn w:val="TableNormal"/>
    <w:uiPriority w:val="59"/>
    <w:rsid w:val="00397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ArtMgr</dc:creator>
  <cp:keywords/>
  <dc:description/>
  <cp:lastModifiedBy>ArtMgr</cp:lastModifiedBy>
  <cp:revision>3</cp:revision>
  <cp:lastPrinted>2010-02-16T01:20:00Z</cp:lastPrinted>
  <dcterms:created xsi:type="dcterms:W3CDTF">2010-04-23T15:26:00Z</dcterms:created>
  <dcterms:modified xsi:type="dcterms:W3CDTF">2010-04-23T15:27:00Z</dcterms:modified>
</cp:coreProperties>
</file>