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370286" w:rsidP="00370286">
      <w:pPr>
        <w:jc w:val="center"/>
      </w:pPr>
      <w:r w:rsidRPr="00370286">
        <w:rPr>
          <w:b/>
        </w:rPr>
        <w:t>CURRICULUM COMMITTEE</w:t>
      </w:r>
    </w:p>
    <w:p w:rsidR="00370286" w:rsidRDefault="00370286" w:rsidP="00370286">
      <w:pPr>
        <w:jc w:val="center"/>
      </w:pPr>
      <w:r>
        <w:t>March 8, 2013</w:t>
      </w:r>
    </w:p>
    <w:p w:rsidR="00370286" w:rsidRDefault="00370286" w:rsidP="00370286"/>
    <w:p w:rsidR="00370286" w:rsidRDefault="00370286" w:rsidP="00370286">
      <w:r>
        <w:t xml:space="preserve">Present:  </w:t>
      </w:r>
      <w:proofErr w:type="spellStart"/>
      <w:r>
        <w:t>Acklin</w:t>
      </w:r>
      <w:proofErr w:type="spellEnd"/>
      <w:r>
        <w:t xml:space="preserve">, Ayers, Clarke, </w:t>
      </w:r>
      <w:proofErr w:type="spellStart"/>
      <w:r>
        <w:t>McCandless</w:t>
      </w:r>
      <w:proofErr w:type="spellEnd"/>
      <w:r>
        <w:t xml:space="preserve">, Montgomery, </w:t>
      </w:r>
      <w:proofErr w:type="spellStart"/>
      <w:r>
        <w:t>Oline</w:t>
      </w:r>
      <w:proofErr w:type="spellEnd"/>
      <w:r>
        <w:t>, Silva, Simpson, Smith, Walsh</w:t>
      </w:r>
    </w:p>
    <w:p w:rsidR="00370286" w:rsidRDefault="00370286" w:rsidP="00370286">
      <w:r>
        <w:t xml:space="preserve">Guest:  </w:t>
      </w:r>
      <w:proofErr w:type="spellStart"/>
      <w:r>
        <w:t>Prakash</w:t>
      </w:r>
      <w:proofErr w:type="spellEnd"/>
      <w:r>
        <w:t xml:space="preserve"> </w:t>
      </w:r>
      <w:proofErr w:type="spellStart"/>
      <w:r>
        <w:t>Chenjeri</w:t>
      </w:r>
      <w:proofErr w:type="spellEnd"/>
    </w:p>
    <w:p w:rsidR="00370286" w:rsidRDefault="00370286" w:rsidP="00370286"/>
    <w:p w:rsidR="00370286" w:rsidRDefault="00370286" w:rsidP="00370286">
      <w:r>
        <w:t>The meeting began at 1:31 p.m.  The March 1 minutes were reviewed; there was a discussion about whether a course can be</w:t>
      </w:r>
      <w:r w:rsidR="00BE3B80">
        <w:t xml:space="preserve"> both a prerequisite and</w:t>
      </w:r>
      <w:r>
        <w:t xml:space="preserve"> </w:t>
      </w:r>
      <w:proofErr w:type="spellStart"/>
      <w:r>
        <w:t>corequisite</w:t>
      </w:r>
      <w:proofErr w:type="spellEnd"/>
      <w:r>
        <w:t>.  Simpson clarified</w:t>
      </w:r>
      <w:r w:rsidR="00BE3B80">
        <w:t xml:space="preserve"> that a course can be listed as</w:t>
      </w:r>
      <w:r>
        <w:t xml:space="preserve"> a prerequisite or </w:t>
      </w:r>
      <w:r w:rsidR="00BE3B80">
        <w:t xml:space="preserve">for </w:t>
      </w:r>
      <w:r>
        <w:t xml:space="preserve">concurrent enrollment, but not </w:t>
      </w:r>
      <w:proofErr w:type="spellStart"/>
      <w:r>
        <w:t>corequisite</w:t>
      </w:r>
      <w:proofErr w:type="spellEnd"/>
      <w:r>
        <w:t>.  Silva noted that he was not present when the votes for the psychology and chemistry proposals took place.  The minutes will be adjusted.</w:t>
      </w:r>
    </w:p>
    <w:p w:rsidR="00370286" w:rsidRDefault="00370286" w:rsidP="00370286"/>
    <w:p w:rsidR="00370286" w:rsidRDefault="00370286" w:rsidP="00370286">
      <w:r w:rsidRPr="00370286">
        <w:rPr>
          <w:u w:val="single"/>
        </w:rPr>
        <w:t>Honors College</w:t>
      </w:r>
    </w:p>
    <w:p w:rsidR="00370286" w:rsidRDefault="00370286" w:rsidP="00370286">
      <w:proofErr w:type="spellStart"/>
      <w:r>
        <w:t>Prakash</w:t>
      </w:r>
      <w:proofErr w:type="spellEnd"/>
      <w:r>
        <w:t xml:space="preserve"> </w:t>
      </w:r>
      <w:proofErr w:type="spellStart"/>
      <w:r>
        <w:t>Chenjeri</w:t>
      </w:r>
      <w:proofErr w:type="spellEnd"/>
      <w:r>
        <w:t xml:space="preserve"> presented new course proposals for HON 317 (Politics, Institutions, and Society) and HON 319 (Science, Sustainability, and Nature), plus an updated outline of the proposed Honors College curriculum plan.  </w:t>
      </w:r>
      <w:proofErr w:type="spellStart"/>
      <w:r>
        <w:t>Chenjeri</w:t>
      </w:r>
      <w:proofErr w:type="spellEnd"/>
      <w:r>
        <w:t xml:space="preserve"> explained that the proposals for HON 317 and 319 are to be considered “shells”</w:t>
      </w:r>
      <w:r w:rsidR="00FB1F53">
        <w:t xml:space="preserve"> and specific topics </w:t>
      </w:r>
      <w:r w:rsidR="00BE3B80">
        <w:t xml:space="preserve">and syllabi </w:t>
      </w:r>
      <w:r w:rsidR="00FB1F53">
        <w:t>will be generated based on the objectives outlined in the proposals.  This will allow multiple faculty members to create a variety of courses</w:t>
      </w:r>
      <w:r w:rsidR="00BE3B80">
        <w:t xml:space="preserve"> from these templates</w:t>
      </w:r>
      <w:r w:rsidR="00FB1F53">
        <w:t>.  Another course, HON 315, will be ready for review soon.  Each of these three courses will be repeatable for a maximum of 12 credits, with different topics.  The curriculum is designed to fulfill the honors student’s University Studies requirements.  The overall curriculum consists of 50 credits.</w:t>
      </w:r>
    </w:p>
    <w:p w:rsidR="00FB1F53" w:rsidRDefault="00FB1F53" w:rsidP="00370286"/>
    <w:p w:rsidR="00FB1F53" w:rsidRDefault="00FB1F53" w:rsidP="00370286">
      <w:r>
        <w:t xml:space="preserve">Several of the new honors courses were approved last fall.  There were questions about how HON 243 (Probability and Statistics) will work for students who may have already taken AP Statistics in high school; HON 243 will likely be different from what a student would experience in an AP high school course.  Ayers/Silva moved to approve HON 317 and HON 319, and the proposed Honors College curriculum; the motion passed 7Y/0N/0A. </w:t>
      </w:r>
    </w:p>
    <w:p w:rsidR="00FB1F53" w:rsidRDefault="00FB1F53" w:rsidP="00370286"/>
    <w:p w:rsidR="00FB1F53" w:rsidRDefault="00FB1F53" w:rsidP="00370286">
      <w:r w:rsidRPr="00685B1F">
        <w:rPr>
          <w:u w:val="single"/>
        </w:rPr>
        <w:t>Philosophy</w:t>
      </w:r>
    </w:p>
    <w:p w:rsidR="00C25881" w:rsidRDefault="00C25881" w:rsidP="00370286">
      <w:proofErr w:type="spellStart"/>
      <w:r>
        <w:t>Chenjeri</w:t>
      </w:r>
      <w:proofErr w:type="spellEnd"/>
      <w:r>
        <w:t xml:space="preserve"> presented the proposed new course </w:t>
      </w:r>
      <w:proofErr w:type="spellStart"/>
      <w:r>
        <w:t>PHL</w:t>
      </w:r>
      <w:proofErr w:type="spellEnd"/>
      <w:r>
        <w:t xml:space="preserve"> 207 (Philosophy of Sport).  </w:t>
      </w:r>
      <w:r w:rsidR="00EF765F">
        <w:t>The course adds an interesting direction to the existing philosophy curriculum, and is in line with some offerings at other universities.  Ayers/</w:t>
      </w:r>
      <w:proofErr w:type="spellStart"/>
      <w:r w:rsidR="00EF765F">
        <w:t>McCandless</w:t>
      </w:r>
      <w:proofErr w:type="spellEnd"/>
      <w:r w:rsidR="00EF765F">
        <w:t xml:space="preserve"> moved to approve </w:t>
      </w:r>
      <w:proofErr w:type="spellStart"/>
      <w:r w:rsidR="00EF765F">
        <w:t>PHL</w:t>
      </w:r>
      <w:proofErr w:type="spellEnd"/>
      <w:r w:rsidR="00EF765F">
        <w:t xml:space="preserve"> 207; the motion passed 7Y/0N/0A.  </w:t>
      </w:r>
      <w:proofErr w:type="spellStart"/>
      <w:r w:rsidR="00EF765F">
        <w:t>Chenjeri</w:t>
      </w:r>
      <w:proofErr w:type="spellEnd"/>
      <w:r w:rsidR="00EF765F">
        <w:t xml:space="preserve"> departed the meeting.</w:t>
      </w:r>
    </w:p>
    <w:p w:rsidR="00EF765F" w:rsidRDefault="00EF765F" w:rsidP="00370286"/>
    <w:p w:rsidR="00EF765F" w:rsidRDefault="00EF765F" w:rsidP="00370286">
      <w:r>
        <w:t>The committee realized there were some additional changes to the minors in philosophy and ethics; after reviewing these changes, Silva/Montgomery moved to approve them; the motion passed 7Y/0N/0A.</w:t>
      </w:r>
    </w:p>
    <w:p w:rsidR="00EF765F" w:rsidRDefault="00EF765F" w:rsidP="00370286"/>
    <w:p w:rsidR="00EF765F" w:rsidRDefault="00EF765F" w:rsidP="00370286">
      <w:r w:rsidRPr="00EF765F">
        <w:rPr>
          <w:u w:val="single"/>
        </w:rPr>
        <w:t>Physics and Engineering</w:t>
      </w:r>
    </w:p>
    <w:p w:rsidR="00EF765F" w:rsidRDefault="00EF765F" w:rsidP="00370286">
      <w:r>
        <w:t xml:space="preserve">Existing engineering courses </w:t>
      </w:r>
      <w:proofErr w:type="spellStart"/>
      <w:r>
        <w:t>ENGR</w:t>
      </w:r>
      <w:proofErr w:type="spellEnd"/>
      <w:r>
        <w:t xml:space="preserve"> 101, 102, 103 will be cross-listed as PH 101, 102, 103. Simpson said she will need new course proposals for these physics courses</w:t>
      </w:r>
      <w:r w:rsidR="00BE3B80">
        <w:t>, since they were</w:t>
      </w:r>
      <w:r>
        <w:t xml:space="preserve"> not submitted at the same time as the </w:t>
      </w:r>
      <w:proofErr w:type="spellStart"/>
      <w:r>
        <w:t>ENGR</w:t>
      </w:r>
      <w:proofErr w:type="spellEnd"/>
      <w:r>
        <w:t xml:space="preserve"> courses.  (Thorpe will add this procedure to the Curriculum Change manual.)  There were questions about the Dual Degree</w:t>
      </w:r>
      <w:r w:rsidR="00BE3B80">
        <w:t xml:space="preserve"> </w:t>
      </w:r>
      <w:bookmarkStart w:id="0" w:name="_GoBack"/>
      <w:bookmarkEnd w:id="0"/>
      <w:r>
        <w:t xml:space="preserve">BA; Thorpe </w:t>
      </w:r>
      <w:r>
        <w:lastRenderedPageBreak/>
        <w:t xml:space="preserve">confirmed that the program wants this changed to BS degree.  </w:t>
      </w:r>
      <w:r w:rsidR="009755D4">
        <w:t xml:space="preserve">There were questions about the increase in credits for some of the courses, and whether this was related to </w:t>
      </w:r>
      <w:proofErr w:type="spellStart"/>
      <w:r w:rsidR="009755D4">
        <w:t>ELU’s</w:t>
      </w:r>
      <w:proofErr w:type="spellEnd"/>
      <w:r w:rsidR="009755D4">
        <w:t xml:space="preserve">.  Thorpe read one of the explanations provided by the program, which said the increase in credits was because of the lab requirements.  The committee had more questions needing answers, so may invite Peter Wu and Karen Stone to a meeting to clarify some of the changes.  Since this is the last meeting of the term, this will not happen until spring term.  </w:t>
      </w:r>
    </w:p>
    <w:p w:rsidR="009755D4" w:rsidRDefault="009755D4" w:rsidP="00370286"/>
    <w:p w:rsidR="009755D4" w:rsidRDefault="009755D4" w:rsidP="00370286">
      <w:r w:rsidRPr="009755D4">
        <w:rPr>
          <w:u w:val="single"/>
        </w:rPr>
        <w:t>Environmental Studies</w:t>
      </w:r>
    </w:p>
    <w:p w:rsidR="009755D4" w:rsidRDefault="009755D4" w:rsidP="00370286">
      <w:r>
        <w:t xml:space="preserve">The department is making some minor adjustments to the curriculum, including geography listings and honors courses.  Clarke/Montgomery moved to accept these changes; the motion passed 7Y/0N/0A.  </w:t>
      </w:r>
    </w:p>
    <w:p w:rsidR="009E4D08" w:rsidRDefault="009E4D08" w:rsidP="00370286"/>
    <w:p w:rsidR="009E4D08" w:rsidRDefault="009E4D08" w:rsidP="00370286">
      <w:r w:rsidRPr="009E4D08">
        <w:rPr>
          <w:u w:val="single"/>
        </w:rPr>
        <w:t>Miscellaneous catalog changes</w:t>
      </w:r>
    </w:p>
    <w:p w:rsidR="009E4D08" w:rsidRDefault="009E4D08" w:rsidP="00370286">
      <w:r>
        <w:t xml:space="preserve">There are a few further changes to the </w:t>
      </w:r>
      <w:proofErr w:type="spellStart"/>
      <w:r>
        <w:t>EMDA</w:t>
      </w:r>
      <w:proofErr w:type="spellEnd"/>
      <w:r>
        <w:t xml:space="preserve"> degree and minor, plus rescinding of some course changes and suspensions that had been requested by Business and Art and Art History.  Clarke/</w:t>
      </w:r>
      <w:proofErr w:type="spellStart"/>
      <w:r>
        <w:t>Oline</w:t>
      </w:r>
      <w:proofErr w:type="spellEnd"/>
      <w:r>
        <w:t xml:space="preserve"> moved to approve these changes; the motion passed 7Y/0N/0A.</w:t>
      </w:r>
    </w:p>
    <w:p w:rsidR="009E4D08" w:rsidRDefault="009E4D08" w:rsidP="00370286"/>
    <w:p w:rsidR="009E4D08" w:rsidRDefault="009E4D08" w:rsidP="00370286">
      <w:r>
        <w:t>The next meeting will be the second week of spring term.  Thorpe will send out schedule templates soon.   Silva announced a public form on public safety planned for next week.</w:t>
      </w:r>
    </w:p>
    <w:p w:rsidR="009E4D08" w:rsidRDefault="009E4D08" w:rsidP="00370286"/>
    <w:p w:rsidR="009E4D08" w:rsidRPr="009E4D08" w:rsidRDefault="009E4D08" w:rsidP="00370286">
      <w:r>
        <w:t>The meeting adjourned at 2:40 p.m.</w:t>
      </w:r>
    </w:p>
    <w:p w:rsidR="00370286" w:rsidRPr="00370286" w:rsidRDefault="00370286">
      <w:pPr>
        <w:jc w:val="center"/>
        <w:rPr>
          <w:b/>
        </w:rPr>
      </w:pPr>
    </w:p>
    <w:sectPr w:rsidR="00370286" w:rsidRPr="00370286"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0286"/>
    <w:rsid w:val="00370286"/>
    <w:rsid w:val="00685B1F"/>
    <w:rsid w:val="006B0314"/>
    <w:rsid w:val="008029BF"/>
    <w:rsid w:val="009755D4"/>
    <w:rsid w:val="009E4D08"/>
    <w:rsid w:val="00BE3B80"/>
    <w:rsid w:val="00C25881"/>
    <w:rsid w:val="00C67A07"/>
    <w:rsid w:val="00DB41E7"/>
    <w:rsid w:val="00EF765F"/>
    <w:rsid w:val="00F71B21"/>
    <w:rsid w:val="00FB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5</cp:revision>
  <dcterms:created xsi:type="dcterms:W3CDTF">2013-03-09T00:23:00Z</dcterms:created>
  <dcterms:modified xsi:type="dcterms:W3CDTF">2013-03-09T01:01:00Z</dcterms:modified>
</cp:coreProperties>
</file>