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AD1AD1" w:rsidP="00AD1AD1">
      <w:pPr>
        <w:jc w:val="center"/>
      </w:pPr>
      <w:r w:rsidRPr="00AD1AD1">
        <w:rPr>
          <w:b/>
        </w:rPr>
        <w:t>CURRICULUM COMMITTEE</w:t>
      </w:r>
    </w:p>
    <w:p w:rsidR="00AD1AD1" w:rsidRDefault="00AD1AD1" w:rsidP="00AD1AD1">
      <w:pPr>
        <w:jc w:val="center"/>
      </w:pPr>
      <w:r>
        <w:t>April 12, 2013</w:t>
      </w:r>
    </w:p>
    <w:p w:rsidR="00AD1AD1" w:rsidRDefault="00AD1AD1" w:rsidP="00AD1AD1"/>
    <w:p w:rsidR="00AD1AD1" w:rsidRDefault="00AD1AD1" w:rsidP="00AD1AD1">
      <w:r>
        <w:t xml:space="preserve">Present: </w:t>
      </w:r>
      <w:proofErr w:type="spellStart"/>
      <w:r>
        <w:t>Acklin</w:t>
      </w:r>
      <w:proofErr w:type="spellEnd"/>
      <w:r>
        <w:t xml:space="preserve">, Ayers, Clarke, </w:t>
      </w:r>
      <w:proofErr w:type="spellStart"/>
      <w:r>
        <w:t>McCandless</w:t>
      </w:r>
      <w:proofErr w:type="spellEnd"/>
      <w:r>
        <w:t xml:space="preserve">, Montgomery, </w:t>
      </w:r>
      <w:proofErr w:type="spellStart"/>
      <w:r>
        <w:t>Oline</w:t>
      </w:r>
      <w:proofErr w:type="spellEnd"/>
      <w:r>
        <w:t>, Silva, Simpson, Smith, Walsh</w:t>
      </w:r>
    </w:p>
    <w:p w:rsidR="00AD1AD1" w:rsidRDefault="00AD1AD1" w:rsidP="00AD1AD1">
      <w:r>
        <w:t>Guest:  Jody Waters</w:t>
      </w:r>
    </w:p>
    <w:p w:rsidR="00AD1AD1" w:rsidRDefault="00AD1AD1" w:rsidP="00AD1AD1"/>
    <w:p w:rsidR="00AD1AD1" w:rsidRDefault="00AD1AD1" w:rsidP="00AD1AD1">
      <w:r>
        <w:t>The meeting began at 1:00pm.   The minutes from the March 8 meeting were accepted.</w:t>
      </w:r>
    </w:p>
    <w:p w:rsidR="00AD1AD1" w:rsidRDefault="00AD1AD1" w:rsidP="00AD1AD1"/>
    <w:p w:rsidR="00AD1AD1" w:rsidRDefault="00AD1AD1" w:rsidP="00AD1AD1">
      <w:r w:rsidRPr="00AD1AD1">
        <w:rPr>
          <w:u w:val="single"/>
        </w:rPr>
        <w:t>Physics/Engineering changes</w:t>
      </w:r>
    </w:p>
    <w:p w:rsidR="00AD1AD1" w:rsidRDefault="00AD1AD1" w:rsidP="00AD1AD1">
      <w:r>
        <w:t xml:space="preserve">The committee discussed the summary of catalog changes for physics and engineering, while waiting for coordinator Peter Wu to arrive.  PH 101, 102, 103 will be cross-listed with the current engineering courses </w:t>
      </w:r>
      <w:proofErr w:type="spellStart"/>
      <w:r>
        <w:t>ENGR</w:t>
      </w:r>
      <w:proofErr w:type="spellEnd"/>
      <w:r>
        <w:t xml:space="preserve"> 101, 102, 103; the committee discussed the differences in course descriptions.  In addition, some lab courses will increase to 5 credits because of increased work for students.  The committee discussed standard lab report expectations and analysis.  </w:t>
      </w:r>
    </w:p>
    <w:p w:rsidR="00AD1AD1" w:rsidRDefault="00AD1AD1" w:rsidP="00AD1AD1"/>
    <w:p w:rsidR="00AD1AD1" w:rsidRDefault="00AD1AD1" w:rsidP="00AD1AD1">
      <w:r>
        <w:t xml:space="preserve">In the absence of Peter Wu, the committee agreed to compile a list of questions for him and invite him to a future meeting.  Questions included discrepancies in course titles and course descriptions, and grade modes for PH 101, 102, 103; </w:t>
      </w:r>
      <w:r w:rsidR="004566AA">
        <w:t>credit increases for PH/</w:t>
      </w:r>
      <w:proofErr w:type="spellStart"/>
      <w:r w:rsidR="004566AA">
        <w:t>ENGR</w:t>
      </w:r>
      <w:proofErr w:type="spellEnd"/>
      <w:r w:rsidR="004566AA">
        <w:t xml:space="preserve"> 336, </w:t>
      </w:r>
      <w:proofErr w:type="spellStart"/>
      <w:r w:rsidR="004566AA">
        <w:t>ENGR</w:t>
      </w:r>
      <w:proofErr w:type="spellEnd"/>
      <w:r w:rsidR="004566AA">
        <w:t xml:space="preserve"> 322 and 323, and PH 361 and 362.  </w:t>
      </w:r>
      <w:r w:rsidR="00BC2EB5">
        <w:t xml:space="preserve">The committee discussed possible problems with credit inflation, financial aid, and other issues. </w:t>
      </w:r>
    </w:p>
    <w:p w:rsidR="004566AA" w:rsidRDefault="004566AA" w:rsidP="00AD1AD1"/>
    <w:p w:rsidR="004566AA" w:rsidRDefault="004566AA" w:rsidP="00AD1AD1">
      <w:pPr>
        <w:rPr>
          <w:u w:val="single"/>
        </w:rPr>
      </w:pPr>
      <w:r w:rsidRPr="004566AA">
        <w:rPr>
          <w:u w:val="single"/>
        </w:rPr>
        <w:t>Communication</w:t>
      </w:r>
    </w:p>
    <w:p w:rsidR="004566AA" w:rsidRDefault="004566AA" w:rsidP="00AD1AD1">
      <w:r>
        <w:t>Jody Waters attended the meeting.  She had provided additional information and clarification about some of the Communication changes presented earlier.  Based on the previous discussions and new clarifications, Ayers/Silva moved to accept all the catalog changes proposed by Communication; the motion passed 7Y/0N/0A.  Waters departed the meeting.</w:t>
      </w:r>
    </w:p>
    <w:p w:rsidR="004566AA" w:rsidRDefault="004566AA" w:rsidP="00AD1AD1"/>
    <w:p w:rsidR="004566AA" w:rsidRDefault="004566AA" w:rsidP="00AD1AD1">
      <w:r w:rsidRPr="004566AA">
        <w:rPr>
          <w:u w:val="single"/>
        </w:rPr>
        <w:t>Other business</w:t>
      </w:r>
    </w:p>
    <w:p w:rsidR="004566AA" w:rsidRDefault="004566AA" w:rsidP="00AD1AD1">
      <w:r>
        <w:t xml:space="preserve">Military Science is being required to create eleven new courses, created from existing courses, because of some federal requirements. </w:t>
      </w:r>
      <w:r w:rsidR="00BC2EB5">
        <w:t xml:space="preserve"> They are required to create</w:t>
      </w:r>
      <w:r>
        <w:t xml:space="preserve"> these courses</w:t>
      </w:r>
      <w:r w:rsidR="00BC2EB5">
        <w:t xml:space="preserve"> because of federal requirements that repeat </w:t>
      </w:r>
      <w:bookmarkStart w:id="0" w:name="_GoBack"/>
      <w:bookmarkEnd w:id="0"/>
      <w:r w:rsidR="00BC2EB5">
        <w:t>credit</w:t>
      </w:r>
      <w:r>
        <w:t xml:space="preserve"> </w:t>
      </w:r>
      <w:r w:rsidR="00BC2EB5">
        <w:t>for courses is not eligible for federal funding.</w:t>
      </w:r>
      <w:r>
        <w:t xml:space="preserve"> They will present these courses at next week’s meeting.  </w:t>
      </w:r>
    </w:p>
    <w:p w:rsidR="00BC2EB5" w:rsidRDefault="00BC2EB5" w:rsidP="00AD1AD1"/>
    <w:p w:rsidR="00BC2EB5" w:rsidRDefault="00BC2EB5" w:rsidP="00AD1AD1">
      <w:r>
        <w:t>Next week’s meeting may begin at 12:30pm, to accommodate Peter Wu’s teaching schedule and to allow enough time for curriculum review.</w:t>
      </w:r>
    </w:p>
    <w:p w:rsidR="00BC2EB5" w:rsidRDefault="00BC2EB5" w:rsidP="00AD1AD1"/>
    <w:p w:rsidR="00BC2EB5" w:rsidRDefault="00BC2EB5" w:rsidP="00AD1AD1">
      <w:proofErr w:type="spellStart"/>
      <w:r>
        <w:t>Acklin</w:t>
      </w:r>
      <w:proofErr w:type="spellEnd"/>
      <w:r>
        <w:t xml:space="preserve"> reminded the committee that we are expecting to receive proposals for the two House models, with the expectations that information about the Houses will be included in next year’s catalog.  It is not known yet what form these proposals will take.</w:t>
      </w:r>
    </w:p>
    <w:p w:rsidR="00BC2EB5" w:rsidRDefault="00BC2EB5" w:rsidP="00AD1AD1"/>
    <w:p w:rsidR="00BC2EB5" w:rsidRPr="004566AA" w:rsidRDefault="00BC2EB5" w:rsidP="00AD1AD1">
      <w:r>
        <w:t>The meeting adjourned at 2:04 p.m.</w:t>
      </w:r>
    </w:p>
    <w:sectPr w:rsidR="00BC2EB5" w:rsidRPr="004566AA"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1AD1"/>
    <w:rsid w:val="004566AA"/>
    <w:rsid w:val="006B0314"/>
    <w:rsid w:val="008029BF"/>
    <w:rsid w:val="00AB1EDD"/>
    <w:rsid w:val="00AD1AD1"/>
    <w:rsid w:val="00BC2EB5"/>
    <w:rsid w:val="00C67A07"/>
    <w:rsid w:val="00CD7934"/>
    <w:rsid w:val="00DB41E7"/>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2</cp:revision>
  <dcterms:created xsi:type="dcterms:W3CDTF">2013-04-16T17:59:00Z</dcterms:created>
  <dcterms:modified xsi:type="dcterms:W3CDTF">2013-04-16T18:30:00Z</dcterms:modified>
</cp:coreProperties>
</file>