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07" w:rsidRDefault="0006007D" w:rsidP="0006007D">
      <w:pPr>
        <w:jc w:val="center"/>
      </w:pPr>
      <w:r w:rsidRPr="0006007D">
        <w:rPr>
          <w:b/>
        </w:rPr>
        <w:t>CURRICULUM COMMITTEE</w:t>
      </w:r>
    </w:p>
    <w:p w:rsidR="0006007D" w:rsidRDefault="0006007D" w:rsidP="0006007D">
      <w:pPr>
        <w:jc w:val="center"/>
      </w:pPr>
      <w:r>
        <w:t>May 3, 2013</w:t>
      </w:r>
    </w:p>
    <w:p w:rsidR="0006007D" w:rsidRDefault="0006007D" w:rsidP="0006007D"/>
    <w:p w:rsidR="0006007D" w:rsidRDefault="0006007D" w:rsidP="0006007D">
      <w:r>
        <w:t xml:space="preserve">Present: </w:t>
      </w:r>
      <w:proofErr w:type="spellStart"/>
      <w:r>
        <w:t>Acklin</w:t>
      </w:r>
      <w:proofErr w:type="spellEnd"/>
      <w:r>
        <w:t xml:space="preserve">, Ayers, Clarke, </w:t>
      </w:r>
      <w:proofErr w:type="spellStart"/>
      <w:r>
        <w:t>McCandless</w:t>
      </w:r>
      <w:proofErr w:type="spellEnd"/>
      <w:r>
        <w:t xml:space="preserve">, Montgomery, </w:t>
      </w:r>
      <w:proofErr w:type="spellStart"/>
      <w:r>
        <w:t>Oline</w:t>
      </w:r>
      <w:proofErr w:type="spellEnd"/>
      <w:r>
        <w:t>, Silva, Simpson, Smith, Walsh</w:t>
      </w:r>
    </w:p>
    <w:p w:rsidR="0006007D" w:rsidRDefault="0006007D" w:rsidP="0006007D">
      <w:r>
        <w:t>Guests: Karen Stone, Matt Sayre, Jeanne Stallman, Bobby Arellano</w:t>
      </w:r>
    </w:p>
    <w:p w:rsidR="0006007D" w:rsidRDefault="0006007D" w:rsidP="0006007D"/>
    <w:p w:rsidR="0006007D" w:rsidRDefault="0006007D" w:rsidP="0006007D">
      <w:r>
        <w:t>The meeting began at 1:00 p.m.  The minutes from the April 26 meeting were accepted.</w:t>
      </w:r>
    </w:p>
    <w:p w:rsidR="0006007D" w:rsidRDefault="0006007D" w:rsidP="0006007D"/>
    <w:p w:rsidR="0006007D" w:rsidRDefault="00457E4F" w:rsidP="0006007D">
      <w:r w:rsidRPr="00457E4F">
        <w:rPr>
          <w:u w:val="single"/>
        </w:rPr>
        <w:t>House Seminar proposals</w:t>
      </w:r>
    </w:p>
    <w:p w:rsidR="00457E4F" w:rsidRDefault="00457E4F" w:rsidP="0006007D">
      <w:r>
        <w:t>Karen Stone had provided revised proposals for the freshman-year House seminars; changed</w:t>
      </w:r>
      <w:r w:rsidR="0059346B">
        <w:t xml:space="preserve"> the prefix</w:t>
      </w:r>
      <w:r>
        <w:t xml:space="preserve"> to </w:t>
      </w:r>
      <w:proofErr w:type="spellStart"/>
      <w:r>
        <w:t>HSE</w:t>
      </w:r>
      <w:proofErr w:type="spellEnd"/>
      <w:r>
        <w:t xml:space="preserve"> 101, 102, 103.  There was more discussion about the House curriculum concept.  First year will be University Foundations; second year is University Explorations; third year is University Integration; fourth year is the Capstone.  General education curriculum for the Houses won’t be in disciplinary prefixes, but in the </w:t>
      </w:r>
      <w:proofErr w:type="spellStart"/>
      <w:r>
        <w:t>HSE</w:t>
      </w:r>
      <w:proofErr w:type="spellEnd"/>
      <w:r>
        <w:t>-prefix courses that will be developed.</w:t>
      </w:r>
    </w:p>
    <w:p w:rsidR="00457E4F" w:rsidRDefault="00457E4F" w:rsidP="0006007D"/>
    <w:p w:rsidR="00457E4F" w:rsidRDefault="00457E4F" w:rsidP="0006007D">
      <w:r>
        <w:t>Students will be able to transfer between Houses; the learning outcomes for each House will be transferable.  The committee discussed articulation of courses, issues when students don’t pass a course, and other details.  Some of the policies are still being developed.</w:t>
      </w:r>
    </w:p>
    <w:p w:rsidR="00457E4F" w:rsidRDefault="00457E4F" w:rsidP="0006007D"/>
    <w:p w:rsidR="00457E4F" w:rsidRDefault="00457E4F" w:rsidP="0006007D">
      <w:proofErr w:type="spellStart"/>
      <w:r>
        <w:t>Acklin</w:t>
      </w:r>
      <w:proofErr w:type="spellEnd"/>
      <w:r>
        <w:t xml:space="preserve"> said the House model is really a new program; should we have required a New Program form?  Stone will complete the </w:t>
      </w:r>
      <w:proofErr w:type="spellStart"/>
      <w:r>
        <w:t>SOU</w:t>
      </w:r>
      <w:proofErr w:type="spellEnd"/>
      <w:r>
        <w:t xml:space="preserve"> New Program</w:t>
      </w:r>
      <w:r w:rsidR="0059346B">
        <w:t xml:space="preserve"> form.</w:t>
      </w:r>
    </w:p>
    <w:p w:rsidR="00457E4F" w:rsidRDefault="00457E4F" w:rsidP="0006007D"/>
    <w:p w:rsidR="00457E4F" w:rsidRDefault="00457E4F" w:rsidP="0006007D">
      <w:proofErr w:type="spellStart"/>
      <w:r>
        <w:t>McCandless</w:t>
      </w:r>
      <w:proofErr w:type="spellEnd"/>
      <w:r>
        <w:t xml:space="preserve">/Ayers moved to approve the amended course proposals, with the suggestion that the </w:t>
      </w:r>
      <w:proofErr w:type="spellStart"/>
      <w:r>
        <w:t>SOU</w:t>
      </w:r>
      <w:proofErr w:type="spellEnd"/>
      <w:r>
        <w:t xml:space="preserve"> New Program proposal form also be submitted.  The motion passed 7Y/0N/0A.  Stone departed the meeting.</w:t>
      </w:r>
    </w:p>
    <w:p w:rsidR="001A4FBA" w:rsidRDefault="001A4FBA" w:rsidP="0006007D"/>
    <w:p w:rsidR="001A4FBA" w:rsidRDefault="001A4FBA" w:rsidP="0006007D">
      <w:r w:rsidRPr="001A4FBA">
        <w:rPr>
          <w:u w:val="single"/>
        </w:rPr>
        <w:t>PE courses to PEA prefix</w:t>
      </w:r>
    </w:p>
    <w:p w:rsidR="001A4FBA" w:rsidRDefault="00264C10" w:rsidP="0006007D">
      <w:r>
        <w:t>Matt Sayre attended the meeting to answer questions about the transition of several</w:t>
      </w:r>
      <w:r w:rsidR="0059346B">
        <w:t xml:space="preserve"> PE </w:t>
      </w:r>
      <w:r>
        <w:t>courses to the new PEA prefix.  The courses have been taught for many years, but are just changing prefix and administrative responsibility.  Clarke/</w:t>
      </w:r>
      <w:proofErr w:type="spellStart"/>
      <w:r>
        <w:t>McCandless</w:t>
      </w:r>
      <w:proofErr w:type="spellEnd"/>
      <w:r>
        <w:t xml:space="preserve"> moved to accept the proposals for the PEA courses; the motion passed 7Y/0N/0A.  Sayre departed the meeting.</w:t>
      </w:r>
    </w:p>
    <w:p w:rsidR="00264C10" w:rsidRDefault="00264C10" w:rsidP="0006007D"/>
    <w:p w:rsidR="00264C10" w:rsidRDefault="00264C10" w:rsidP="0006007D">
      <w:r w:rsidRPr="00264C10">
        <w:rPr>
          <w:u w:val="single"/>
        </w:rPr>
        <w:t>B.S. in Innovation and Leadership</w:t>
      </w:r>
    </w:p>
    <w:p w:rsidR="00264C10" w:rsidRDefault="00264C10" w:rsidP="0006007D">
      <w:r>
        <w:t xml:space="preserve">Jeanne Stallman and Bobby Arellano attended the meeting to present the proposal for a new B.S. degree in Innovation and Leadership.  The degree was developed as part of the </w:t>
      </w:r>
      <w:proofErr w:type="spellStart"/>
      <w:r>
        <w:t>HEC</w:t>
      </w:r>
      <w:proofErr w:type="spellEnd"/>
      <w:r>
        <w:t xml:space="preserve"> strategy; the degree is intended for working professionals who have some college background, but no degree.  The program will use diverse delivery formats, and will include various credit options including </w:t>
      </w:r>
      <w:proofErr w:type="spellStart"/>
      <w:r>
        <w:t>CLEP</w:t>
      </w:r>
      <w:proofErr w:type="spellEnd"/>
      <w:r>
        <w:t xml:space="preserve">, credit for prior learning, credit by exam, and learning modules.  </w:t>
      </w:r>
    </w:p>
    <w:p w:rsidR="00264C10" w:rsidRDefault="00264C10" w:rsidP="0006007D"/>
    <w:p w:rsidR="00264C10" w:rsidRDefault="00264C10" w:rsidP="0006007D">
      <w:r>
        <w:t xml:space="preserve">The committee discussed issues of assessing credit for prior learning and who assesses the credits.  </w:t>
      </w:r>
      <w:r w:rsidR="004170CB">
        <w:t xml:space="preserve">Currently the degree is proposed to be under the direction of the College of Arts and Sciences.  The curriculum uses existing courses; many of these are projects-based courses.  Smith noted that our current general education requirements require that one course needs to </w:t>
      </w:r>
      <w:r w:rsidR="004170CB">
        <w:lastRenderedPageBreak/>
        <w:t>be outside the student’s</w:t>
      </w:r>
      <w:r w:rsidR="0059346B">
        <w:t xml:space="preserve"> major</w:t>
      </w:r>
      <w:bookmarkStart w:id="0" w:name="_GoBack"/>
      <w:bookmarkEnd w:id="0"/>
      <w:r w:rsidR="004170CB">
        <w:t>.  The report on library resources is forthcoming; Montgomery noted that since the curriculum is based on existing courses, the resource report should not be a problem.  Several technical corrections were suggested for the proposal, and these will be corrected.</w:t>
      </w:r>
    </w:p>
    <w:p w:rsidR="004170CB" w:rsidRDefault="004170CB" w:rsidP="0006007D"/>
    <w:p w:rsidR="004170CB" w:rsidRDefault="004170CB" w:rsidP="0006007D">
      <w:proofErr w:type="spellStart"/>
      <w:r>
        <w:t>McCandless</w:t>
      </w:r>
      <w:proofErr w:type="spellEnd"/>
      <w:r>
        <w:t xml:space="preserve">/Ayers moved to approve the proposal for the B.S. in Innovation and Leadership, pending receipt of the library proposal and revised proposal.  The motion passed 7Y/0N/0A.  </w:t>
      </w:r>
    </w:p>
    <w:p w:rsidR="004170CB" w:rsidRDefault="004170CB" w:rsidP="0006007D"/>
    <w:p w:rsidR="004170CB" w:rsidRPr="00264C10" w:rsidRDefault="004170CB" w:rsidP="0006007D">
      <w:r>
        <w:t>The meeting adjourned at 2:05 p.m.</w:t>
      </w:r>
    </w:p>
    <w:sectPr w:rsidR="004170CB" w:rsidRPr="00264C10" w:rsidSect="00C6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007D"/>
    <w:rsid w:val="0006007D"/>
    <w:rsid w:val="001A4FBA"/>
    <w:rsid w:val="00264C10"/>
    <w:rsid w:val="004170CB"/>
    <w:rsid w:val="00457E4F"/>
    <w:rsid w:val="0059346B"/>
    <w:rsid w:val="006B0314"/>
    <w:rsid w:val="008029BF"/>
    <w:rsid w:val="00C67A07"/>
    <w:rsid w:val="00DB41E7"/>
    <w:rsid w:val="00F7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21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B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B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B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B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B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B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B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B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B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B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B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B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71B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B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B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B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B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B2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1B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1B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B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71B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1B21"/>
    <w:rPr>
      <w:b/>
      <w:bCs/>
    </w:rPr>
  </w:style>
  <w:style w:type="character" w:styleId="Emphasis">
    <w:name w:val="Emphasis"/>
    <w:basedOn w:val="DefaultParagraphFont"/>
    <w:uiPriority w:val="20"/>
    <w:qFormat/>
    <w:rsid w:val="00F71B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1B21"/>
    <w:rPr>
      <w:szCs w:val="32"/>
    </w:rPr>
  </w:style>
  <w:style w:type="paragraph" w:styleId="ListParagraph">
    <w:name w:val="List Paragraph"/>
    <w:basedOn w:val="Normal"/>
    <w:uiPriority w:val="34"/>
    <w:qFormat/>
    <w:rsid w:val="00F71B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1B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1B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B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B21"/>
    <w:rPr>
      <w:b/>
      <w:i/>
      <w:sz w:val="24"/>
    </w:rPr>
  </w:style>
  <w:style w:type="character" w:styleId="SubtleEmphasis">
    <w:name w:val="Subtle Emphasis"/>
    <w:uiPriority w:val="19"/>
    <w:qFormat/>
    <w:rsid w:val="00F71B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1B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1B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1B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1B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1B21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6B031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Thorpe</dc:creator>
  <cp:lastModifiedBy>Penny Thorpe</cp:lastModifiedBy>
  <cp:revision>5</cp:revision>
  <dcterms:created xsi:type="dcterms:W3CDTF">2013-05-07T17:33:00Z</dcterms:created>
  <dcterms:modified xsi:type="dcterms:W3CDTF">2013-05-07T18:04:00Z</dcterms:modified>
</cp:coreProperties>
</file>