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72" w:rsidRPr="00DD2B72" w:rsidRDefault="0020745A" w:rsidP="00DD2B72">
      <w:pPr>
        <w:autoSpaceDE w:val="0"/>
        <w:autoSpaceDN w:val="0"/>
        <w:adjustRightInd w:val="0"/>
        <w:jc w:val="center"/>
        <w:rPr>
          <w:rFonts w:asciiTheme="majorHAnsi" w:hAnsiTheme="majorHAnsi"/>
          <w:bCs/>
          <w:color w:val="000000"/>
        </w:rPr>
      </w:pPr>
      <w:bookmarkStart w:id="0" w:name="_GoBack"/>
      <w:bookmarkEnd w:id="0"/>
      <w:r>
        <w:rPr>
          <w:rFonts w:asciiTheme="majorHAnsi" w:hAnsiTheme="majorHAnsi"/>
          <w:bCs/>
          <w:color w:val="000000"/>
        </w:rPr>
        <w:t>Faculty Senate</w:t>
      </w:r>
      <w:r w:rsidR="00093C90">
        <w:rPr>
          <w:rFonts w:asciiTheme="majorHAnsi" w:hAnsiTheme="majorHAnsi"/>
          <w:bCs/>
          <w:color w:val="000000"/>
        </w:rPr>
        <w:t xml:space="preserve"> Minutes</w:t>
      </w:r>
    </w:p>
    <w:p w:rsidR="00DD2B72" w:rsidRPr="00DD2B72" w:rsidRDefault="00EF78B2" w:rsidP="00DD2B72">
      <w:pPr>
        <w:autoSpaceDE w:val="0"/>
        <w:autoSpaceDN w:val="0"/>
        <w:adjustRightInd w:val="0"/>
        <w:jc w:val="center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April 1</w:t>
      </w:r>
      <w:r w:rsidR="00DD2B72" w:rsidRPr="00DD2B72">
        <w:rPr>
          <w:rFonts w:asciiTheme="majorHAnsi" w:hAnsiTheme="majorHAnsi"/>
          <w:bCs/>
          <w:color w:val="000000"/>
        </w:rPr>
        <w:t>, 2013</w:t>
      </w:r>
    </w:p>
    <w:p w:rsidR="00DD2B72" w:rsidRPr="00DD2B72" w:rsidRDefault="00DD2B72" w:rsidP="00DD2B72">
      <w:pPr>
        <w:autoSpaceDE w:val="0"/>
        <w:autoSpaceDN w:val="0"/>
        <w:adjustRightInd w:val="0"/>
        <w:jc w:val="center"/>
        <w:rPr>
          <w:rFonts w:asciiTheme="majorHAnsi" w:hAnsiTheme="majorHAnsi"/>
          <w:bCs/>
          <w:color w:val="000000"/>
        </w:rPr>
      </w:pPr>
      <w:proofErr w:type="gramStart"/>
      <w:r w:rsidRPr="00DD2B72">
        <w:rPr>
          <w:rFonts w:asciiTheme="majorHAnsi" w:hAnsiTheme="majorHAnsi"/>
          <w:bCs/>
          <w:color w:val="000000"/>
        </w:rPr>
        <w:t>SU 313 4:00 – 5:30 p.m.</w:t>
      </w:r>
      <w:proofErr w:type="gramEnd"/>
    </w:p>
    <w:p w:rsidR="00DD2B72" w:rsidRDefault="00DD2B72" w:rsidP="00DD2B72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</w:rPr>
      </w:pPr>
    </w:p>
    <w:p w:rsidR="00DD2B72" w:rsidRPr="00524939" w:rsidRDefault="00DD2B72" w:rsidP="00DD2B72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 w:rsidRPr="00524939">
        <w:rPr>
          <w:rFonts w:asciiTheme="majorHAnsi" w:hAnsiTheme="majorHAnsi"/>
          <w:b/>
          <w:bCs/>
          <w:color w:val="000000"/>
        </w:rPr>
        <w:t xml:space="preserve">Present: </w:t>
      </w:r>
      <w:r w:rsidR="00E61D87">
        <w:rPr>
          <w:rFonts w:asciiTheme="majorHAnsi" w:hAnsiTheme="majorHAnsi"/>
          <w:bCs/>
          <w:color w:val="000000"/>
        </w:rPr>
        <w:t xml:space="preserve"> </w:t>
      </w:r>
      <w:r w:rsidR="00D04D70">
        <w:rPr>
          <w:rFonts w:asciiTheme="majorHAnsi" w:hAnsiTheme="majorHAnsi"/>
          <w:bCs/>
          <w:color w:val="000000"/>
        </w:rPr>
        <w:t xml:space="preserve">Amy </w:t>
      </w:r>
      <w:proofErr w:type="spellStart"/>
      <w:r w:rsidR="00D04D70">
        <w:rPr>
          <w:rFonts w:asciiTheme="majorHAnsi" w:hAnsiTheme="majorHAnsi"/>
          <w:bCs/>
          <w:color w:val="000000"/>
        </w:rPr>
        <w:t>Belcastro</w:t>
      </w:r>
      <w:proofErr w:type="spellEnd"/>
      <w:r w:rsidR="00D04D70">
        <w:rPr>
          <w:rFonts w:asciiTheme="majorHAnsi" w:hAnsiTheme="majorHAnsi"/>
          <w:bCs/>
          <w:color w:val="000000"/>
        </w:rPr>
        <w:t>, Deborah Brown, Dave Carter, Kate Clela</w:t>
      </w:r>
      <w:r w:rsidR="008E65D6">
        <w:rPr>
          <w:rFonts w:asciiTheme="majorHAnsi" w:hAnsiTheme="majorHAnsi"/>
          <w:bCs/>
          <w:color w:val="000000"/>
        </w:rPr>
        <w:t>nd-</w:t>
      </w:r>
      <w:proofErr w:type="spellStart"/>
      <w:r w:rsidR="008E65D6">
        <w:rPr>
          <w:rFonts w:asciiTheme="majorHAnsi" w:hAnsiTheme="majorHAnsi"/>
          <w:bCs/>
          <w:color w:val="000000"/>
        </w:rPr>
        <w:t>Sipfle</w:t>
      </w:r>
      <w:proofErr w:type="spellEnd"/>
      <w:r w:rsidR="008E65D6">
        <w:rPr>
          <w:rFonts w:asciiTheme="majorHAnsi" w:hAnsiTheme="majorHAnsi"/>
          <w:bCs/>
          <w:color w:val="000000"/>
        </w:rPr>
        <w:t xml:space="preserve">, Sherry </w:t>
      </w:r>
      <w:proofErr w:type="spellStart"/>
      <w:r w:rsidR="008E65D6">
        <w:rPr>
          <w:rFonts w:asciiTheme="majorHAnsi" w:hAnsiTheme="majorHAnsi"/>
          <w:bCs/>
          <w:color w:val="000000"/>
        </w:rPr>
        <w:t>Ettlich</w:t>
      </w:r>
      <w:proofErr w:type="spellEnd"/>
      <w:r w:rsidR="008E65D6">
        <w:rPr>
          <w:rFonts w:asciiTheme="majorHAnsi" w:hAnsiTheme="majorHAnsi"/>
          <w:bCs/>
          <w:color w:val="000000"/>
        </w:rPr>
        <w:t>, Doug</w:t>
      </w:r>
      <w:r w:rsidR="00D04D70">
        <w:rPr>
          <w:rFonts w:asciiTheme="majorHAnsi" w:hAnsiTheme="majorHAnsi"/>
          <w:bCs/>
          <w:color w:val="000000"/>
        </w:rPr>
        <w:t xml:space="preserve"> Gentry, </w:t>
      </w:r>
      <w:proofErr w:type="spellStart"/>
      <w:r w:rsidR="00D04D70">
        <w:rPr>
          <w:rFonts w:asciiTheme="majorHAnsi" w:hAnsiTheme="majorHAnsi"/>
          <w:bCs/>
          <w:color w:val="000000"/>
        </w:rPr>
        <w:t>Fredna</w:t>
      </w:r>
      <w:proofErr w:type="spellEnd"/>
      <w:r w:rsidR="00D04D70">
        <w:rPr>
          <w:rFonts w:asciiTheme="majorHAnsi" w:hAnsiTheme="majorHAnsi"/>
          <w:bCs/>
          <w:color w:val="000000"/>
        </w:rPr>
        <w:t xml:space="preserve"> </w:t>
      </w:r>
      <w:proofErr w:type="spellStart"/>
      <w:r w:rsidR="00D04D70">
        <w:rPr>
          <w:rFonts w:asciiTheme="majorHAnsi" w:hAnsiTheme="majorHAnsi"/>
          <w:bCs/>
          <w:color w:val="000000"/>
        </w:rPr>
        <w:t>Grimland</w:t>
      </w:r>
      <w:proofErr w:type="spellEnd"/>
      <w:r w:rsidR="00D04D70">
        <w:rPr>
          <w:rFonts w:asciiTheme="majorHAnsi" w:hAnsiTheme="majorHAnsi"/>
          <w:bCs/>
          <w:color w:val="000000"/>
        </w:rPr>
        <w:t xml:space="preserve">, Kevin </w:t>
      </w:r>
      <w:proofErr w:type="spellStart"/>
      <w:r w:rsidR="00D04D70">
        <w:rPr>
          <w:rFonts w:asciiTheme="majorHAnsi" w:hAnsiTheme="majorHAnsi"/>
          <w:bCs/>
          <w:color w:val="000000"/>
        </w:rPr>
        <w:t>Sahr</w:t>
      </w:r>
      <w:proofErr w:type="spellEnd"/>
      <w:r w:rsidR="00D04D70">
        <w:rPr>
          <w:rFonts w:asciiTheme="majorHAnsi" w:hAnsiTheme="majorHAnsi"/>
          <w:bCs/>
          <w:color w:val="000000"/>
        </w:rPr>
        <w:t>, John King, Rich May, Mary Russell-Miller, Kasey Mohammad, Steve Jessup, Ellen</w:t>
      </w:r>
      <w:r w:rsidR="004C26AA">
        <w:rPr>
          <w:rFonts w:asciiTheme="majorHAnsi" w:hAnsiTheme="majorHAnsi"/>
          <w:bCs/>
          <w:color w:val="000000"/>
        </w:rPr>
        <w:t xml:space="preserve"> </w:t>
      </w:r>
      <w:proofErr w:type="spellStart"/>
      <w:r w:rsidR="004C26AA">
        <w:rPr>
          <w:rFonts w:asciiTheme="majorHAnsi" w:hAnsiTheme="majorHAnsi"/>
          <w:bCs/>
          <w:color w:val="000000"/>
        </w:rPr>
        <w:t>Siem</w:t>
      </w:r>
      <w:proofErr w:type="spellEnd"/>
      <w:r w:rsidR="004C26AA">
        <w:rPr>
          <w:rFonts w:asciiTheme="majorHAnsi" w:hAnsiTheme="majorHAnsi"/>
          <w:bCs/>
          <w:color w:val="000000"/>
        </w:rPr>
        <w:t xml:space="preserve">, Larry Shrewsbury, </w:t>
      </w:r>
      <w:r w:rsidR="008E65D6">
        <w:rPr>
          <w:rFonts w:asciiTheme="majorHAnsi" w:hAnsiTheme="majorHAnsi"/>
          <w:bCs/>
          <w:color w:val="000000"/>
        </w:rPr>
        <w:t xml:space="preserve">Robin </w:t>
      </w:r>
      <w:proofErr w:type="spellStart"/>
      <w:r w:rsidR="008E65D6">
        <w:rPr>
          <w:rFonts w:asciiTheme="majorHAnsi" w:hAnsiTheme="majorHAnsi"/>
          <w:bCs/>
          <w:color w:val="000000"/>
        </w:rPr>
        <w:t>Strangfeld</w:t>
      </w:r>
      <w:proofErr w:type="spellEnd"/>
      <w:r w:rsidR="008E65D6">
        <w:rPr>
          <w:rFonts w:asciiTheme="majorHAnsi" w:hAnsiTheme="majorHAnsi"/>
          <w:bCs/>
          <w:color w:val="000000"/>
        </w:rPr>
        <w:t xml:space="preserve">, </w:t>
      </w:r>
      <w:r w:rsidR="004C26AA">
        <w:rPr>
          <w:rFonts w:asciiTheme="majorHAnsi" w:hAnsiTheme="majorHAnsi"/>
          <w:bCs/>
          <w:color w:val="000000"/>
        </w:rPr>
        <w:t xml:space="preserve">Jamie </w:t>
      </w:r>
      <w:proofErr w:type="spellStart"/>
      <w:r w:rsidR="00D04D70">
        <w:rPr>
          <w:rFonts w:asciiTheme="majorHAnsi" w:hAnsiTheme="majorHAnsi"/>
          <w:bCs/>
          <w:color w:val="000000"/>
        </w:rPr>
        <w:t>Vener</w:t>
      </w:r>
      <w:proofErr w:type="spellEnd"/>
      <w:r w:rsidR="00D04D70">
        <w:rPr>
          <w:rFonts w:asciiTheme="majorHAnsi" w:hAnsiTheme="majorHAnsi"/>
          <w:bCs/>
          <w:color w:val="000000"/>
        </w:rPr>
        <w:t xml:space="preserve">, Jody Waters.  </w:t>
      </w:r>
    </w:p>
    <w:p w:rsidR="00BE72B7" w:rsidRDefault="00BE72B7" w:rsidP="00DD2B72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</w:rPr>
      </w:pPr>
    </w:p>
    <w:p w:rsidR="00DD2B72" w:rsidRPr="00BE72B7" w:rsidRDefault="00DD2B72" w:rsidP="00DD2B72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proofErr w:type="gramStart"/>
      <w:r w:rsidRPr="00524939">
        <w:rPr>
          <w:rFonts w:asciiTheme="majorHAnsi" w:hAnsiTheme="majorHAnsi"/>
          <w:b/>
          <w:bCs/>
          <w:color w:val="000000"/>
        </w:rPr>
        <w:t>Absent:</w:t>
      </w:r>
      <w:proofErr w:type="gramEnd"/>
      <w:r w:rsidR="006B208C">
        <w:rPr>
          <w:rFonts w:asciiTheme="majorHAnsi" w:hAnsiTheme="majorHAnsi"/>
          <w:bCs/>
          <w:color w:val="000000"/>
        </w:rPr>
        <w:t xml:space="preserve">  </w:t>
      </w:r>
      <w:r w:rsidR="00D04D70">
        <w:rPr>
          <w:rFonts w:asciiTheme="majorHAnsi" w:hAnsiTheme="majorHAnsi"/>
          <w:bCs/>
          <w:color w:val="000000"/>
        </w:rPr>
        <w:t xml:space="preserve">Todd Carney, </w:t>
      </w:r>
      <w:proofErr w:type="spellStart"/>
      <w:r w:rsidR="00D04D70">
        <w:rPr>
          <w:rFonts w:asciiTheme="majorHAnsi" w:hAnsiTheme="majorHAnsi"/>
          <w:bCs/>
          <w:color w:val="000000"/>
        </w:rPr>
        <w:t>Prakash</w:t>
      </w:r>
      <w:proofErr w:type="spellEnd"/>
      <w:r w:rsidR="00D04D70">
        <w:rPr>
          <w:rFonts w:asciiTheme="majorHAnsi" w:hAnsiTheme="majorHAnsi"/>
          <w:bCs/>
          <w:color w:val="000000"/>
        </w:rPr>
        <w:t xml:space="preserve"> </w:t>
      </w:r>
      <w:proofErr w:type="spellStart"/>
      <w:r w:rsidR="00D04D70">
        <w:rPr>
          <w:rFonts w:asciiTheme="majorHAnsi" w:hAnsiTheme="majorHAnsi"/>
          <w:bCs/>
          <w:color w:val="000000"/>
        </w:rPr>
        <w:t>Chenje</w:t>
      </w:r>
      <w:r w:rsidR="008E65D6">
        <w:rPr>
          <w:rFonts w:asciiTheme="majorHAnsi" w:hAnsiTheme="majorHAnsi"/>
          <w:bCs/>
          <w:color w:val="000000"/>
        </w:rPr>
        <w:t>ri</w:t>
      </w:r>
      <w:proofErr w:type="spellEnd"/>
      <w:r w:rsidR="008E65D6">
        <w:rPr>
          <w:rFonts w:asciiTheme="majorHAnsi" w:hAnsiTheme="majorHAnsi"/>
          <w:bCs/>
          <w:color w:val="000000"/>
        </w:rPr>
        <w:t>, Gerry McCain, John Richards</w:t>
      </w:r>
      <w:r w:rsidR="00D04D70">
        <w:rPr>
          <w:rFonts w:asciiTheme="majorHAnsi" w:hAnsiTheme="majorHAnsi"/>
          <w:bCs/>
          <w:color w:val="000000"/>
        </w:rPr>
        <w:t xml:space="preserve">.  </w:t>
      </w:r>
    </w:p>
    <w:p w:rsidR="00BE72B7" w:rsidRDefault="00BE72B7" w:rsidP="00DD2B72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</w:rPr>
      </w:pPr>
    </w:p>
    <w:p w:rsidR="00EA28CF" w:rsidRDefault="00EA28CF" w:rsidP="00EA28CF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Visitors: </w:t>
      </w:r>
      <w:r w:rsidR="00E61D87">
        <w:rPr>
          <w:rFonts w:asciiTheme="majorHAnsi" w:hAnsiTheme="majorHAnsi"/>
          <w:bCs/>
          <w:color w:val="000000"/>
        </w:rPr>
        <w:t xml:space="preserve"> </w:t>
      </w:r>
      <w:r w:rsidR="008E65D6">
        <w:rPr>
          <w:rFonts w:asciiTheme="majorHAnsi" w:hAnsiTheme="majorHAnsi"/>
          <w:bCs/>
          <w:color w:val="000000"/>
        </w:rPr>
        <w:t xml:space="preserve">Dan </w:t>
      </w:r>
      <w:proofErr w:type="spellStart"/>
      <w:r w:rsidR="008E65D6">
        <w:rPr>
          <w:rFonts w:asciiTheme="majorHAnsi" w:hAnsiTheme="majorHAnsi"/>
          <w:bCs/>
          <w:color w:val="000000"/>
        </w:rPr>
        <w:t>DeNeui</w:t>
      </w:r>
      <w:proofErr w:type="spellEnd"/>
      <w:r w:rsidR="008E65D6">
        <w:rPr>
          <w:rFonts w:asciiTheme="majorHAnsi" w:hAnsiTheme="majorHAnsi"/>
          <w:bCs/>
          <w:color w:val="000000"/>
        </w:rPr>
        <w:t xml:space="preserve">, Steven Thorpe, Raj Parikh, James Klein, Mary </w:t>
      </w:r>
      <w:proofErr w:type="spellStart"/>
      <w:r w:rsidR="008E65D6">
        <w:rPr>
          <w:rFonts w:asciiTheme="majorHAnsi" w:hAnsiTheme="majorHAnsi"/>
          <w:bCs/>
          <w:color w:val="000000"/>
        </w:rPr>
        <w:t>Cullinan</w:t>
      </w:r>
      <w:proofErr w:type="spellEnd"/>
      <w:r w:rsidR="008E65D6">
        <w:rPr>
          <w:rFonts w:asciiTheme="majorHAnsi" w:hAnsiTheme="majorHAnsi"/>
          <w:bCs/>
          <w:color w:val="000000"/>
        </w:rPr>
        <w:t xml:space="preserve">, Susan Walsh, Josh Danielson, Torii </w:t>
      </w:r>
      <w:proofErr w:type="spellStart"/>
      <w:r w:rsidR="008E65D6">
        <w:rPr>
          <w:rFonts w:asciiTheme="majorHAnsi" w:hAnsiTheme="majorHAnsi"/>
          <w:bCs/>
          <w:color w:val="000000"/>
        </w:rPr>
        <w:t>Uyehara</w:t>
      </w:r>
      <w:proofErr w:type="spellEnd"/>
      <w:r w:rsidR="008E65D6">
        <w:rPr>
          <w:rFonts w:asciiTheme="majorHAnsi" w:hAnsiTheme="majorHAnsi"/>
          <w:bCs/>
          <w:color w:val="000000"/>
        </w:rPr>
        <w:t>.</w:t>
      </w:r>
    </w:p>
    <w:p w:rsidR="00EA28CF" w:rsidRDefault="00EA28CF" w:rsidP="00EA28CF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</w:p>
    <w:p w:rsidR="006826FD" w:rsidRPr="00DD2B72" w:rsidRDefault="006826FD" w:rsidP="00EA28CF">
      <w:pPr>
        <w:autoSpaceDE w:val="0"/>
        <w:autoSpaceDN w:val="0"/>
        <w:adjustRightInd w:val="0"/>
        <w:rPr>
          <w:b/>
        </w:rPr>
      </w:pPr>
      <w:r w:rsidRPr="00DD2B72">
        <w:rPr>
          <w:b/>
        </w:rPr>
        <w:t>Agenda</w:t>
      </w:r>
    </w:p>
    <w:p w:rsidR="004C26AA" w:rsidRDefault="004C26AA">
      <w:r w:rsidRPr="00B83180">
        <w:t>T</w:t>
      </w:r>
      <w:r w:rsidRPr="004C26AA">
        <w:t>he meeting was called to order at 4:04p.m.</w:t>
      </w:r>
    </w:p>
    <w:p w:rsidR="00BE72B7" w:rsidRDefault="00BE72B7">
      <w:pPr>
        <w:rPr>
          <w:b/>
        </w:rPr>
      </w:pPr>
    </w:p>
    <w:p w:rsidR="004C26AA" w:rsidRPr="004C26AA" w:rsidRDefault="004C26AA" w:rsidP="004C26A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C26AA">
        <w:rPr>
          <w:rFonts w:ascii="Times New Roman" w:hAnsi="Times New Roman"/>
          <w:b/>
          <w:color w:val="000000"/>
        </w:rPr>
        <w:t xml:space="preserve">Approval of minutes from </w:t>
      </w:r>
      <w:r>
        <w:rPr>
          <w:rFonts w:ascii="Times New Roman" w:hAnsi="Times New Roman"/>
          <w:b/>
          <w:color w:val="000000"/>
        </w:rPr>
        <w:t xml:space="preserve">March 11:  </w:t>
      </w:r>
      <w:r>
        <w:rPr>
          <w:rFonts w:ascii="Times New Roman" w:hAnsi="Times New Roman"/>
          <w:color w:val="000000"/>
        </w:rPr>
        <w:t xml:space="preserve">The approval of the March 11 minutes was tabled pending distribution of the March 11 minutes.  </w:t>
      </w:r>
    </w:p>
    <w:p w:rsidR="00E61D87" w:rsidRPr="00F93728" w:rsidRDefault="00E61D87" w:rsidP="00E61D8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E61D87" w:rsidRPr="004C26AA" w:rsidRDefault="00E61D87" w:rsidP="00E61D87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 w:rsidRPr="004C26AA">
        <w:rPr>
          <w:rFonts w:ascii="Times New Roman" w:hAnsi="Times New Roman"/>
          <w:b/>
          <w:color w:val="000000"/>
        </w:rPr>
        <w:t>Announcemen</w:t>
      </w:r>
      <w:r w:rsidR="004C26AA" w:rsidRPr="004C26AA">
        <w:rPr>
          <w:rFonts w:ascii="Times New Roman" w:hAnsi="Times New Roman"/>
          <w:b/>
          <w:color w:val="000000"/>
        </w:rPr>
        <w:t>ts</w:t>
      </w:r>
    </w:p>
    <w:p w:rsidR="00EF78B2" w:rsidRPr="00EE5314" w:rsidRDefault="00EE5314" w:rsidP="00EE531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E5314">
        <w:rPr>
          <w:rFonts w:ascii="Times New Roman" w:hAnsi="Times New Roman"/>
          <w:color w:val="000000"/>
        </w:rPr>
        <w:t>Waters made</w:t>
      </w:r>
      <w:r w:rsidR="004C26AA" w:rsidRPr="00EE5314">
        <w:rPr>
          <w:rFonts w:ascii="Times New Roman" w:hAnsi="Times New Roman"/>
          <w:color w:val="000000"/>
        </w:rPr>
        <w:t xml:space="preserve"> announcement on behalf of </w:t>
      </w:r>
      <w:r w:rsidR="00EF78B2" w:rsidRPr="00EE5314">
        <w:rPr>
          <w:rFonts w:ascii="Times New Roman" w:hAnsi="Times New Roman"/>
          <w:color w:val="000000"/>
        </w:rPr>
        <w:t xml:space="preserve">Brett </w:t>
      </w:r>
      <w:r w:rsidR="009D078B">
        <w:rPr>
          <w:rFonts w:ascii="Times New Roman" w:hAnsi="Times New Roman"/>
          <w:color w:val="000000"/>
        </w:rPr>
        <w:t>Ainsworth of the</w:t>
      </w:r>
      <w:r w:rsidR="004C26AA" w:rsidRPr="00EE5314">
        <w:rPr>
          <w:rFonts w:ascii="Times New Roman" w:hAnsi="Times New Roman"/>
          <w:color w:val="000000"/>
        </w:rPr>
        <w:t xml:space="preserve"> </w:t>
      </w:r>
      <w:proofErr w:type="gramStart"/>
      <w:r w:rsidR="004C26AA" w:rsidRPr="00EE5314">
        <w:rPr>
          <w:rFonts w:ascii="Times New Roman" w:hAnsi="Times New Roman"/>
          <w:color w:val="000000"/>
        </w:rPr>
        <w:t xml:space="preserve">PEBB </w:t>
      </w:r>
      <w:r w:rsidR="009D078B">
        <w:rPr>
          <w:rFonts w:ascii="Times New Roman" w:hAnsi="Times New Roman"/>
          <w:color w:val="000000"/>
        </w:rPr>
        <w:t xml:space="preserve"> meeting</w:t>
      </w:r>
      <w:proofErr w:type="gramEnd"/>
      <w:r w:rsidR="009D078B">
        <w:rPr>
          <w:rFonts w:ascii="Times New Roman" w:hAnsi="Times New Roman"/>
          <w:color w:val="000000"/>
        </w:rPr>
        <w:t xml:space="preserve"> tonight</w:t>
      </w:r>
      <w:r w:rsidR="009A5DF2" w:rsidRPr="00EE5314">
        <w:rPr>
          <w:rFonts w:ascii="Times New Roman" w:hAnsi="Times New Roman"/>
          <w:color w:val="000000"/>
        </w:rPr>
        <w:t xml:space="preserve"> in SU 319</w:t>
      </w:r>
      <w:r w:rsidR="004C26AA" w:rsidRPr="00EE5314">
        <w:rPr>
          <w:rFonts w:ascii="Times New Roman" w:hAnsi="Times New Roman"/>
          <w:color w:val="000000"/>
        </w:rPr>
        <w:t xml:space="preserve"> from </w:t>
      </w:r>
      <w:r w:rsidR="009A5DF2" w:rsidRPr="00EE5314">
        <w:rPr>
          <w:rFonts w:ascii="Times New Roman" w:hAnsi="Times New Roman"/>
          <w:color w:val="000000"/>
        </w:rPr>
        <w:t>6:00-7:30 to discuss changes in benefits.</w:t>
      </w:r>
      <w:r w:rsidR="00EF78B2" w:rsidRPr="00EE5314">
        <w:rPr>
          <w:rFonts w:ascii="Times New Roman" w:hAnsi="Times New Roman"/>
          <w:color w:val="000000"/>
        </w:rPr>
        <w:t xml:space="preserve">  Other </w:t>
      </w:r>
      <w:r w:rsidR="004C26AA" w:rsidRPr="00EE5314">
        <w:rPr>
          <w:rFonts w:ascii="Times New Roman" w:hAnsi="Times New Roman"/>
          <w:color w:val="000000"/>
        </w:rPr>
        <w:t>opportunities</w:t>
      </w:r>
      <w:r w:rsidR="00EF78B2" w:rsidRPr="00EE5314">
        <w:rPr>
          <w:rFonts w:ascii="Times New Roman" w:hAnsi="Times New Roman"/>
          <w:color w:val="000000"/>
        </w:rPr>
        <w:t xml:space="preserve"> </w:t>
      </w:r>
      <w:r w:rsidR="00F642A1">
        <w:rPr>
          <w:rFonts w:ascii="Times New Roman" w:hAnsi="Times New Roman"/>
          <w:color w:val="000000"/>
        </w:rPr>
        <w:t xml:space="preserve">for information and feedback </w:t>
      </w:r>
      <w:r w:rsidR="00EF78B2" w:rsidRPr="00EE5314">
        <w:rPr>
          <w:rFonts w:ascii="Times New Roman" w:hAnsi="Times New Roman"/>
          <w:color w:val="000000"/>
        </w:rPr>
        <w:t xml:space="preserve">will arise through the term if you </w:t>
      </w:r>
      <w:proofErr w:type="gramStart"/>
      <w:r w:rsidR="00EF78B2" w:rsidRPr="00EE5314">
        <w:rPr>
          <w:rFonts w:ascii="Times New Roman" w:hAnsi="Times New Roman"/>
          <w:color w:val="000000"/>
        </w:rPr>
        <w:t>can’t</w:t>
      </w:r>
      <w:proofErr w:type="gramEnd"/>
      <w:r w:rsidR="00EF78B2" w:rsidRPr="00EE5314">
        <w:rPr>
          <w:rFonts w:ascii="Times New Roman" w:hAnsi="Times New Roman"/>
          <w:color w:val="000000"/>
        </w:rPr>
        <w:t xml:space="preserve"> make tonight’s m</w:t>
      </w:r>
      <w:r w:rsidR="004C26AA" w:rsidRPr="00EE5314">
        <w:rPr>
          <w:rFonts w:ascii="Times New Roman" w:hAnsi="Times New Roman"/>
          <w:color w:val="000000"/>
        </w:rPr>
        <w:t xml:space="preserve">eeting.  </w:t>
      </w:r>
      <w:r w:rsidR="009A5DF2" w:rsidRPr="00EE5314">
        <w:rPr>
          <w:rFonts w:ascii="Times New Roman" w:hAnsi="Times New Roman"/>
          <w:color w:val="000000"/>
        </w:rPr>
        <w:t xml:space="preserve">A webcast from Pendleton will also be held at some point.  </w:t>
      </w:r>
    </w:p>
    <w:p w:rsidR="00EF78B2" w:rsidRDefault="00EF78B2" w:rsidP="00E61D8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EF78B2" w:rsidRPr="00EE5314" w:rsidRDefault="00802D17" w:rsidP="00EE531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spellStart"/>
      <w:r w:rsidRPr="00EE5314">
        <w:rPr>
          <w:rFonts w:ascii="Times New Roman" w:hAnsi="Times New Roman"/>
          <w:color w:val="000000"/>
        </w:rPr>
        <w:t>Chenjeri</w:t>
      </w:r>
      <w:proofErr w:type="spellEnd"/>
      <w:r w:rsidRPr="00EE5314">
        <w:rPr>
          <w:rFonts w:ascii="Times New Roman" w:hAnsi="Times New Roman"/>
          <w:color w:val="000000"/>
        </w:rPr>
        <w:t xml:space="preserve"> </w:t>
      </w:r>
      <w:r w:rsidR="00EE5314" w:rsidRPr="00EE5314">
        <w:rPr>
          <w:rFonts w:ascii="Times New Roman" w:hAnsi="Times New Roman"/>
          <w:color w:val="000000"/>
        </w:rPr>
        <w:t>sent word</w:t>
      </w:r>
      <w:r w:rsidR="00EF78B2" w:rsidRPr="00EE5314">
        <w:rPr>
          <w:rFonts w:ascii="Times New Roman" w:hAnsi="Times New Roman"/>
          <w:color w:val="000000"/>
        </w:rPr>
        <w:t xml:space="preserve"> </w:t>
      </w:r>
      <w:r w:rsidRPr="00EE5314">
        <w:rPr>
          <w:rFonts w:ascii="Times New Roman" w:hAnsi="Times New Roman"/>
          <w:color w:val="000000"/>
        </w:rPr>
        <w:t xml:space="preserve">that on </w:t>
      </w:r>
      <w:r w:rsidR="00EE5314" w:rsidRPr="00EE5314">
        <w:rPr>
          <w:rFonts w:ascii="Times New Roman" w:hAnsi="Times New Roman"/>
          <w:color w:val="000000"/>
        </w:rPr>
        <w:t>April 11 and</w:t>
      </w:r>
      <w:r w:rsidR="009A5DF2" w:rsidRPr="00EE5314">
        <w:rPr>
          <w:rFonts w:ascii="Times New Roman" w:hAnsi="Times New Roman"/>
          <w:color w:val="000000"/>
        </w:rPr>
        <w:t xml:space="preserve"> 12, the Philosophy </w:t>
      </w:r>
      <w:r w:rsidRPr="00EE5314">
        <w:rPr>
          <w:rFonts w:ascii="Times New Roman" w:hAnsi="Times New Roman"/>
          <w:color w:val="000000"/>
        </w:rPr>
        <w:t>program</w:t>
      </w:r>
      <w:r w:rsidR="009A5DF2" w:rsidRPr="00EE5314">
        <w:rPr>
          <w:rFonts w:ascii="Times New Roman" w:hAnsi="Times New Roman"/>
          <w:color w:val="000000"/>
        </w:rPr>
        <w:t xml:space="preserve"> will </w:t>
      </w:r>
      <w:proofErr w:type="spellStart"/>
      <w:r w:rsidRPr="00EE5314">
        <w:rPr>
          <w:rFonts w:ascii="Times New Roman" w:hAnsi="Times New Roman"/>
          <w:color w:val="000000"/>
        </w:rPr>
        <w:t xml:space="preserve">co </w:t>
      </w:r>
      <w:r w:rsidR="0009196C" w:rsidRPr="00EE5314">
        <w:rPr>
          <w:rFonts w:ascii="Times New Roman" w:hAnsi="Times New Roman"/>
          <w:color w:val="000000"/>
        </w:rPr>
        <w:t>host</w:t>
      </w:r>
      <w:proofErr w:type="spellEnd"/>
      <w:r w:rsidR="0009196C" w:rsidRPr="00EE5314">
        <w:rPr>
          <w:rFonts w:ascii="Times New Roman" w:hAnsi="Times New Roman"/>
          <w:color w:val="000000"/>
        </w:rPr>
        <w:t xml:space="preserve"> the </w:t>
      </w:r>
      <w:r w:rsidR="0009196C" w:rsidRPr="00EE5314">
        <w:rPr>
          <w:rFonts w:ascii="Times New Roman" w:hAnsi="Times New Roman"/>
        </w:rPr>
        <w:t>23rd Annual Statewide Kinsman Ethics Conference</w:t>
      </w:r>
      <w:r w:rsidR="009A5DF2" w:rsidRPr="00EE5314">
        <w:rPr>
          <w:rFonts w:ascii="Times New Roman" w:hAnsi="Times New Roman"/>
          <w:color w:val="000000"/>
        </w:rPr>
        <w:t xml:space="preserve">.  </w:t>
      </w:r>
      <w:r w:rsidR="009D078B">
        <w:rPr>
          <w:rFonts w:ascii="Times New Roman" w:hAnsi="Times New Roman"/>
          <w:color w:val="000000"/>
        </w:rPr>
        <w:t xml:space="preserve">Over </w:t>
      </w:r>
      <w:r w:rsidR="00EF78B2" w:rsidRPr="00EE5314">
        <w:rPr>
          <w:rFonts w:ascii="Times New Roman" w:hAnsi="Times New Roman"/>
          <w:color w:val="000000"/>
        </w:rPr>
        <w:t xml:space="preserve">200 health care workers will be on campus for </w:t>
      </w:r>
      <w:r w:rsidR="00EE5314" w:rsidRPr="00EE5314">
        <w:rPr>
          <w:rFonts w:ascii="Times New Roman" w:hAnsi="Times New Roman"/>
          <w:color w:val="000000"/>
        </w:rPr>
        <w:t xml:space="preserve">the conference, and both </w:t>
      </w:r>
      <w:proofErr w:type="spellStart"/>
      <w:r w:rsidR="00EF78B2" w:rsidRPr="00EE5314">
        <w:rPr>
          <w:rFonts w:ascii="Times New Roman" w:hAnsi="Times New Roman"/>
          <w:color w:val="000000"/>
        </w:rPr>
        <w:t>Prakash</w:t>
      </w:r>
      <w:proofErr w:type="spellEnd"/>
      <w:r w:rsidR="00EF78B2" w:rsidRPr="00EE5314">
        <w:rPr>
          <w:rFonts w:ascii="Times New Roman" w:hAnsi="Times New Roman"/>
          <w:color w:val="000000"/>
        </w:rPr>
        <w:t xml:space="preserve"> </w:t>
      </w:r>
      <w:proofErr w:type="spellStart"/>
      <w:r w:rsidR="00EE5314" w:rsidRPr="00EE5314">
        <w:rPr>
          <w:rFonts w:ascii="Times New Roman" w:hAnsi="Times New Roman"/>
          <w:color w:val="000000"/>
        </w:rPr>
        <w:t>Chenjeri</w:t>
      </w:r>
      <w:proofErr w:type="spellEnd"/>
      <w:r w:rsidR="00EE5314" w:rsidRPr="00EE5314">
        <w:rPr>
          <w:rFonts w:ascii="Times New Roman" w:hAnsi="Times New Roman"/>
          <w:color w:val="000000"/>
        </w:rPr>
        <w:t xml:space="preserve"> </w:t>
      </w:r>
      <w:r w:rsidR="009A5DF2" w:rsidRPr="00EE5314">
        <w:rPr>
          <w:rFonts w:ascii="Times New Roman" w:hAnsi="Times New Roman"/>
          <w:color w:val="000000"/>
        </w:rPr>
        <w:t xml:space="preserve">and </w:t>
      </w:r>
      <w:proofErr w:type="spellStart"/>
      <w:r w:rsidR="009A5DF2" w:rsidRPr="00EE5314">
        <w:rPr>
          <w:rFonts w:ascii="Times New Roman" w:hAnsi="Times New Roman"/>
          <w:color w:val="000000"/>
        </w:rPr>
        <w:t>Devora</w:t>
      </w:r>
      <w:proofErr w:type="spellEnd"/>
      <w:r w:rsidR="009A5DF2" w:rsidRPr="00EE5314">
        <w:rPr>
          <w:rFonts w:ascii="Times New Roman" w:hAnsi="Times New Roman"/>
          <w:color w:val="000000"/>
        </w:rPr>
        <w:t xml:space="preserve"> Shapiro </w:t>
      </w:r>
      <w:r w:rsidR="00EE5314" w:rsidRPr="00EE5314">
        <w:rPr>
          <w:rFonts w:ascii="Times New Roman" w:hAnsi="Times New Roman"/>
          <w:color w:val="000000"/>
        </w:rPr>
        <w:t xml:space="preserve">will present </w:t>
      </w:r>
      <w:r w:rsidR="00EF78B2" w:rsidRPr="00EE5314">
        <w:rPr>
          <w:rFonts w:ascii="Times New Roman" w:hAnsi="Times New Roman"/>
          <w:color w:val="000000"/>
        </w:rPr>
        <w:t>paper</w:t>
      </w:r>
      <w:r w:rsidR="00EE5314" w:rsidRPr="00EE5314">
        <w:rPr>
          <w:rFonts w:ascii="Times New Roman" w:hAnsi="Times New Roman"/>
          <w:color w:val="000000"/>
        </w:rPr>
        <w:t>s</w:t>
      </w:r>
      <w:r w:rsidR="00EF78B2" w:rsidRPr="00EE5314">
        <w:rPr>
          <w:rFonts w:ascii="Times New Roman" w:hAnsi="Times New Roman"/>
          <w:color w:val="000000"/>
        </w:rPr>
        <w:t xml:space="preserve">.  </w:t>
      </w:r>
    </w:p>
    <w:p w:rsidR="00EF78B2" w:rsidRDefault="00EF78B2" w:rsidP="00E61D8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EF78B2" w:rsidRPr="00EE5314" w:rsidRDefault="00EE5314" w:rsidP="00EE531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campus theme series will continue </w:t>
      </w:r>
      <w:r w:rsidR="00BC4CA5" w:rsidRPr="00EE5314">
        <w:rPr>
          <w:rFonts w:ascii="Times New Roman" w:hAnsi="Times New Roman"/>
          <w:color w:val="000000"/>
        </w:rPr>
        <w:t xml:space="preserve">on Thursday, April </w:t>
      </w:r>
      <w:r w:rsidR="00A05A38">
        <w:rPr>
          <w:rFonts w:ascii="Times New Roman" w:hAnsi="Times New Roman"/>
          <w:color w:val="000000"/>
        </w:rPr>
        <w:t>1</w:t>
      </w:r>
      <w:r w:rsidR="00EF78B2" w:rsidRPr="00EE5314">
        <w:rPr>
          <w:rFonts w:ascii="Times New Roman" w:hAnsi="Times New Roman"/>
          <w:color w:val="000000"/>
        </w:rPr>
        <w:t>8</w:t>
      </w:r>
      <w:r w:rsidR="00BC4CA5" w:rsidRPr="00EE5314">
        <w:rPr>
          <w:rFonts w:ascii="Times New Roman" w:hAnsi="Times New Roman"/>
          <w:color w:val="000000"/>
        </w:rPr>
        <w:t>, with</w:t>
      </w:r>
      <w:r w:rsidR="00EF78B2" w:rsidRPr="00EE5314">
        <w:rPr>
          <w:rFonts w:ascii="Times New Roman" w:hAnsi="Times New Roman"/>
          <w:color w:val="000000"/>
        </w:rPr>
        <w:t xml:space="preserve"> </w:t>
      </w:r>
      <w:r w:rsidR="00BC4CA5" w:rsidRPr="00EE5314">
        <w:rPr>
          <w:rFonts w:ascii="Times New Roman" w:hAnsi="Times New Roman"/>
          <w:color w:val="000000"/>
        </w:rPr>
        <w:t>“The Joy of Mathematics</w:t>
      </w:r>
      <w:r>
        <w:rPr>
          <w:rFonts w:ascii="Times New Roman" w:hAnsi="Times New Roman"/>
          <w:color w:val="000000"/>
        </w:rPr>
        <w:t>,</w:t>
      </w:r>
      <w:r w:rsidR="00BC4CA5" w:rsidRPr="00EE5314">
        <w:rPr>
          <w:rFonts w:ascii="Times New Roman" w:hAnsi="Times New Roman"/>
          <w:color w:val="000000"/>
        </w:rPr>
        <w:t xml:space="preserve">” </w:t>
      </w:r>
      <w:r>
        <w:rPr>
          <w:rFonts w:ascii="Times New Roman" w:hAnsi="Times New Roman"/>
          <w:color w:val="000000"/>
        </w:rPr>
        <w:t xml:space="preserve">presented by </w:t>
      </w:r>
      <w:r w:rsidR="00EF78B2" w:rsidRPr="00EE5314">
        <w:rPr>
          <w:rFonts w:ascii="Times New Roman" w:hAnsi="Times New Roman"/>
          <w:color w:val="000000"/>
        </w:rPr>
        <w:t xml:space="preserve">Kemble Yates.  </w:t>
      </w:r>
    </w:p>
    <w:p w:rsidR="00E61D87" w:rsidRPr="00F93728" w:rsidRDefault="00E61D87" w:rsidP="00E61D8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7F24CF" w:rsidRDefault="007F24CF" w:rsidP="007F24CF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Comments from President </w:t>
      </w:r>
      <w:proofErr w:type="spellStart"/>
      <w:r>
        <w:rPr>
          <w:rFonts w:ascii="Times New Roman" w:hAnsi="Times New Roman"/>
          <w:b/>
          <w:color w:val="000000"/>
        </w:rPr>
        <w:t>Cullinan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:rsidR="007F24CF" w:rsidRDefault="007F24CF" w:rsidP="007F24C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President </w:t>
      </w:r>
      <w:proofErr w:type="spellStart"/>
      <w:r>
        <w:rPr>
          <w:rFonts w:ascii="Times New Roman" w:hAnsi="Times New Roman"/>
          <w:color w:val="000000"/>
        </w:rPr>
        <w:t>Cullinan</w:t>
      </w:r>
      <w:proofErr w:type="spellEnd"/>
      <w:r>
        <w:rPr>
          <w:rFonts w:ascii="Times New Roman" w:hAnsi="Times New Roman"/>
          <w:color w:val="000000"/>
        </w:rPr>
        <w:t xml:space="preserve"> has been to Salem twice in the past two weeks.  She testified twice and also met with legislators and the Governor’s staff. Legislation is being proposed for a new structure that would replace the Chancellor’s Office. This model would include an Office of Postsecondary Education that would encompass OSAC, community colleges, and the universities.  </w:t>
      </w:r>
    </w:p>
    <w:p w:rsidR="007F24CF" w:rsidRDefault="007F24CF" w:rsidP="007F24C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She stressed again that discussions about governance are distracting; our primary goal is to ensure that state allocations begin returning to former levels. </w:t>
      </w:r>
    </w:p>
    <w:p w:rsidR="007F24CF" w:rsidRDefault="007F24CF" w:rsidP="007F24C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PERS remains a huge issue.  Representative Buckley presented a plan, but it will meet with opposition.</w:t>
      </w:r>
    </w:p>
    <w:p w:rsidR="007F24CF" w:rsidRDefault="007F24CF" w:rsidP="007F24C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Tuition </w:t>
      </w:r>
      <w:r w:rsidR="009D078B">
        <w:rPr>
          <w:rFonts w:ascii="Times New Roman" w:hAnsi="Times New Roman"/>
          <w:color w:val="000000"/>
        </w:rPr>
        <w:t xml:space="preserve">assistance </w:t>
      </w:r>
      <w:r>
        <w:rPr>
          <w:rFonts w:ascii="Times New Roman" w:hAnsi="Times New Roman"/>
          <w:color w:val="000000"/>
        </w:rPr>
        <w:t>for service members has been reinstated, but how much the other pieces of federal higher education funding will be affected by sequestration is still not clear.</w:t>
      </w:r>
    </w:p>
    <w:p w:rsidR="007F24CF" w:rsidRDefault="007F24CF" w:rsidP="007F24C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Marc </w:t>
      </w:r>
      <w:proofErr w:type="spellStart"/>
      <w:r>
        <w:rPr>
          <w:rFonts w:ascii="Times New Roman" w:hAnsi="Times New Roman"/>
          <w:color w:val="000000"/>
        </w:rPr>
        <w:t>Tramonte</w:t>
      </w:r>
      <w:proofErr w:type="spellEnd"/>
      <w:r>
        <w:rPr>
          <w:rFonts w:ascii="Times New Roman" w:hAnsi="Times New Roman"/>
          <w:color w:val="000000"/>
        </w:rPr>
        <w:t xml:space="preserve"> began today as SOU’s Executive Director of Marketing and Communications.  He has worked for both Apple and Microsoft, and his expertise will be valuable to SOU.</w:t>
      </w:r>
    </w:p>
    <w:p w:rsidR="007F24CF" w:rsidRDefault="007F24CF" w:rsidP="007F24CF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Discussion:</w:t>
      </w:r>
      <w:r>
        <w:rPr>
          <w:rFonts w:ascii="Times New Roman" w:hAnsi="Times New Roman"/>
          <w:color w:val="000000"/>
        </w:rPr>
        <w:t xml:space="preserve">  </w:t>
      </w:r>
    </w:p>
    <w:p w:rsidR="007F24CF" w:rsidRDefault="007F24CF" w:rsidP="007F24C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Grimland</w:t>
      </w:r>
      <w:proofErr w:type="spellEnd"/>
      <w:r>
        <w:rPr>
          <w:rFonts w:ascii="Times New Roman" w:hAnsi="Times New Roman"/>
          <w:color w:val="000000"/>
        </w:rPr>
        <w:t xml:space="preserve"> asked why some legislators are proposing to replace the Chancellor’s Office with an office headed by a Director. President </w:t>
      </w:r>
      <w:proofErr w:type="spellStart"/>
      <w:r>
        <w:rPr>
          <w:rFonts w:ascii="Times New Roman" w:hAnsi="Times New Roman"/>
          <w:color w:val="000000"/>
        </w:rPr>
        <w:t>Cullinan</w:t>
      </w:r>
      <w:proofErr w:type="spellEnd"/>
      <w:r>
        <w:rPr>
          <w:rFonts w:ascii="Times New Roman" w:hAnsi="Times New Roman"/>
          <w:color w:val="000000"/>
        </w:rPr>
        <w:t xml:space="preserve"> said she has not received a clear answer to this question.  </w:t>
      </w:r>
    </w:p>
    <w:p w:rsidR="007F24CF" w:rsidRDefault="007F24CF" w:rsidP="007F24C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Vener</w:t>
      </w:r>
      <w:proofErr w:type="spellEnd"/>
      <w:r>
        <w:rPr>
          <w:rFonts w:ascii="Times New Roman" w:hAnsi="Times New Roman"/>
          <w:color w:val="000000"/>
        </w:rPr>
        <w:t xml:space="preserve"> wondered if the director and deputy directors in the proposed office would be appointed positions.  Yes, President </w:t>
      </w:r>
      <w:proofErr w:type="spellStart"/>
      <w:r>
        <w:rPr>
          <w:rFonts w:ascii="Times New Roman" w:hAnsi="Times New Roman"/>
          <w:color w:val="000000"/>
        </w:rPr>
        <w:t>Cullinan</w:t>
      </w:r>
      <w:proofErr w:type="spellEnd"/>
      <w:r>
        <w:rPr>
          <w:rFonts w:ascii="Times New Roman" w:hAnsi="Times New Roman"/>
          <w:color w:val="000000"/>
        </w:rPr>
        <w:t xml:space="preserve"> expects that they would be gubernatorial appointments.  </w:t>
      </w:r>
    </w:p>
    <w:p w:rsidR="007F24CF" w:rsidRDefault="007F24CF" w:rsidP="007F24C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Thorpe wondered if there is still talk of PSU and U of O having their own boards.  Yes, that is quite likely. However, even if some universities have their own governing boards, there would still be shared services among the public universities.</w:t>
      </w:r>
    </w:p>
    <w:p w:rsidR="007F24CF" w:rsidRDefault="007F24CF" w:rsidP="00E61D87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F642A1" w:rsidRDefault="00E61D87" w:rsidP="00E61D87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 w:rsidRPr="004C26AA">
        <w:rPr>
          <w:rFonts w:ascii="Times New Roman" w:hAnsi="Times New Roman"/>
          <w:b/>
          <w:color w:val="000000"/>
        </w:rPr>
        <w:t>Comment</w:t>
      </w:r>
      <w:r w:rsidR="001730E0" w:rsidRPr="004C26AA">
        <w:rPr>
          <w:rFonts w:ascii="Times New Roman" w:hAnsi="Times New Roman"/>
          <w:b/>
          <w:color w:val="000000"/>
        </w:rPr>
        <w:t>s from Provost Klein</w:t>
      </w:r>
    </w:p>
    <w:p w:rsidR="001730E0" w:rsidRPr="004C26AA" w:rsidRDefault="001730E0" w:rsidP="00E61D87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37544A" w:rsidRDefault="00F642A1" w:rsidP="009A5DF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Provost </w:t>
      </w:r>
      <w:r w:rsidR="0037544A">
        <w:rPr>
          <w:rFonts w:ascii="Times New Roman" w:hAnsi="Times New Roman"/>
          <w:color w:val="000000"/>
        </w:rPr>
        <w:t>Klein attended week seven</w:t>
      </w:r>
      <w:r w:rsidR="001730E0" w:rsidRPr="009A5DF2">
        <w:rPr>
          <w:rFonts w:ascii="Times New Roman" w:hAnsi="Times New Roman"/>
          <w:color w:val="000000"/>
        </w:rPr>
        <w:t xml:space="preserve"> of the legislative session</w:t>
      </w:r>
      <w:r w:rsidR="0037544A">
        <w:rPr>
          <w:rFonts w:ascii="Times New Roman" w:hAnsi="Times New Roman"/>
          <w:color w:val="000000"/>
        </w:rPr>
        <w:t xml:space="preserve"> in Salem, where he spread the word about the many changes occurring at SOU.  He was asked repeatedly about </w:t>
      </w:r>
      <w:r w:rsidR="001730E0" w:rsidRPr="009A5DF2">
        <w:rPr>
          <w:rFonts w:ascii="Times New Roman" w:hAnsi="Times New Roman"/>
          <w:color w:val="000000"/>
        </w:rPr>
        <w:t xml:space="preserve">how our campus feels about </w:t>
      </w:r>
      <w:r w:rsidR="0037544A">
        <w:rPr>
          <w:rFonts w:ascii="Times New Roman" w:hAnsi="Times New Roman"/>
          <w:color w:val="000000"/>
        </w:rPr>
        <w:t xml:space="preserve">issues of governance.  </w:t>
      </w:r>
    </w:p>
    <w:p w:rsidR="0037544A" w:rsidRDefault="0037544A" w:rsidP="009A5DF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Klein will meet with Department</w:t>
      </w:r>
      <w:r w:rsidR="001730E0" w:rsidRPr="009A5DF2">
        <w:rPr>
          <w:rFonts w:ascii="Times New Roman" w:hAnsi="Times New Roman"/>
          <w:color w:val="000000"/>
        </w:rPr>
        <w:t xml:space="preserve"> Chairs on Wednesday.  </w:t>
      </w:r>
    </w:p>
    <w:p w:rsidR="00E61D87" w:rsidRPr="009A5DF2" w:rsidRDefault="001730E0" w:rsidP="009A5DF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A5DF2">
        <w:rPr>
          <w:rFonts w:ascii="Times New Roman" w:hAnsi="Times New Roman"/>
          <w:color w:val="000000"/>
        </w:rPr>
        <w:t xml:space="preserve">Two reports </w:t>
      </w:r>
      <w:r w:rsidR="0037544A">
        <w:rPr>
          <w:rFonts w:ascii="Times New Roman" w:hAnsi="Times New Roman"/>
          <w:color w:val="000000"/>
        </w:rPr>
        <w:t xml:space="preserve">are </w:t>
      </w:r>
      <w:r w:rsidRPr="009A5DF2">
        <w:rPr>
          <w:rFonts w:ascii="Times New Roman" w:hAnsi="Times New Roman"/>
          <w:color w:val="000000"/>
        </w:rPr>
        <w:t xml:space="preserve">due to </w:t>
      </w:r>
      <w:r w:rsidR="0037544A">
        <w:rPr>
          <w:rFonts w:ascii="Times New Roman" w:hAnsi="Times New Roman"/>
          <w:color w:val="000000"/>
        </w:rPr>
        <w:t>the system: 20/</w:t>
      </w:r>
      <w:r w:rsidR="009D078B">
        <w:rPr>
          <w:rFonts w:ascii="Times New Roman" w:hAnsi="Times New Roman"/>
          <w:color w:val="000000"/>
        </w:rPr>
        <w:t>4</w:t>
      </w:r>
      <w:r w:rsidR="0037544A">
        <w:rPr>
          <w:rFonts w:ascii="Times New Roman" w:hAnsi="Times New Roman"/>
          <w:color w:val="000000"/>
        </w:rPr>
        <w:t>0/40 R</w:t>
      </w:r>
      <w:r w:rsidRPr="009A5DF2">
        <w:rPr>
          <w:rFonts w:ascii="Times New Roman" w:hAnsi="Times New Roman"/>
          <w:color w:val="000000"/>
        </w:rPr>
        <w:t xml:space="preserve">eport </w:t>
      </w:r>
      <w:r w:rsidR="0037544A">
        <w:rPr>
          <w:rFonts w:ascii="Times New Roman" w:hAnsi="Times New Roman"/>
          <w:color w:val="000000"/>
        </w:rPr>
        <w:t>and the Diversity report</w:t>
      </w:r>
      <w:r w:rsidRPr="009A5DF2">
        <w:rPr>
          <w:rFonts w:ascii="Times New Roman" w:hAnsi="Times New Roman"/>
          <w:color w:val="000000"/>
        </w:rPr>
        <w:t xml:space="preserve">.  </w:t>
      </w:r>
      <w:r w:rsidR="0037544A">
        <w:rPr>
          <w:rFonts w:ascii="Times New Roman" w:hAnsi="Times New Roman"/>
          <w:color w:val="000000"/>
        </w:rPr>
        <w:t xml:space="preserve">SOU currently has </w:t>
      </w:r>
      <w:r w:rsidRPr="009A5DF2">
        <w:rPr>
          <w:rFonts w:ascii="Times New Roman" w:hAnsi="Times New Roman"/>
          <w:color w:val="000000"/>
        </w:rPr>
        <w:t>18% ethnic diversity.  We are in the middle</w:t>
      </w:r>
      <w:r w:rsidR="0037544A">
        <w:rPr>
          <w:rFonts w:ascii="Times New Roman" w:hAnsi="Times New Roman"/>
          <w:color w:val="000000"/>
        </w:rPr>
        <w:t xml:space="preserve"> for the state of Oregon, similar to OSU and U of O, but lower than Portland State.</w:t>
      </w:r>
      <w:r w:rsidRPr="009A5DF2">
        <w:rPr>
          <w:rFonts w:ascii="Times New Roman" w:hAnsi="Times New Roman"/>
          <w:color w:val="000000"/>
        </w:rPr>
        <w:t xml:space="preserve">  </w:t>
      </w:r>
    </w:p>
    <w:p w:rsidR="00E61D87" w:rsidRDefault="00E61D87" w:rsidP="00E61D8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1730E0" w:rsidRPr="004C26AA" w:rsidRDefault="001730E0" w:rsidP="00E61D87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 w:rsidRPr="004C26AA">
        <w:rPr>
          <w:rFonts w:ascii="Times New Roman" w:hAnsi="Times New Roman"/>
          <w:b/>
          <w:color w:val="000000"/>
        </w:rPr>
        <w:t xml:space="preserve">ASSOU Report </w:t>
      </w:r>
    </w:p>
    <w:p w:rsidR="001730E0" w:rsidRDefault="00803C5F" w:rsidP="00E61D8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Josh Danielson thanked Senate</w:t>
      </w:r>
      <w:r w:rsidR="00F642A1">
        <w:rPr>
          <w:rFonts w:ascii="Times New Roman" w:hAnsi="Times New Roman"/>
          <w:color w:val="000000"/>
        </w:rPr>
        <w:t xml:space="preserve"> members</w:t>
      </w:r>
      <w:r>
        <w:rPr>
          <w:rFonts w:ascii="Times New Roman" w:hAnsi="Times New Roman"/>
          <w:color w:val="000000"/>
        </w:rPr>
        <w:t xml:space="preserve"> </w:t>
      </w:r>
      <w:r w:rsidR="001730E0">
        <w:rPr>
          <w:rFonts w:ascii="Times New Roman" w:hAnsi="Times New Roman"/>
          <w:color w:val="000000"/>
        </w:rPr>
        <w:t xml:space="preserve">for allowing </w:t>
      </w:r>
      <w:r>
        <w:rPr>
          <w:rFonts w:ascii="Times New Roman" w:hAnsi="Times New Roman"/>
          <w:color w:val="000000"/>
        </w:rPr>
        <w:t xml:space="preserve">ASSOU to </w:t>
      </w:r>
      <w:r w:rsidR="00F642A1">
        <w:rPr>
          <w:rFonts w:ascii="Times New Roman" w:hAnsi="Times New Roman"/>
          <w:color w:val="000000"/>
        </w:rPr>
        <w:t>present</w:t>
      </w:r>
      <w:r>
        <w:rPr>
          <w:rFonts w:ascii="Times New Roman" w:hAnsi="Times New Roman"/>
          <w:color w:val="000000"/>
        </w:rPr>
        <w:t xml:space="preserve"> </w:t>
      </w:r>
      <w:r w:rsidR="001730E0">
        <w:rPr>
          <w:rFonts w:ascii="Times New Roman" w:hAnsi="Times New Roman"/>
          <w:color w:val="000000"/>
        </w:rPr>
        <w:t xml:space="preserve">class raps </w:t>
      </w:r>
      <w:r w:rsidR="00F642A1">
        <w:rPr>
          <w:rFonts w:ascii="Times New Roman" w:hAnsi="Times New Roman"/>
          <w:color w:val="000000"/>
        </w:rPr>
        <w:t>to</w:t>
      </w:r>
      <w:r w:rsidR="001730E0">
        <w:rPr>
          <w:rFonts w:ascii="Times New Roman" w:hAnsi="Times New Roman"/>
          <w:color w:val="000000"/>
        </w:rPr>
        <w:t xml:space="preserve"> their </w:t>
      </w:r>
      <w:r w:rsidR="00F642A1">
        <w:rPr>
          <w:rFonts w:ascii="Times New Roman" w:hAnsi="Times New Roman"/>
          <w:color w:val="000000"/>
        </w:rPr>
        <w:t>students</w:t>
      </w:r>
      <w:r w:rsidR="001730E0">
        <w:rPr>
          <w:rFonts w:ascii="Times New Roman" w:hAnsi="Times New Roman"/>
          <w:color w:val="000000"/>
        </w:rPr>
        <w:t xml:space="preserve">.  </w:t>
      </w:r>
      <w:r w:rsidR="0037544A">
        <w:rPr>
          <w:rFonts w:ascii="Times New Roman" w:hAnsi="Times New Roman"/>
          <w:color w:val="000000"/>
        </w:rPr>
        <w:t xml:space="preserve">The student rally will take place on </w:t>
      </w:r>
      <w:r w:rsidR="001730E0">
        <w:rPr>
          <w:rFonts w:ascii="Times New Roman" w:hAnsi="Times New Roman"/>
          <w:color w:val="000000"/>
        </w:rPr>
        <w:t>Tuesday, April 25</w:t>
      </w:r>
      <w:r w:rsidR="0037544A">
        <w:rPr>
          <w:rFonts w:ascii="Times New Roman" w:hAnsi="Times New Roman"/>
          <w:color w:val="000000"/>
        </w:rPr>
        <w:t>.  Their g</w:t>
      </w:r>
      <w:r w:rsidR="001730E0">
        <w:rPr>
          <w:rFonts w:ascii="Times New Roman" w:hAnsi="Times New Roman"/>
          <w:color w:val="000000"/>
        </w:rPr>
        <w:t xml:space="preserve">oal is </w:t>
      </w:r>
      <w:r w:rsidR="0037544A">
        <w:rPr>
          <w:rFonts w:ascii="Times New Roman" w:hAnsi="Times New Roman"/>
          <w:color w:val="000000"/>
        </w:rPr>
        <w:t xml:space="preserve">to take </w:t>
      </w:r>
      <w:r w:rsidR="00F642A1">
        <w:rPr>
          <w:rFonts w:ascii="Times New Roman" w:hAnsi="Times New Roman"/>
          <w:color w:val="000000"/>
        </w:rPr>
        <w:t xml:space="preserve">155 students </w:t>
      </w:r>
      <w:r w:rsidR="001730E0">
        <w:rPr>
          <w:rFonts w:ascii="Times New Roman" w:hAnsi="Times New Roman"/>
          <w:color w:val="000000"/>
        </w:rPr>
        <w:t xml:space="preserve">to Salem.  </w:t>
      </w:r>
    </w:p>
    <w:p w:rsidR="00E61D87" w:rsidRDefault="00E61D87" w:rsidP="00E61D8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402915" w:rsidRPr="004C26AA" w:rsidRDefault="00E61D87" w:rsidP="00E61D87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 w:rsidRPr="004C26AA">
        <w:rPr>
          <w:rFonts w:ascii="Times New Roman" w:hAnsi="Times New Roman"/>
          <w:b/>
          <w:color w:val="000000"/>
        </w:rPr>
        <w:t>Adv</w:t>
      </w:r>
      <w:r w:rsidR="001730E0" w:rsidRPr="004C26AA">
        <w:rPr>
          <w:rFonts w:ascii="Times New Roman" w:hAnsi="Times New Roman"/>
          <w:b/>
          <w:color w:val="000000"/>
        </w:rPr>
        <w:t xml:space="preserve">isory Council Report </w:t>
      </w:r>
    </w:p>
    <w:p w:rsidR="00E61D87" w:rsidRPr="00F93728" w:rsidRDefault="00803C5F" w:rsidP="00E61D8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King reported that the last AC meeting included a f</w:t>
      </w:r>
      <w:r w:rsidR="00402915">
        <w:rPr>
          <w:rFonts w:ascii="Times New Roman" w:hAnsi="Times New Roman"/>
          <w:color w:val="000000"/>
        </w:rPr>
        <w:t xml:space="preserve">rank and full discussion of Prioritization now that reports are in.  Now what?  What do quintiles mean?  What’s the process for making determinations?  </w:t>
      </w:r>
    </w:p>
    <w:p w:rsidR="00E61D87" w:rsidRPr="00F93728" w:rsidRDefault="00E61D87" w:rsidP="00E61D8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E61D87" w:rsidRDefault="00E61D87" w:rsidP="00E61D8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F93728">
        <w:rPr>
          <w:rFonts w:ascii="Times New Roman" w:hAnsi="Times New Roman"/>
          <w:b/>
          <w:bCs/>
          <w:color w:val="000000"/>
        </w:rPr>
        <w:t>Information Items:</w:t>
      </w:r>
    </w:p>
    <w:p w:rsidR="00E61D87" w:rsidRDefault="00E61D87" w:rsidP="00E61D8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F642A1" w:rsidRDefault="00EF78B2" w:rsidP="00E61D8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F2907">
        <w:rPr>
          <w:rFonts w:ascii="Times New Roman" w:hAnsi="Times New Roman"/>
          <w:b/>
          <w:color w:val="000000"/>
        </w:rPr>
        <w:t>Prioritization Update</w:t>
      </w:r>
      <w:r w:rsidR="00402915" w:rsidRPr="00DF2907">
        <w:rPr>
          <w:rFonts w:ascii="Times New Roman" w:hAnsi="Times New Roman"/>
          <w:b/>
          <w:color w:val="000000"/>
        </w:rPr>
        <w:t xml:space="preserve">:  Dan </w:t>
      </w:r>
      <w:proofErr w:type="spellStart"/>
      <w:r w:rsidR="00402915" w:rsidRPr="00DF2907">
        <w:rPr>
          <w:rFonts w:ascii="Times New Roman" w:hAnsi="Times New Roman"/>
          <w:b/>
          <w:color w:val="000000"/>
        </w:rPr>
        <w:t>DeNeui</w:t>
      </w:r>
      <w:proofErr w:type="spellEnd"/>
      <w:r w:rsidR="00402915" w:rsidRPr="00DF2907">
        <w:rPr>
          <w:rFonts w:ascii="Times New Roman" w:hAnsi="Times New Roman"/>
          <w:b/>
          <w:color w:val="000000"/>
        </w:rPr>
        <w:t>:</w:t>
      </w:r>
      <w:r w:rsidR="00402915">
        <w:rPr>
          <w:rFonts w:ascii="Times New Roman" w:hAnsi="Times New Roman"/>
          <w:color w:val="000000"/>
        </w:rPr>
        <w:t xml:space="preserve">  </w:t>
      </w:r>
    </w:p>
    <w:p w:rsidR="00402915" w:rsidRPr="00F642A1" w:rsidRDefault="00402915" w:rsidP="00F642A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642A1">
        <w:rPr>
          <w:rFonts w:ascii="Times New Roman" w:hAnsi="Times New Roman"/>
          <w:color w:val="000000"/>
        </w:rPr>
        <w:t xml:space="preserve">183 reports </w:t>
      </w:r>
      <w:r w:rsidR="00F642A1" w:rsidRPr="00F642A1">
        <w:rPr>
          <w:rFonts w:ascii="Times New Roman" w:hAnsi="Times New Roman"/>
          <w:color w:val="000000"/>
        </w:rPr>
        <w:t>have been submitted on</w:t>
      </w:r>
      <w:r w:rsidRPr="00F642A1">
        <w:rPr>
          <w:rFonts w:ascii="Times New Roman" w:hAnsi="Times New Roman"/>
          <w:color w:val="000000"/>
        </w:rPr>
        <w:t xml:space="preserve"> the Academic side.  Many hours have been spent by the members of each team.  </w:t>
      </w:r>
      <w:r w:rsidR="00F642A1" w:rsidRPr="00F642A1">
        <w:rPr>
          <w:rFonts w:ascii="Times New Roman" w:hAnsi="Times New Roman"/>
          <w:color w:val="000000"/>
        </w:rPr>
        <w:t>The</w:t>
      </w:r>
      <w:r w:rsidRPr="00F642A1">
        <w:rPr>
          <w:rFonts w:ascii="Times New Roman" w:hAnsi="Times New Roman"/>
          <w:color w:val="000000"/>
        </w:rPr>
        <w:t xml:space="preserve"> final Academic Support deadline </w:t>
      </w:r>
      <w:r w:rsidR="00F642A1" w:rsidRPr="00F642A1">
        <w:rPr>
          <w:rFonts w:ascii="Times New Roman" w:hAnsi="Times New Roman"/>
          <w:color w:val="000000"/>
        </w:rPr>
        <w:t>has</w:t>
      </w:r>
      <w:r w:rsidR="009011A0">
        <w:rPr>
          <w:rFonts w:ascii="Times New Roman" w:hAnsi="Times New Roman"/>
          <w:color w:val="000000"/>
        </w:rPr>
        <w:t xml:space="preserve"> been extended to May 15 since </w:t>
      </w:r>
      <w:r w:rsidR="00F642A1" w:rsidRPr="00F642A1">
        <w:rPr>
          <w:rFonts w:ascii="Times New Roman" w:hAnsi="Times New Roman"/>
          <w:color w:val="000000"/>
        </w:rPr>
        <w:t xml:space="preserve">more programs have been identified, which created additional work.  </w:t>
      </w:r>
      <w:r w:rsidRPr="00F642A1">
        <w:rPr>
          <w:rFonts w:ascii="Times New Roman" w:hAnsi="Times New Roman"/>
          <w:color w:val="000000"/>
        </w:rPr>
        <w:t>Support Programs will meet their May 1 deadline.</w:t>
      </w:r>
    </w:p>
    <w:p w:rsidR="00F642A1" w:rsidRDefault="00F642A1" w:rsidP="00F642A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642A1">
        <w:rPr>
          <w:rFonts w:ascii="Times New Roman" w:hAnsi="Times New Roman"/>
          <w:color w:val="000000"/>
        </w:rPr>
        <w:lastRenderedPageBreak/>
        <w:t>I</w:t>
      </w:r>
      <w:r w:rsidR="00402915" w:rsidRPr="00F642A1">
        <w:rPr>
          <w:rFonts w:ascii="Times New Roman" w:hAnsi="Times New Roman"/>
          <w:color w:val="000000"/>
        </w:rPr>
        <w:t xml:space="preserve">nformational panels </w:t>
      </w:r>
      <w:r w:rsidRPr="00F642A1">
        <w:rPr>
          <w:rFonts w:ascii="Times New Roman" w:hAnsi="Times New Roman"/>
          <w:color w:val="000000"/>
        </w:rPr>
        <w:t xml:space="preserve">will be held on April 18 and </w:t>
      </w:r>
      <w:proofErr w:type="gramStart"/>
      <w:r w:rsidRPr="00F642A1">
        <w:rPr>
          <w:rFonts w:ascii="Times New Roman" w:hAnsi="Times New Roman"/>
          <w:color w:val="000000"/>
        </w:rPr>
        <w:t>19  to</w:t>
      </w:r>
      <w:proofErr w:type="gramEnd"/>
      <w:r w:rsidRPr="00F642A1">
        <w:rPr>
          <w:rFonts w:ascii="Times New Roman" w:hAnsi="Times New Roman"/>
          <w:color w:val="000000"/>
        </w:rPr>
        <w:t xml:space="preserve"> give faculty an opportunity to weigh in.  In the f</w:t>
      </w:r>
      <w:r w:rsidR="00402915" w:rsidRPr="00F642A1">
        <w:rPr>
          <w:rFonts w:ascii="Times New Roman" w:hAnsi="Times New Roman"/>
          <w:color w:val="000000"/>
        </w:rPr>
        <w:t>irst week of June</w:t>
      </w:r>
      <w:r w:rsidRPr="00F642A1">
        <w:rPr>
          <w:rFonts w:ascii="Times New Roman" w:hAnsi="Times New Roman"/>
          <w:color w:val="000000"/>
        </w:rPr>
        <w:t xml:space="preserve">, UPB will </w:t>
      </w:r>
      <w:r w:rsidR="00402915" w:rsidRPr="00F642A1">
        <w:rPr>
          <w:rFonts w:ascii="Times New Roman" w:hAnsi="Times New Roman"/>
          <w:color w:val="000000"/>
        </w:rPr>
        <w:t>make recommendation</w:t>
      </w:r>
      <w:r w:rsidRPr="00F642A1">
        <w:rPr>
          <w:rFonts w:ascii="Times New Roman" w:hAnsi="Times New Roman"/>
          <w:color w:val="000000"/>
        </w:rPr>
        <w:t>s</w:t>
      </w:r>
      <w:r w:rsidR="00402915" w:rsidRPr="00F642A1">
        <w:rPr>
          <w:rFonts w:ascii="Times New Roman" w:hAnsi="Times New Roman"/>
          <w:color w:val="000000"/>
        </w:rPr>
        <w:t xml:space="preserve"> to President </w:t>
      </w:r>
      <w:proofErr w:type="spellStart"/>
      <w:r w:rsidR="00402915" w:rsidRPr="00F642A1">
        <w:rPr>
          <w:rFonts w:ascii="Times New Roman" w:hAnsi="Times New Roman"/>
          <w:color w:val="000000"/>
        </w:rPr>
        <w:t>Cullinan</w:t>
      </w:r>
      <w:proofErr w:type="spellEnd"/>
      <w:r w:rsidR="00402915" w:rsidRPr="00F642A1">
        <w:rPr>
          <w:rFonts w:ascii="Times New Roman" w:hAnsi="Times New Roman"/>
          <w:color w:val="000000"/>
        </w:rPr>
        <w:t>.  PP</w:t>
      </w:r>
      <w:r w:rsidRPr="00F642A1">
        <w:rPr>
          <w:rFonts w:ascii="Times New Roman" w:hAnsi="Times New Roman"/>
          <w:color w:val="000000"/>
        </w:rPr>
        <w:t xml:space="preserve"> </w:t>
      </w:r>
      <w:r w:rsidR="00402915" w:rsidRPr="00F642A1">
        <w:rPr>
          <w:rFonts w:ascii="Times New Roman" w:hAnsi="Times New Roman"/>
          <w:color w:val="000000"/>
        </w:rPr>
        <w:t>and</w:t>
      </w:r>
      <w:r w:rsidRPr="00F642A1">
        <w:rPr>
          <w:rFonts w:ascii="Times New Roman" w:hAnsi="Times New Roman"/>
          <w:color w:val="000000"/>
        </w:rPr>
        <w:t xml:space="preserve"> </w:t>
      </w:r>
      <w:r w:rsidR="00402915" w:rsidRPr="00F642A1">
        <w:rPr>
          <w:rFonts w:ascii="Times New Roman" w:hAnsi="Times New Roman"/>
          <w:color w:val="000000"/>
        </w:rPr>
        <w:t xml:space="preserve">G reports are a look back in order to move forward, so there will have to be some “translation” between what they recommend and how to move forward.  Capacity Report will also be useful.  </w:t>
      </w:r>
    </w:p>
    <w:p w:rsidR="00F642A1" w:rsidRDefault="00402915" w:rsidP="00F642A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642A1">
        <w:rPr>
          <w:rFonts w:ascii="Times New Roman" w:hAnsi="Times New Roman"/>
          <w:color w:val="000000"/>
        </w:rPr>
        <w:t xml:space="preserve">Students are expressing concern that their program/degree/certificate will be cut.  That will not happen.  All prior programs will be honored.  </w:t>
      </w:r>
    </w:p>
    <w:p w:rsidR="008E65D6" w:rsidRPr="00F642A1" w:rsidRDefault="00F642A1" w:rsidP="00F642A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DeNeui</w:t>
      </w:r>
      <w:proofErr w:type="spellEnd"/>
      <w:r>
        <w:rPr>
          <w:rFonts w:ascii="Times New Roman" w:hAnsi="Times New Roman"/>
          <w:color w:val="000000"/>
        </w:rPr>
        <w:t xml:space="preserve"> has heard concerns about w</w:t>
      </w:r>
      <w:r w:rsidR="00D04D70" w:rsidRPr="00F642A1">
        <w:rPr>
          <w:rFonts w:ascii="Times New Roman" w:hAnsi="Times New Roman"/>
          <w:color w:val="000000"/>
        </w:rPr>
        <w:t>hat could happen to a prog</w:t>
      </w:r>
      <w:r>
        <w:rPr>
          <w:rFonts w:ascii="Times New Roman" w:hAnsi="Times New Roman"/>
          <w:color w:val="000000"/>
        </w:rPr>
        <w:t xml:space="preserve">ram that ends up in the fifth quintile.  These programs will be considered for consolidation or reconsideration. In the long term, some may be </w:t>
      </w:r>
      <w:r w:rsidR="00D04D70" w:rsidRPr="00F642A1">
        <w:rPr>
          <w:rFonts w:ascii="Times New Roman" w:hAnsi="Times New Roman"/>
          <w:color w:val="000000"/>
        </w:rPr>
        <w:t>phase</w:t>
      </w:r>
      <w:r>
        <w:rPr>
          <w:rFonts w:ascii="Times New Roman" w:hAnsi="Times New Roman"/>
          <w:color w:val="000000"/>
        </w:rPr>
        <w:t>d</w:t>
      </w:r>
      <w:r w:rsidR="00D04D70" w:rsidRPr="00F642A1">
        <w:rPr>
          <w:rFonts w:ascii="Times New Roman" w:hAnsi="Times New Roman"/>
          <w:color w:val="000000"/>
        </w:rPr>
        <w:t xml:space="preserve"> out.  </w:t>
      </w:r>
      <w:r>
        <w:rPr>
          <w:rFonts w:ascii="Times New Roman" w:hAnsi="Times New Roman"/>
          <w:color w:val="000000"/>
        </w:rPr>
        <w:t xml:space="preserve"> </w:t>
      </w:r>
    </w:p>
    <w:p w:rsidR="00F642A1" w:rsidRPr="00F642A1" w:rsidRDefault="00F642A1" w:rsidP="00E61D87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 w:rsidRPr="00F642A1">
        <w:rPr>
          <w:rFonts w:ascii="Times New Roman" w:hAnsi="Times New Roman"/>
          <w:b/>
          <w:color w:val="000000"/>
        </w:rPr>
        <w:t xml:space="preserve">Discussion: </w:t>
      </w:r>
    </w:p>
    <w:p w:rsidR="00F642A1" w:rsidRDefault="00F642A1" w:rsidP="00F642A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King wondered</w:t>
      </w:r>
      <w:r w:rsidR="00D04D70" w:rsidRPr="00F642A1">
        <w:rPr>
          <w:rFonts w:ascii="Times New Roman" w:hAnsi="Times New Roman"/>
          <w:color w:val="000000"/>
        </w:rPr>
        <w:t xml:space="preserve"> if reports will simply have ranking or will they include commentary.  </w:t>
      </w:r>
      <w:proofErr w:type="spellStart"/>
      <w:r>
        <w:rPr>
          <w:rFonts w:ascii="Times New Roman" w:hAnsi="Times New Roman"/>
          <w:color w:val="000000"/>
        </w:rPr>
        <w:t>DeNeui</w:t>
      </w:r>
      <w:proofErr w:type="spellEnd"/>
      <w:r>
        <w:rPr>
          <w:rFonts w:ascii="Times New Roman" w:hAnsi="Times New Roman"/>
          <w:color w:val="000000"/>
        </w:rPr>
        <w:t xml:space="preserve"> explained that reports will be from a “wide-angle” view and will include r</w:t>
      </w:r>
      <w:r w:rsidR="00D04D70" w:rsidRPr="00F642A1">
        <w:rPr>
          <w:rFonts w:ascii="Times New Roman" w:hAnsi="Times New Roman"/>
          <w:color w:val="000000"/>
        </w:rPr>
        <w:t xml:space="preserve">anking plus observations.  </w:t>
      </w:r>
    </w:p>
    <w:p w:rsidR="00F642A1" w:rsidRDefault="0047454E" w:rsidP="00F642A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642A1">
        <w:rPr>
          <w:rFonts w:ascii="Times New Roman" w:hAnsi="Times New Roman"/>
          <w:color w:val="000000"/>
        </w:rPr>
        <w:t xml:space="preserve">King believes that more institutional feedback must exist.  </w:t>
      </w:r>
      <w:proofErr w:type="spellStart"/>
      <w:r w:rsidRPr="00F642A1">
        <w:rPr>
          <w:rFonts w:ascii="Times New Roman" w:hAnsi="Times New Roman"/>
          <w:color w:val="000000"/>
        </w:rPr>
        <w:t>DeNeui</w:t>
      </w:r>
      <w:proofErr w:type="spellEnd"/>
      <w:r w:rsidRPr="00F642A1">
        <w:rPr>
          <w:rFonts w:ascii="Times New Roman" w:hAnsi="Times New Roman"/>
          <w:color w:val="000000"/>
        </w:rPr>
        <w:t xml:space="preserve"> wants open forums to look at all of these areas and think creatively.  </w:t>
      </w:r>
    </w:p>
    <w:p w:rsidR="00E61D87" w:rsidRPr="00F642A1" w:rsidRDefault="00F642A1" w:rsidP="00F642A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Sahr</w:t>
      </w:r>
      <w:proofErr w:type="spellEnd"/>
      <w:r>
        <w:rPr>
          <w:rFonts w:ascii="Times New Roman" w:hAnsi="Times New Roman"/>
          <w:color w:val="000000"/>
        </w:rPr>
        <w:t xml:space="preserve"> inquired about </w:t>
      </w:r>
      <w:r w:rsidR="0047454E" w:rsidRPr="00F642A1">
        <w:rPr>
          <w:rFonts w:ascii="Times New Roman" w:hAnsi="Times New Roman"/>
          <w:color w:val="000000"/>
        </w:rPr>
        <w:t>who can view the reports when they are available.  All campus can access</w:t>
      </w:r>
      <w:r>
        <w:rPr>
          <w:rFonts w:ascii="Times New Roman" w:hAnsi="Times New Roman"/>
          <w:color w:val="000000"/>
        </w:rPr>
        <w:t xml:space="preserve"> these reports</w:t>
      </w:r>
      <w:r w:rsidR="0047454E" w:rsidRPr="00F642A1">
        <w:rPr>
          <w:rFonts w:ascii="Times New Roman" w:hAnsi="Times New Roman"/>
          <w:color w:val="000000"/>
        </w:rPr>
        <w:t xml:space="preserve">, and </w:t>
      </w:r>
      <w:proofErr w:type="spellStart"/>
      <w:r w:rsidR="0047454E" w:rsidRPr="00F642A1">
        <w:rPr>
          <w:rFonts w:ascii="Times New Roman" w:hAnsi="Times New Roman"/>
          <w:color w:val="000000"/>
        </w:rPr>
        <w:t>DeNeui</w:t>
      </w:r>
      <w:proofErr w:type="spellEnd"/>
      <w:r w:rsidR="0047454E" w:rsidRPr="00F642A1">
        <w:rPr>
          <w:rFonts w:ascii="Times New Roman" w:hAnsi="Times New Roman"/>
          <w:color w:val="000000"/>
        </w:rPr>
        <w:t xml:space="preserve"> will send </w:t>
      </w:r>
      <w:r>
        <w:rPr>
          <w:rFonts w:ascii="Times New Roman" w:hAnsi="Times New Roman"/>
          <w:color w:val="000000"/>
        </w:rPr>
        <w:t>notification</w:t>
      </w:r>
      <w:r w:rsidR="0047454E" w:rsidRPr="00F642A1">
        <w:rPr>
          <w:rFonts w:ascii="Times New Roman" w:hAnsi="Times New Roman"/>
          <w:color w:val="000000"/>
        </w:rPr>
        <w:t xml:space="preserve"> out </w:t>
      </w:r>
      <w:r>
        <w:rPr>
          <w:rFonts w:ascii="Times New Roman" w:hAnsi="Times New Roman"/>
          <w:color w:val="000000"/>
        </w:rPr>
        <w:t>as an all-campus message when they are available</w:t>
      </w:r>
      <w:r w:rsidR="0047454E" w:rsidRPr="00F642A1">
        <w:rPr>
          <w:rFonts w:ascii="Times New Roman" w:hAnsi="Times New Roman"/>
          <w:color w:val="000000"/>
        </w:rPr>
        <w:t xml:space="preserve">.  </w:t>
      </w:r>
    </w:p>
    <w:p w:rsidR="00E61D87" w:rsidRDefault="00E61D87" w:rsidP="00E61D8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B83180" w:rsidRDefault="00EF78B2" w:rsidP="00E61D8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7454E">
        <w:rPr>
          <w:rFonts w:ascii="Times New Roman" w:hAnsi="Times New Roman"/>
          <w:b/>
          <w:color w:val="000000"/>
        </w:rPr>
        <w:t>Prior Learning Assessment</w:t>
      </w:r>
      <w:r>
        <w:rPr>
          <w:rFonts w:ascii="Times New Roman" w:hAnsi="Times New Roman"/>
          <w:color w:val="000000"/>
        </w:rPr>
        <w:t xml:space="preserve">:  </w:t>
      </w:r>
      <w:r w:rsidRPr="00DF2907">
        <w:rPr>
          <w:rFonts w:ascii="Times New Roman" w:hAnsi="Times New Roman"/>
          <w:b/>
          <w:color w:val="000000"/>
        </w:rPr>
        <w:t>Raj Parikh and Steve Thorpe:</w:t>
      </w:r>
      <w:r w:rsidR="00DF2907">
        <w:rPr>
          <w:rFonts w:ascii="Times New Roman" w:hAnsi="Times New Roman"/>
          <w:color w:val="000000"/>
        </w:rPr>
        <w:t xml:space="preserve"> </w:t>
      </w:r>
    </w:p>
    <w:p w:rsidR="00B83180" w:rsidRDefault="00DF2907" w:rsidP="00B8318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83180">
        <w:rPr>
          <w:rFonts w:ascii="Times New Roman" w:hAnsi="Times New Roman"/>
          <w:color w:val="000000"/>
        </w:rPr>
        <w:t>Parikh and Thorpe gave a condensed version of a l</w:t>
      </w:r>
      <w:r w:rsidR="0047454E" w:rsidRPr="00B83180">
        <w:rPr>
          <w:rFonts w:ascii="Times New Roman" w:hAnsi="Times New Roman"/>
          <w:color w:val="000000"/>
        </w:rPr>
        <w:t xml:space="preserve">onger presentation </w:t>
      </w:r>
      <w:r w:rsidRPr="00B83180">
        <w:rPr>
          <w:rFonts w:ascii="Times New Roman" w:hAnsi="Times New Roman"/>
          <w:color w:val="000000"/>
        </w:rPr>
        <w:t xml:space="preserve">previously </w:t>
      </w:r>
      <w:r w:rsidR="0047454E" w:rsidRPr="00B83180">
        <w:rPr>
          <w:rFonts w:ascii="Times New Roman" w:hAnsi="Times New Roman"/>
          <w:color w:val="000000"/>
        </w:rPr>
        <w:t>given to the HEC and</w:t>
      </w:r>
      <w:r w:rsidRPr="00B83180">
        <w:rPr>
          <w:rFonts w:ascii="Times New Roman" w:hAnsi="Times New Roman"/>
          <w:color w:val="000000"/>
        </w:rPr>
        <w:t xml:space="preserve"> adapted by Thorpe and Parikh (see attached PowerPoint).  </w:t>
      </w:r>
    </w:p>
    <w:p w:rsidR="00B83180" w:rsidRDefault="00DF2907" w:rsidP="00B8318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83180">
        <w:rPr>
          <w:rFonts w:ascii="Times New Roman" w:hAnsi="Times New Roman"/>
          <w:color w:val="000000"/>
        </w:rPr>
        <w:t>Credit for Prior Learning</w:t>
      </w:r>
      <w:r w:rsidR="0047454E" w:rsidRPr="00B83180">
        <w:rPr>
          <w:rFonts w:ascii="Times New Roman" w:hAnsi="Times New Roman"/>
          <w:color w:val="000000"/>
        </w:rPr>
        <w:t xml:space="preserve"> is an interna</w:t>
      </w:r>
      <w:r w:rsidR="00A70D8B" w:rsidRPr="00B83180">
        <w:rPr>
          <w:rFonts w:ascii="Times New Roman" w:hAnsi="Times New Roman"/>
          <w:color w:val="000000"/>
        </w:rPr>
        <w:t xml:space="preserve">tional movement, not something </w:t>
      </w:r>
      <w:r w:rsidRPr="00B83180">
        <w:rPr>
          <w:rFonts w:ascii="Times New Roman" w:hAnsi="Times New Roman"/>
          <w:color w:val="000000"/>
        </w:rPr>
        <w:t xml:space="preserve">unique </w:t>
      </w:r>
      <w:r w:rsidR="0047454E" w:rsidRPr="00B83180">
        <w:rPr>
          <w:rFonts w:ascii="Times New Roman" w:hAnsi="Times New Roman"/>
          <w:color w:val="000000"/>
        </w:rPr>
        <w:t>to Oregon</w:t>
      </w:r>
      <w:r w:rsidRPr="00B83180">
        <w:rPr>
          <w:rFonts w:ascii="Times New Roman" w:hAnsi="Times New Roman"/>
          <w:color w:val="000000"/>
        </w:rPr>
        <w:t xml:space="preserve"> or to SOU</w:t>
      </w:r>
      <w:r w:rsidR="0047454E" w:rsidRPr="00B83180">
        <w:rPr>
          <w:rFonts w:ascii="Times New Roman" w:hAnsi="Times New Roman"/>
          <w:color w:val="000000"/>
        </w:rPr>
        <w:t xml:space="preserve">. </w:t>
      </w:r>
    </w:p>
    <w:p w:rsidR="00B83180" w:rsidRDefault="00B83180" w:rsidP="00B8318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Students</w:t>
      </w:r>
      <w:r w:rsidR="0047454E" w:rsidRPr="00B83180">
        <w:rPr>
          <w:rFonts w:ascii="Times New Roman" w:hAnsi="Times New Roman"/>
          <w:color w:val="000000"/>
        </w:rPr>
        <w:t xml:space="preserve"> with credit for prior learning complete Bachelor’s degrees at a higher rate than those without.</w:t>
      </w:r>
      <w:r w:rsidR="00A70D8B" w:rsidRPr="00B83180">
        <w:rPr>
          <w:rFonts w:ascii="Times New Roman" w:hAnsi="Times New Roman"/>
          <w:color w:val="000000"/>
        </w:rPr>
        <w:t xml:space="preserve">  </w:t>
      </w:r>
    </w:p>
    <w:p w:rsidR="00B83180" w:rsidRDefault="009A24C7" w:rsidP="00B8318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83180">
        <w:rPr>
          <w:rFonts w:ascii="Times New Roman" w:hAnsi="Times New Roman"/>
          <w:color w:val="000000"/>
        </w:rPr>
        <w:t>Much discussion ensued about the amount of workload this system would create</w:t>
      </w:r>
      <w:r w:rsidR="00DF2907" w:rsidRPr="00B83180">
        <w:rPr>
          <w:rFonts w:ascii="Times New Roman" w:hAnsi="Times New Roman"/>
          <w:color w:val="000000"/>
        </w:rPr>
        <w:t xml:space="preserve"> for faculty.  </w:t>
      </w:r>
    </w:p>
    <w:p w:rsidR="00E61D87" w:rsidRPr="00B83180" w:rsidRDefault="00B83180" w:rsidP="00B8318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83180">
        <w:rPr>
          <w:rFonts w:ascii="Times New Roman" w:hAnsi="Times New Roman"/>
          <w:b/>
          <w:color w:val="000000"/>
        </w:rPr>
        <w:t>Discussion:</w:t>
      </w:r>
      <w:r>
        <w:rPr>
          <w:rFonts w:ascii="Times New Roman" w:hAnsi="Times New Roman"/>
          <w:color w:val="000000"/>
        </w:rPr>
        <w:t xml:space="preserve"> </w:t>
      </w:r>
      <w:r w:rsidR="00DF2907" w:rsidRPr="00B83180">
        <w:rPr>
          <w:rFonts w:ascii="Times New Roman" w:hAnsi="Times New Roman"/>
          <w:color w:val="000000"/>
        </w:rPr>
        <w:t xml:space="preserve">Gentry and </w:t>
      </w:r>
      <w:proofErr w:type="spellStart"/>
      <w:r w:rsidR="009A24C7" w:rsidRPr="00B83180">
        <w:rPr>
          <w:rFonts w:ascii="Times New Roman" w:hAnsi="Times New Roman"/>
          <w:color w:val="000000"/>
        </w:rPr>
        <w:t>Ettlich</w:t>
      </w:r>
      <w:proofErr w:type="spellEnd"/>
      <w:r w:rsidR="00DF2907" w:rsidRPr="00B83180">
        <w:rPr>
          <w:rFonts w:ascii="Times New Roman" w:hAnsi="Times New Roman"/>
          <w:color w:val="000000"/>
        </w:rPr>
        <w:t>, both having experience with this process,</w:t>
      </w:r>
      <w:r w:rsidR="009A24C7" w:rsidRPr="00B83180">
        <w:rPr>
          <w:rFonts w:ascii="Times New Roman" w:hAnsi="Times New Roman"/>
          <w:color w:val="000000"/>
        </w:rPr>
        <w:t xml:space="preserve"> confirmed </w:t>
      </w:r>
      <w:r>
        <w:rPr>
          <w:rFonts w:ascii="Times New Roman" w:hAnsi="Times New Roman"/>
          <w:color w:val="000000"/>
        </w:rPr>
        <w:t>that this process is labor intensive.</w:t>
      </w:r>
      <w:r w:rsidR="009A24C7" w:rsidRPr="00B83180">
        <w:rPr>
          <w:rFonts w:ascii="Times New Roman" w:hAnsi="Times New Roman"/>
          <w:color w:val="000000"/>
        </w:rPr>
        <w:t xml:space="preserve">  </w:t>
      </w:r>
      <w:proofErr w:type="spellStart"/>
      <w:r w:rsidR="009A24C7" w:rsidRPr="00B83180">
        <w:rPr>
          <w:rFonts w:ascii="Times New Roman" w:hAnsi="Times New Roman"/>
          <w:color w:val="000000"/>
        </w:rPr>
        <w:t>Belcastro</w:t>
      </w:r>
      <w:proofErr w:type="spellEnd"/>
      <w:r w:rsidR="009A24C7" w:rsidRPr="00B83180">
        <w:rPr>
          <w:rFonts w:ascii="Times New Roman" w:hAnsi="Times New Roman"/>
          <w:color w:val="000000"/>
        </w:rPr>
        <w:t xml:space="preserve"> warns that not all courses are created equally.  </w:t>
      </w:r>
    </w:p>
    <w:p w:rsidR="00E61D87" w:rsidRDefault="00E61D87" w:rsidP="00E61D87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E61D87" w:rsidRPr="009A5DF2" w:rsidRDefault="00E61D87" w:rsidP="00E61D8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F93728">
        <w:rPr>
          <w:rFonts w:ascii="Times New Roman" w:hAnsi="Times New Roman"/>
          <w:b/>
          <w:bCs/>
          <w:color w:val="000000"/>
        </w:rPr>
        <w:t xml:space="preserve">Discussion Items: </w:t>
      </w:r>
    </w:p>
    <w:p w:rsidR="00E61D87" w:rsidRDefault="004C26AA" w:rsidP="00E61D87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There were no discussion items.</w:t>
      </w:r>
    </w:p>
    <w:p w:rsidR="00E61D87" w:rsidRDefault="00E61D87" w:rsidP="00E61D87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E61D87" w:rsidRDefault="00E61D87" w:rsidP="00E61D8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BE6A5B">
        <w:rPr>
          <w:rFonts w:ascii="Times New Roman" w:hAnsi="Times New Roman"/>
          <w:b/>
          <w:bCs/>
          <w:color w:val="000000"/>
        </w:rPr>
        <w:t xml:space="preserve">Action Items: </w:t>
      </w:r>
    </w:p>
    <w:p w:rsidR="004C26AA" w:rsidRDefault="004C26AA" w:rsidP="00E61D87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There were no action items. </w:t>
      </w:r>
    </w:p>
    <w:p w:rsidR="00EF78B2" w:rsidRDefault="00EF78B2" w:rsidP="00E61D87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9A5DF2" w:rsidRDefault="00E61D87" w:rsidP="00E61D8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F93728">
        <w:rPr>
          <w:rFonts w:ascii="Times New Roman" w:hAnsi="Times New Roman"/>
          <w:b/>
          <w:bCs/>
          <w:color w:val="000000"/>
        </w:rPr>
        <w:t xml:space="preserve">Adjournment </w:t>
      </w:r>
    </w:p>
    <w:p w:rsidR="00E61D87" w:rsidRDefault="00DF2907" w:rsidP="00E61D8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The meeting was adjourned at </w:t>
      </w:r>
      <w:r w:rsidR="009A5DF2">
        <w:rPr>
          <w:rFonts w:ascii="Times New Roman" w:hAnsi="Times New Roman"/>
          <w:bCs/>
          <w:color w:val="000000"/>
        </w:rPr>
        <w:t>5:15</w:t>
      </w:r>
      <w:r w:rsidR="00B83180">
        <w:rPr>
          <w:rFonts w:ascii="Times New Roman" w:hAnsi="Times New Roman"/>
          <w:bCs/>
          <w:color w:val="000000"/>
        </w:rPr>
        <w:t xml:space="preserve"> </w:t>
      </w:r>
      <w:r w:rsidR="009A5DF2">
        <w:rPr>
          <w:rFonts w:ascii="Times New Roman" w:hAnsi="Times New Roman"/>
          <w:bCs/>
          <w:color w:val="000000"/>
        </w:rPr>
        <w:t>p.m</w:t>
      </w:r>
      <w:r w:rsidR="00AC1844" w:rsidRPr="004C26AA">
        <w:rPr>
          <w:rFonts w:ascii="Times New Roman" w:hAnsi="Times New Roman"/>
          <w:bCs/>
          <w:color w:val="000000"/>
        </w:rPr>
        <w:t>.</w:t>
      </w:r>
    </w:p>
    <w:p w:rsidR="00E61D87" w:rsidRDefault="00E61D87" w:rsidP="00E61D8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23404F" w:rsidRDefault="00E61D87">
      <w:pPr>
        <w:rPr>
          <w:b/>
        </w:rPr>
      </w:pPr>
      <w:r>
        <w:rPr>
          <w:b/>
        </w:rPr>
        <w:t xml:space="preserve"> </w:t>
      </w:r>
    </w:p>
    <w:p w:rsidR="006B208C" w:rsidRPr="008E65D6" w:rsidRDefault="006B208C">
      <w:pPr>
        <w:rPr>
          <w:rFonts w:ascii="Times New Roman" w:hAnsi="Times New Roman"/>
        </w:rPr>
      </w:pPr>
    </w:p>
    <w:sectPr w:rsidR="006B208C" w:rsidRPr="008E65D6" w:rsidSect="006826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B4D"/>
    <w:multiLevelType w:val="hybridMultilevel"/>
    <w:tmpl w:val="B22A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2A58"/>
    <w:multiLevelType w:val="hybridMultilevel"/>
    <w:tmpl w:val="4B7E9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D439AD"/>
    <w:multiLevelType w:val="hybridMultilevel"/>
    <w:tmpl w:val="9F14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869AC"/>
    <w:multiLevelType w:val="hybridMultilevel"/>
    <w:tmpl w:val="A1EA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A1588"/>
    <w:multiLevelType w:val="hybridMultilevel"/>
    <w:tmpl w:val="E032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9357E"/>
    <w:multiLevelType w:val="hybridMultilevel"/>
    <w:tmpl w:val="D020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54068"/>
    <w:multiLevelType w:val="hybridMultilevel"/>
    <w:tmpl w:val="1752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A1B09"/>
    <w:multiLevelType w:val="hybridMultilevel"/>
    <w:tmpl w:val="863C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35454"/>
    <w:multiLevelType w:val="hybridMultilevel"/>
    <w:tmpl w:val="906A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54360"/>
    <w:multiLevelType w:val="hybridMultilevel"/>
    <w:tmpl w:val="16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2430E"/>
    <w:multiLevelType w:val="hybridMultilevel"/>
    <w:tmpl w:val="42BE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612C5"/>
    <w:multiLevelType w:val="hybridMultilevel"/>
    <w:tmpl w:val="49BE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9011B"/>
    <w:multiLevelType w:val="hybridMultilevel"/>
    <w:tmpl w:val="33A6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A3F07"/>
    <w:multiLevelType w:val="hybridMultilevel"/>
    <w:tmpl w:val="8260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1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FD"/>
    <w:rsid w:val="000275DF"/>
    <w:rsid w:val="0007440D"/>
    <w:rsid w:val="0009196C"/>
    <w:rsid w:val="00093C90"/>
    <w:rsid w:val="000A46D2"/>
    <w:rsid w:val="001730E0"/>
    <w:rsid w:val="001A34D1"/>
    <w:rsid w:val="0020745A"/>
    <w:rsid w:val="0023404F"/>
    <w:rsid w:val="002A1039"/>
    <w:rsid w:val="0037544A"/>
    <w:rsid w:val="00402915"/>
    <w:rsid w:val="0047454E"/>
    <w:rsid w:val="004B0AF5"/>
    <w:rsid w:val="004C0CC8"/>
    <w:rsid w:val="004C26AA"/>
    <w:rsid w:val="005506C8"/>
    <w:rsid w:val="005A7843"/>
    <w:rsid w:val="005E135E"/>
    <w:rsid w:val="00675B82"/>
    <w:rsid w:val="006826FD"/>
    <w:rsid w:val="00693124"/>
    <w:rsid w:val="006B208C"/>
    <w:rsid w:val="006D52E7"/>
    <w:rsid w:val="007A040C"/>
    <w:rsid w:val="007C44CC"/>
    <w:rsid w:val="007F24CF"/>
    <w:rsid w:val="00802D17"/>
    <w:rsid w:val="00803C5F"/>
    <w:rsid w:val="008505BA"/>
    <w:rsid w:val="008C2A8F"/>
    <w:rsid w:val="008E65D6"/>
    <w:rsid w:val="009011A0"/>
    <w:rsid w:val="00916FC6"/>
    <w:rsid w:val="0096545D"/>
    <w:rsid w:val="009A24C7"/>
    <w:rsid w:val="009A5DF2"/>
    <w:rsid w:val="009D078B"/>
    <w:rsid w:val="00A05A38"/>
    <w:rsid w:val="00A70D8B"/>
    <w:rsid w:val="00AC1844"/>
    <w:rsid w:val="00B83180"/>
    <w:rsid w:val="00B97922"/>
    <w:rsid w:val="00BC4CA5"/>
    <w:rsid w:val="00BD268D"/>
    <w:rsid w:val="00BE72B7"/>
    <w:rsid w:val="00C5683C"/>
    <w:rsid w:val="00D04D70"/>
    <w:rsid w:val="00D55760"/>
    <w:rsid w:val="00DD2B72"/>
    <w:rsid w:val="00DF2907"/>
    <w:rsid w:val="00E61D87"/>
    <w:rsid w:val="00EA28CF"/>
    <w:rsid w:val="00EE4C1E"/>
    <w:rsid w:val="00EE5314"/>
    <w:rsid w:val="00EF78B2"/>
    <w:rsid w:val="00F564E5"/>
    <w:rsid w:val="00F642A1"/>
    <w:rsid w:val="00F83E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A1039"/>
    <w:pPr>
      <w:ind w:left="720"/>
      <w:contextualSpacing/>
    </w:pPr>
  </w:style>
  <w:style w:type="paragraph" w:styleId="Header">
    <w:name w:val="header"/>
    <w:basedOn w:val="Normal"/>
    <w:link w:val="HeaderChar"/>
    <w:rsid w:val="00093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3C90"/>
  </w:style>
  <w:style w:type="paragraph" w:styleId="Footer">
    <w:name w:val="footer"/>
    <w:basedOn w:val="Normal"/>
    <w:link w:val="FooterChar"/>
    <w:rsid w:val="00093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3C90"/>
  </w:style>
  <w:style w:type="paragraph" w:styleId="BalloonText">
    <w:name w:val="Balloon Text"/>
    <w:basedOn w:val="Normal"/>
    <w:link w:val="BalloonTextChar"/>
    <w:rsid w:val="009D07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078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A1039"/>
    <w:pPr>
      <w:ind w:left="720"/>
      <w:contextualSpacing/>
    </w:pPr>
  </w:style>
  <w:style w:type="paragraph" w:styleId="Header">
    <w:name w:val="header"/>
    <w:basedOn w:val="Normal"/>
    <w:link w:val="HeaderChar"/>
    <w:rsid w:val="00093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3C90"/>
  </w:style>
  <w:style w:type="paragraph" w:styleId="Footer">
    <w:name w:val="footer"/>
    <w:basedOn w:val="Normal"/>
    <w:link w:val="FooterChar"/>
    <w:rsid w:val="00093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3C90"/>
  </w:style>
  <w:style w:type="paragraph" w:styleId="BalloonText">
    <w:name w:val="Balloon Text"/>
    <w:basedOn w:val="Normal"/>
    <w:link w:val="BalloonTextChar"/>
    <w:rsid w:val="009D07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078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Brown Trucking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Brown</dc:creator>
  <cp:lastModifiedBy>Dave</cp:lastModifiedBy>
  <cp:revision>2</cp:revision>
  <dcterms:created xsi:type="dcterms:W3CDTF">2013-04-19T08:47:00Z</dcterms:created>
  <dcterms:modified xsi:type="dcterms:W3CDTF">2013-04-19T08:47:00Z</dcterms:modified>
</cp:coreProperties>
</file>