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57397B" w:rsidP="0057397B">
      <w:pPr>
        <w:jc w:val="center"/>
      </w:pPr>
      <w:r w:rsidRPr="0057397B">
        <w:rPr>
          <w:b/>
        </w:rPr>
        <w:t>CURRICULUM COMMITTEE</w:t>
      </w:r>
    </w:p>
    <w:p w:rsidR="0057397B" w:rsidRDefault="0057397B" w:rsidP="0057397B">
      <w:pPr>
        <w:jc w:val="center"/>
      </w:pPr>
      <w:r>
        <w:t>October 20, 2014</w:t>
      </w:r>
    </w:p>
    <w:p w:rsidR="0057397B" w:rsidRDefault="0057397B" w:rsidP="0057397B"/>
    <w:p w:rsidR="0057397B" w:rsidRDefault="0057397B" w:rsidP="0057397B">
      <w:r>
        <w:t xml:space="preserve">Present:  Grace, </w:t>
      </w:r>
      <w:proofErr w:type="spellStart"/>
      <w:r>
        <w:t>Grimland</w:t>
      </w:r>
      <w:proofErr w:type="spellEnd"/>
      <w:r>
        <w:t xml:space="preserve">, McCandless, Miller-Francisco, </w:t>
      </w:r>
      <w:proofErr w:type="spellStart"/>
      <w:r>
        <w:t>Oline</w:t>
      </w:r>
      <w:proofErr w:type="spellEnd"/>
      <w:r>
        <w:t>, V. Smith, Ayers, Waters, Simpson, J Smith</w:t>
      </w:r>
    </w:p>
    <w:p w:rsidR="0057397B" w:rsidRDefault="0057397B" w:rsidP="0057397B">
      <w:r>
        <w:t xml:space="preserve">Guests:  Prakash </w:t>
      </w:r>
      <w:proofErr w:type="spellStart"/>
      <w:r>
        <w:t>Chenjeri</w:t>
      </w:r>
      <w:proofErr w:type="spellEnd"/>
      <w:r>
        <w:t xml:space="preserve">, Sherry </w:t>
      </w:r>
      <w:proofErr w:type="spellStart"/>
      <w:r>
        <w:t>Ettlich</w:t>
      </w:r>
      <w:proofErr w:type="spellEnd"/>
    </w:p>
    <w:p w:rsidR="0057397B" w:rsidRDefault="0057397B" w:rsidP="0057397B"/>
    <w:p w:rsidR="0057397B" w:rsidRDefault="0057397B" w:rsidP="0057397B">
      <w:r>
        <w:t>The meeting began at 8:30 a.m.  (Minutes from the previous meeting are forthcoming.)</w:t>
      </w:r>
    </w:p>
    <w:p w:rsidR="0057397B" w:rsidRDefault="0057397B" w:rsidP="0057397B"/>
    <w:p w:rsidR="0057397B" w:rsidRDefault="0057397B" w:rsidP="0057397B">
      <w:r w:rsidRPr="0057397B">
        <w:rPr>
          <w:u w:val="single"/>
        </w:rPr>
        <w:t>Philosophy catalog changes</w:t>
      </w:r>
    </w:p>
    <w:p w:rsidR="0057397B" w:rsidRDefault="0057397B" w:rsidP="0057397B">
      <w:r>
        <w:t xml:space="preserve">For the Philosophy Minor, changes include adding </w:t>
      </w:r>
      <w:proofErr w:type="spellStart"/>
      <w:r>
        <w:t>PHL</w:t>
      </w:r>
      <w:proofErr w:type="spellEnd"/>
      <w:r>
        <w:t xml:space="preserve"> 205 as an alternative to </w:t>
      </w:r>
      <w:proofErr w:type="spellStart"/>
      <w:r>
        <w:t>PHL</w:t>
      </w:r>
      <w:proofErr w:type="spellEnd"/>
      <w:r>
        <w:t xml:space="preserve"> 201 in requirements.  </w:t>
      </w:r>
      <w:proofErr w:type="spellStart"/>
      <w:r>
        <w:t>PHL</w:t>
      </w:r>
      <w:proofErr w:type="spellEnd"/>
      <w:r>
        <w:t xml:space="preserve"> 201 will be added to the elective choices.  In addition, an error in elective credits will be retroactively corrected in the catalog; the error may have occurred during the conversion to the online catalog several years ago.</w:t>
      </w:r>
      <w:r w:rsidR="00152026">
        <w:t xml:space="preserve"> </w:t>
      </w:r>
    </w:p>
    <w:p w:rsidR="0057397B" w:rsidRDefault="0057397B" w:rsidP="0057397B"/>
    <w:p w:rsidR="0057397B" w:rsidRDefault="0057397B" w:rsidP="0057397B">
      <w:r>
        <w:t xml:space="preserve">It was noted that there are no logic courses listed for the philosophy minor; </w:t>
      </w:r>
      <w:proofErr w:type="spellStart"/>
      <w:r>
        <w:t>Chenjeri</w:t>
      </w:r>
      <w:proofErr w:type="spellEnd"/>
      <w:r>
        <w:t xml:space="preserve"> will send a follow-up request to add a logic course.  He also said the course title for one course would change and he will send a confirmation message about this.</w:t>
      </w:r>
      <w:r w:rsidR="00152026">
        <w:t xml:space="preserve"> </w:t>
      </w:r>
    </w:p>
    <w:p w:rsidR="0057397B" w:rsidRDefault="0057397B" w:rsidP="0057397B"/>
    <w:p w:rsidR="0057397B" w:rsidRDefault="0057397B" w:rsidP="0057397B">
      <w:r>
        <w:t xml:space="preserve">Smith/Miller-Francisco moved to approve the catalog changes for Philosophy; the motion passed 6Y/0N/0A.  </w:t>
      </w:r>
      <w:proofErr w:type="spellStart"/>
      <w:r>
        <w:t>Chenjeri</w:t>
      </w:r>
      <w:proofErr w:type="spellEnd"/>
      <w:r>
        <w:t xml:space="preserve"> departed the meeting.</w:t>
      </w:r>
    </w:p>
    <w:p w:rsidR="00152026" w:rsidRDefault="00152026" w:rsidP="0057397B"/>
    <w:p w:rsidR="00152026" w:rsidRDefault="00152026" w:rsidP="0057397B">
      <w:r>
        <w:t>Promise Grace was welcomed to the committee as the student representative.</w:t>
      </w:r>
    </w:p>
    <w:p w:rsidR="00152026" w:rsidRDefault="00152026" w:rsidP="0057397B"/>
    <w:p w:rsidR="00152026" w:rsidRDefault="00152026" w:rsidP="0057397B">
      <w:r>
        <w:rPr>
          <w:u w:val="single"/>
        </w:rPr>
        <w:t>English 298 discussion</w:t>
      </w:r>
    </w:p>
    <w:p w:rsidR="00152026" w:rsidRDefault="00152026" w:rsidP="0057397B">
      <w:r>
        <w:t xml:space="preserve">The discussion about </w:t>
      </w:r>
      <w:proofErr w:type="spellStart"/>
      <w:r>
        <w:t>ENG</w:t>
      </w:r>
      <w:proofErr w:type="spellEnd"/>
      <w:r>
        <w:t xml:space="preserve"> 298 (Introduction to the Major; course title changing to Introduction to Literary Analysis) at last week’s meet</w:t>
      </w:r>
      <w:r w:rsidR="00EA7EDC">
        <w:t>ing left a few issues uncertain</w:t>
      </w:r>
      <w:bookmarkStart w:id="0" w:name="_GoBack"/>
      <w:bookmarkEnd w:id="0"/>
      <w:r>
        <w:t xml:space="preserve">.  The committee was in agreement that the title change better reflects the content of the course, but questions remained about whether some sections of the description that refer to introduction to the major should be removed or revised.  Another question was whether the course should remain restricted to English pre-majors and minors, or whether other students (such as creative writing students) are eligible for the course.  After several suggestions about revising the description, it was decided that David </w:t>
      </w:r>
      <w:proofErr w:type="spellStart"/>
      <w:r>
        <w:t>Oline</w:t>
      </w:r>
      <w:proofErr w:type="spellEnd"/>
      <w:r>
        <w:t xml:space="preserve"> will contact Charlotte </w:t>
      </w:r>
      <w:proofErr w:type="spellStart"/>
      <w:r>
        <w:t>Hadella</w:t>
      </w:r>
      <w:proofErr w:type="spellEnd"/>
      <w:r>
        <w:t xml:space="preserve"> to clarify the course description and restrictions.</w:t>
      </w:r>
    </w:p>
    <w:p w:rsidR="00152026" w:rsidRDefault="00152026" w:rsidP="0057397B"/>
    <w:p w:rsidR="00152026" w:rsidRPr="00152026" w:rsidRDefault="00152026" w:rsidP="0057397B">
      <w:r w:rsidRPr="00152026">
        <w:rPr>
          <w:u w:val="single"/>
        </w:rPr>
        <w:t>Mathematics, Financial Mathematics</w:t>
      </w:r>
    </w:p>
    <w:p w:rsidR="0057397B" w:rsidRDefault="00C05E21" w:rsidP="0057397B">
      <w:r>
        <w:t xml:space="preserve">Sherry </w:t>
      </w:r>
      <w:proofErr w:type="spellStart"/>
      <w:r>
        <w:t>Ettlich</w:t>
      </w:r>
      <w:proofErr w:type="spellEnd"/>
      <w:r>
        <w:t xml:space="preserve"> w</w:t>
      </w:r>
      <w:r w:rsidR="00F940DC">
        <w:t xml:space="preserve">as introduced to the committee.  Thorpe said the Professional Science Master’s degree in Applied Mathematics would be reviewed by the Graduate Council, not Curriculum Committee.  </w:t>
      </w:r>
      <w:proofErr w:type="spellStart"/>
      <w:r w:rsidR="00F940DC">
        <w:t>Ettlich</w:t>
      </w:r>
      <w:proofErr w:type="spellEnd"/>
      <w:r w:rsidR="00F940DC">
        <w:t xml:space="preserve"> said they would likely be suspending the </w:t>
      </w:r>
      <w:proofErr w:type="spellStart"/>
      <w:r w:rsidR="00F940DC">
        <w:t>PSM</w:t>
      </w:r>
      <w:proofErr w:type="spellEnd"/>
      <w:r w:rsidR="00F940DC">
        <w:t xml:space="preserve"> in applied mathematics and not accept any new students after this year.  MTH 490 will have a prerequisite change.  For the Financial Mathematics co-major, a correction is needed for the MTH 490 listing; several suggestions were made how to best list the correction, but </w:t>
      </w:r>
      <w:proofErr w:type="spellStart"/>
      <w:r w:rsidR="00F940DC">
        <w:t>Ettlich</w:t>
      </w:r>
      <w:proofErr w:type="spellEnd"/>
      <w:r w:rsidR="00F940DC">
        <w:t xml:space="preserve"> recommended following the pattern listed for the math major: MTH 490 Senior Colloquium, 1-4 credits (4-8 credits </w:t>
      </w:r>
      <w:r w:rsidR="00F940DC">
        <w:lastRenderedPageBreak/>
        <w:t>required).  In addition, it will be more explicit that students take either BA 499 or MTH 490, not both.</w:t>
      </w:r>
      <w:r w:rsidR="00B133F6">
        <w:t xml:space="preserve">  (</w:t>
      </w:r>
      <w:proofErr w:type="spellStart"/>
      <w:r w:rsidR="00B133F6">
        <w:t>Grimland</w:t>
      </w:r>
      <w:proofErr w:type="spellEnd"/>
      <w:r w:rsidR="00B133F6">
        <w:t xml:space="preserve"> departed the meeting.)</w:t>
      </w:r>
    </w:p>
    <w:p w:rsidR="00B133F6" w:rsidRDefault="00B133F6" w:rsidP="0057397B"/>
    <w:p w:rsidR="00B133F6" w:rsidRDefault="00B133F6" w:rsidP="0057397B">
      <w:r>
        <w:t>McCandless/Smith moved to approve the catalog changes for Mathematics and Financial Mathematics; the motion passed 5Y/0N0A.</w:t>
      </w:r>
    </w:p>
    <w:p w:rsidR="00B133F6" w:rsidRDefault="00B133F6" w:rsidP="0057397B"/>
    <w:p w:rsidR="00B133F6" w:rsidRDefault="00B133F6" w:rsidP="0057397B">
      <w:r>
        <w:t>The meeting adjourned at 9:20 a.m.</w:t>
      </w:r>
    </w:p>
    <w:p w:rsidR="00B133F6" w:rsidRDefault="00B133F6" w:rsidP="0057397B"/>
    <w:p w:rsidR="00B133F6" w:rsidRDefault="00B133F6" w:rsidP="0057397B"/>
    <w:p w:rsidR="0057397B" w:rsidRPr="0057397B" w:rsidRDefault="0057397B" w:rsidP="0057397B"/>
    <w:sectPr w:rsidR="0057397B" w:rsidRPr="0057397B"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7397B"/>
    <w:rsid w:val="00152026"/>
    <w:rsid w:val="0057397B"/>
    <w:rsid w:val="006B0314"/>
    <w:rsid w:val="008029BF"/>
    <w:rsid w:val="00B133F6"/>
    <w:rsid w:val="00C05E21"/>
    <w:rsid w:val="00C67A07"/>
    <w:rsid w:val="00DB41E7"/>
    <w:rsid w:val="00EA7EDC"/>
    <w:rsid w:val="00F71B21"/>
    <w:rsid w:val="00F9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3</cp:revision>
  <dcterms:created xsi:type="dcterms:W3CDTF">2014-10-20T17:25:00Z</dcterms:created>
  <dcterms:modified xsi:type="dcterms:W3CDTF">2014-10-20T18:03:00Z</dcterms:modified>
</cp:coreProperties>
</file>