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0CC1E" w14:textId="032D4160" w:rsidR="00603DAE" w:rsidRPr="003F5052" w:rsidRDefault="00F91A29" w:rsidP="00603DAE">
      <w:pPr>
        <w:jc w:val="center"/>
        <w:rPr>
          <w:rFonts w:cs="Arial"/>
          <w:b/>
        </w:rPr>
      </w:pPr>
      <w:r>
        <w:rPr>
          <w:rFonts w:cs="Arial"/>
          <w:b/>
        </w:rPr>
        <w:t>Faculty</w:t>
      </w:r>
      <w:bookmarkStart w:id="0" w:name="_GoBack"/>
      <w:bookmarkEnd w:id="0"/>
      <w:r w:rsidR="00603DAE" w:rsidRPr="003F5052">
        <w:rPr>
          <w:rFonts w:cs="Arial"/>
          <w:b/>
        </w:rPr>
        <w:t xml:space="preserve"> Senate Minutes</w:t>
      </w:r>
    </w:p>
    <w:p w14:paraId="6D9384C5" w14:textId="77777777" w:rsidR="00603DAE" w:rsidRPr="003F5052" w:rsidRDefault="00603DAE" w:rsidP="00603DAE">
      <w:pPr>
        <w:jc w:val="center"/>
        <w:rPr>
          <w:rFonts w:cs="Arial"/>
          <w:b/>
        </w:rPr>
      </w:pPr>
      <w:r w:rsidRPr="003F5052">
        <w:rPr>
          <w:rFonts w:cs="Arial"/>
          <w:b/>
        </w:rPr>
        <w:t>January 11, 2016</w:t>
      </w:r>
    </w:p>
    <w:p w14:paraId="4F596CA8" w14:textId="4E3B1742" w:rsidR="00603DAE" w:rsidRDefault="0066075D" w:rsidP="0066075D">
      <w:pPr>
        <w:rPr>
          <w:rFonts w:cs="Arial"/>
        </w:rPr>
      </w:pPr>
      <w:r w:rsidRPr="0066075D">
        <w:rPr>
          <w:rFonts w:cs="Arial"/>
        </w:rPr>
        <w:t>Video:</w:t>
      </w:r>
      <w:r>
        <w:rPr>
          <w:rFonts w:cs="Arial"/>
        </w:rPr>
        <w:t xml:space="preserve">  </w:t>
      </w:r>
      <w:hyperlink r:id="rId6" w:history="1">
        <w:r w:rsidRPr="00036BEC">
          <w:rPr>
            <w:rStyle w:val="Hyperlink"/>
            <w:rFonts w:cs="Arial"/>
          </w:rPr>
          <w:t>https://sites.google.com/a/sou.edu/sou-faculty-senate-videos/january-11-2016</w:t>
        </w:r>
      </w:hyperlink>
    </w:p>
    <w:p w14:paraId="34AA42DF" w14:textId="77777777" w:rsidR="00603DAE" w:rsidRPr="003F5052" w:rsidRDefault="00603DAE" w:rsidP="00603DAE">
      <w:pPr>
        <w:rPr>
          <w:rFonts w:cs="Arial"/>
        </w:rPr>
      </w:pPr>
    </w:p>
    <w:p w14:paraId="02D436B0" w14:textId="127E047F" w:rsidR="00603DAE" w:rsidRPr="003F5052" w:rsidRDefault="00603DAE" w:rsidP="00603DAE">
      <w:pPr>
        <w:autoSpaceDE w:val="0"/>
        <w:autoSpaceDN w:val="0"/>
        <w:adjustRightInd w:val="0"/>
        <w:rPr>
          <w:rFonts w:eastAsia="Calibri" w:cs="Arial"/>
          <w:bCs/>
          <w:color w:val="000000"/>
        </w:rPr>
      </w:pPr>
      <w:r w:rsidRPr="003F5052">
        <w:rPr>
          <w:rFonts w:eastAsia="Calibri" w:cs="Arial"/>
          <w:b/>
          <w:bCs/>
          <w:color w:val="000000"/>
        </w:rPr>
        <w:t xml:space="preserve">Present: </w:t>
      </w:r>
      <w:r w:rsidRPr="003F5052">
        <w:rPr>
          <w:rFonts w:eastAsia="Calibri" w:cs="Arial"/>
          <w:bCs/>
          <w:color w:val="000000"/>
        </w:rPr>
        <w:t>Amy Belcastro</w:t>
      </w:r>
      <w:r w:rsidRPr="003F5052">
        <w:rPr>
          <w:rFonts w:eastAsia="Calibri" w:cs="Arial"/>
          <w:b/>
          <w:bCs/>
          <w:color w:val="000000"/>
        </w:rPr>
        <w:t xml:space="preserve">, </w:t>
      </w:r>
      <w:r w:rsidRPr="003F5052">
        <w:rPr>
          <w:rFonts w:eastAsia="Calibri" w:cs="Arial"/>
          <w:bCs/>
          <w:color w:val="000000"/>
        </w:rPr>
        <w:t xml:space="preserve">David Bithell, Deborah Brown, Alison Burke, Curtis Feist, Carol Ferguson, Marianne Golding, Laura Jones, Rachel Jochem, Laurie Kurutz, Donna Lane, Dorothy Ormes, Erik Palmer, Rich May, Deborah Rosenberg, Larry Shrewsbury, </w:t>
      </w:r>
      <w:r w:rsidR="00662769" w:rsidRPr="003F5052">
        <w:rPr>
          <w:rFonts w:eastAsia="Calibri" w:cs="Arial"/>
          <w:bCs/>
          <w:color w:val="000000"/>
        </w:rPr>
        <w:t>Dennis Slattery</w:t>
      </w:r>
      <w:r w:rsidR="00662769">
        <w:rPr>
          <w:rFonts w:eastAsia="Calibri" w:cs="Arial"/>
          <w:bCs/>
          <w:color w:val="000000"/>
        </w:rPr>
        <w:t>,</w:t>
      </w:r>
      <w:r w:rsidR="00662769" w:rsidRPr="003F5052">
        <w:rPr>
          <w:rFonts w:eastAsia="Calibri" w:cs="Arial"/>
          <w:bCs/>
          <w:color w:val="000000"/>
        </w:rPr>
        <w:t xml:space="preserve"> </w:t>
      </w:r>
      <w:r w:rsidRPr="003F5052">
        <w:rPr>
          <w:rFonts w:eastAsia="Calibri" w:cs="Arial"/>
          <w:bCs/>
          <w:color w:val="000000"/>
        </w:rPr>
        <w:t xml:space="preserve">Ariel Tumbaga, Erin Wilder, and Elizabeth Whitman. </w:t>
      </w:r>
    </w:p>
    <w:p w14:paraId="2242B0F7" w14:textId="77777777" w:rsidR="00603DAE" w:rsidRPr="003F5052" w:rsidRDefault="00603DAE" w:rsidP="00603DAE">
      <w:pPr>
        <w:autoSpaceDE w:val="0"/>
        <w:autoSpaceDN w:val="0"/>
        <w:adjustRightInd w:val="0"/>
        <w:rPr>
          <w:rFonts w:eastAsia="Calibri" w:cs="Arial"/>
          <w:bCs/>
          <w:color w:val="000000"/>
        </w:rPr>
      </w:pPr>
    </w:p>
    <w:p w14:paraId="539CB6C2" w14:textId="3ED0E17C" w:rsidR="00603DAE" w:rsidRPr="00662769" w:rsidRDefault="00603DAE" w:rsidP="00603DAE">
      <w:pPr>
        <w:autoSpaceDE w:val="0"/>
        <w:autoSpaceDN w:val="0"/>
        <w:adjustRightInd w:val="0"/>
        <w:rPr>
          <w:rFonts w:eastAsia="Calibri" w:cs="Arial"/>
          <w:bCs/>
          <w:color w:val="000000"/>
        </w:rPr>
      </w:pPr>
      <w:r w:rsidRPr="003F5052">
        <w:rPr>
          <w:rFonts w:eastAsia="Calibri" w:cs="Arial"/>
          <w:b/>
          <w:bCs/>
          <w:color w:val="000000"/>
        </w:rPr>
        <w:t xml:space="preserve">Absent: </w:t>
      </w:r>
      <w:r w:rsidRPr="003F5052">
        <w:rPr>
          <w:rFonts w:eastAsia="Calibri" w:cs="Arial"/>
          <w:bCs/>
          <w:color w:val="000000"/>
        </w:rPr>
        <w:t xml:space="preserve"> Prak</w:t>
      </w:r>
      <w:r w:rsidR="00662769">
        <w:rPr>
          <w:rFonts w:eastAsia="Calibri" w:cs="Arial"/>
          <w:bCs/>
          <w:color w:val="000000"/>
        </w:rPr>
        <w:t>ash Chenjeri</w:t>
      </w:r>
      <w:r w:rsidRPr="003F5052">
        <w:rPr>
          <w:rFonts w:eastAsia="Calibri" w:cs="Arial"/>
          <w:bCs/>
          <w:color w:val="000000"/>
        </w:rPr>
        <w:t>, Mark Tveskov, and Vicki Purslow.</w:t>
      </w:r>
    </w:p>
    <w:p w14:paraId="3E1C19E7" w14:textId="77777777" w:rsidR="00603DAE" w:rsidRPr="003F5052" w:rsidRDefault="00603DAE" w:rsidP="00603DAE">
      <w:pPr>
        <w:autoSpaceDE w:val="0"/>
        <w:autoSpaceDN w:val="0"/>
        <w:adjustRightInd w:val="0"/>
        <w:rPr>
          <w:rFonts w:eastAsia="Calibri" w:cs="Arial"/>
          <w:b/>
          <w:bCs/>
          <w:color w:val="000000"/>
        </w:rPr>
      </w:pPr>
    </w:p>
    <w:p w14:paraId="571A7C32" w14:textId="2D4115CD" w:rsidR="00603DAE" w:rsidRPr="003F5052" w:rsidRDefault="00603DAE" w:rsidP="00603DAE">
      <w:pPr>
        <w:autoSpaceDE w:val="0"/>
        <w:autoSpaceDN w:val="0"/>
        <w:adjustRightInd w:val="0"/>
        <w:rPr>
          <w:rFonts w:eastAsia="Calibri" w:cs="Arial"/>
          <w:bCs/>
          <w:color w:val="000000"/>
        </w:rPr>
      </w:pPr>
      <w:r w:rsidRPr="003F5052">
        <w:rPr>
          <w:rFonts w:eastAsia="Calibri" w:cs="Arial"/>
          <w:b/>
          <w:bCs/>
          <w:color w:val="000000"/>
        </w:rPr>
        <w:t xml:space="preserve">Visitors: </w:t>
      </w:r>
      <w:r w:rsidRPr="003F5052">
        <w:rPr>
          <w:rFonts w:eastAsia="Calibri" w:cs="Arial"/>
          <w:bCs/>
          <w:color w:val="000000"/>
        </w:rPr>
        <w:t>Roy Saigo, Susan Walsh, Jody Waters, Lee Ayers,</w:t>
      </w:r>
      <w:r w:rsidR="00EF4F05">
        <w:rPr>
          <w:rFonts w:eastAsia="Calibri" w:cs="Arial"/>
          <w:bCs/>
          <w:color w:val="000000"/>
        </w:rPr>
        <w:t xml:space="preserve"> </w:t>
      </w:r>
      <w:r w:rsidRPr="003F5052">
        <w:rPr>
          <w:rFonts w:eastAsia="Calibri" w:cs="Arial"/>
          <w:bCs/>
          <w:color w:val="000000"/>
        </w:rPr>
        <w:t>Emily Pfeiffer, Karen Stone, Chris Stanek, and Sherry Ettlich.</w:t>
      </w:r>
    </w:p>
    <w:p w14:paraId="2E1B7CBB" w14:textId="77777777" w:rsidR="00603DAE" w:rsidRPr="003F5052" w:rsidRDefault="00603DAE" w:rsidP="00603DAE">
      <w:pPr>
        <w:autoSpaceDE w:val="0"/>
        <w:autoSpaceDN w:val="0"/>
        <w:adjustRightInd w:val="0"/>
        <w:rPr>
          <w:rFonts w:cs="Arial"/>
        </w:rPr>
      </w:pPr>
    </w:p>
    <w:p w14:paraId="6F8CE15B" w14:textId="77777777" w:rsidR="00603DAE" w:rsidRPr="003F5052" w:rsidRDefault="00603DAE" w:rsidP="00603DAE">
      <w:pPr>
        <w:autoSpaceDE w:val="0"/>
        <w:autoSpaceDN w:val="0"/>
        <w:adjustRightInd w:val="0"/>
        <w:rPr>
          <w:rFonts w:eastAsia="Calibri" w:cs="Arial"/>
          <w:b/>
          <w:color w:val="000000"/>
        </w:rPr>
      </w:pPr>
      <w:r w:rsidRPr="003F5052">
        <w:rPr>
          <w:rFonts w:eastAsia="Calibri" w:cs="Arial"/>
          <w:b/>
          <w:color w:val="000000"/>
        </w:rPr>
        <w:t>The meeting was called to order at 4:03.</w:t>
      </w:r>
    </w:p>
    <w:p w14:paraId="0AAE4E95" w14:textId="77777777" w:rsidR="00603DAE" w:rsidRPr="003F5052" w:rsidRDefault="00603DAE" w:rsidP="00603DAE">
      <w:pPr>
        <w:autoSpaceDE w:val="0"/>
        <w:autoSpaceDN w:val="0"/>
        <w:adjustRightInd w:val="0"/>
        <w:rPr>
          <w:rFonts w:eastAsia="Calibri" w:cs="Arial"/>
          <w:b/>
          <w:color w:val="000000"/>
        </w:rPr>
      </w:pPr>
    </w:p>
    <w:p w14:paraId="5C095A9B" w14:textId="77777777" w:rsidR="00AF7105" w:rsidRPr="003F5052" w:rsidRDefault="00603DAE" w:rsidP="00AF7105">
      <w:pPr>
        <w:rPr>
          <w:rFonts w:cs="Arial"/>
        </w:rPr>
      </w:pPr>
      <w:r w:rsidRPr="003F5052">
        <w:rPr>
          <w:rFonts w:cs="Arial"/>
          <w:b/>
        </w:rPr>
        <w:t>Announcements</w:t>
      </w:r>
      <w:r w:rsidR="00AF7105" w:rsidRPr="003F5052">
        <w:rPr>
          <w:rFonts w:cs="Arial"/>
        </w:rPr>
        <w:t xml:space="preserve">: </w:t>
      </w:r>
    </w:p>
    <w:p w14:paraId="6DE5DA27" w14:textId="77777777" w:rsidR="00AF7105" w:rsidRPr="003F5052" w:rsidRDefault="00AF7105" w:rsidP="00AF7105">
      <w:pPr>
        <w:pStyle w:val="ListParagraph"/>
        <w:numPr>
          <w:ilvl w:val="0"/>
          <w:numId w:val="1"/>
        </w:numPr>
        <w:rPr>
          <w:rFonts w:cs="Arial"/>
          <w:b/>
        </w:rPr>
      </w:pPr>
      <w:r w:rsidRPr="003F5052">
        <w:rPr>
          <w:rFonts w:cs="Arial"/>
        </w:rPr>
        <w:t xml:space="preserve">Rosenberg announced that the Schneider Museum </w:t>
      </w:r>
      <w:proofErr w:type="gramStart"/>
      <w:r w:rsidRPr="003F5052">
        <w:rPr>
          <w:rFonts w:cs="Arial"/>
        </w:rPr>
        <w:t>will</w:t>
      </w:r>
      <w:proofErr w:type="gramEnd"/>
      <w:r w:rsidRPr="003F5052">
        <w:rPr>
          <w:rFonts w:cs="Arial"/>
        </w:rPr>
        <w:t xml:space="preserve"> have an opening this Friday.</w:t>
      </w:r>
    </w:p>
    <w:p w14:paraId="25EEEEF3" w14:textId="77777777" w:rsidR="00AF7105" w:rsidRPr="003F5052" w:rsidRDefault="009B6B2A" w:rsidP="00AF7105">
      <w:pPr>
        <w:pStyle w:val="ListParagraph"/>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Golding announced that the French Clu</w:t>
      </w:r>
      <w:r w:rsidRPr="003F5052">
        <w:rPr>
          <w:rFonts w:cs="Arial"/>
        </w:rPr>
        <w:t xml:space="preserve">b </w:t>
      </w:r>
      <w:proofErr w:type="gramStart"/>
      <w:r w:rsidRPr="003F5052">
        <w:rPr>
          <w:rFonts w:cs="Arial"/>
        </w:rPr>
        <w:t>will</w:t>
      </w:r>
      <w:proofErr w:type="gramEnd"/>
      <w:r w:rsidRPr="003F5052">
        <w:rPr>
          <w:rFonts w:cs="Arial"/>
        </w:rPr>
        <w:t xml:space="preserve"> host a </w:t>
      </w:r>
      <w:r w:rsidR="00AF7105" w:rsidRPr="003F5052">
        <w:rPr>
          <w:rFonts w:cs="Arial"/>
        </w:rPr>
        <w:t>dinner</w:t>
      </w:r>
      <w:r w:rsidRPr="003F5052">
        <w:rPr>
          <w:rFonts w:cs="Arial"/>
        </w:rPr>
        <w:t xml:space="preserve"> on January 28</w:t>
      </w:r>
      <w:r w:rsidR="00AF7105" w:rsidRPr="003F5052">
        <w:rPr>
          <w:rFonts w:cs="Arial"/>
        </w:rPr>
        <w:t>.  The cost for dinner is $3. Wine is $3.  Tickets are available in the SU</w:t>
      </w:r>
      <w:r w:rsidRPr="003F5052">
        <w:rPr>
          <w:rFonts w:cs="Arial"/>
        </w:rPr>
        <w:t xml:space="preserve"> or from Golding</w:t>
      </w:r>
      <w:r w:rsidR="00AF7105" w:rsidRPr="003F5052">
        <w:rPr>
          <w:rFonts w:cs="Arial"/>
        </w:rPr>
        <w:t xml:space="preserve">. </w:t>
      </w:r>
    </w:p>
    <w:p w14:paraId="5A519F97" w14:textId="77777777" w:rsidR="009B6B2A" w:rsidRPr="003F5052" w:rsidRDefault="009B6B2A" w:rsidP="00603DAE">
      <w:pPr>
        <w:rPr>
          <w:rFonts w:cs="Arial"/>
        </w:rPr>
      </w:pPr>
    </w:p>
    <w:p w14:paraId="0864505B" w14:textId="77777777" w:rsidR="00603DAE" w:rsidRPr="003F5052" w:rsidRDefault="00603DAE" w:rsidP="00603DAE">
      <w:pPr>
        <w:rPr>
          <w:rFonts w:cs="Arial"/>
          <w:b/>
        </w:rPr>
      </w:pPr>
      <w:r w:rsidRPr="003F5052">
        <w:rPr>
          <w:rFonts w:cs="Arial"/>
          <w:b/>
        </w:rPr>
        <w:t>Approval of Minutes from November 16</w:t>
      </w:r>
      <w:r w:rsidR="009B6B2A" w:rsidRPr="003F5052">
        <w:rPr>
          <w:rFonts w:cs="Arial"/>
          <w:b/>
        </w:rPr>
        <w:t>:</w:t>
      </w:r>
    </w:p>
    <w:p w14:paraId="0B6B6723" w14:textId="77777777" w:rsidR="009B6B2A" w:rsidRPr="003F5052" w:rsidRDefault="002038BB" w:rsidP="002038BB">
      <w:pPr>
        <w:pStyle w:val="ListParagraph"/>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9B6B2A" w:rsidRPr="003F5052">
        <w:rPr>
          <w:rFonts w:cs="Arial"/>
        </w:rPr>
        <w:t>Ferguson motioned to approve minutes from November 16, 2015.  The motion was seconded by Slattery.  The vote passed with all in favor, none opposed.  Jochem, Golding, and Belcastro abstained.</w:t>
      </w:r>
    </w:p>
    <w:p w14:paraId="32606668" w14:textId="77777777" w:rsidR="009B6B2A" w:rsidRPr="003F5052" w:rsidRDefault="009B6B2A" w:rsidP="00603DAE">
      <w:pPr>
        <w:rPr>
          <w:rFonts w:cs="Arial"/>
        </w:rPr>
      </w:pPr>
    </w:p>
    <w:p w14:paraId="37458291" w14:textId="77777777" w:rsidR="00603DAE" w:rsidRPr="003F5052" w:rsidRDefault="00603DAE" w:rsidP="00603DAE">
      <w:pPr>
        <w:rPr>
          <w:rFonts w:cs="Arial"/>
          <w:b/>
        </w:rPr>
      </w:pPr>
      <w:r w:rsidRPr="003F5052">
        <w:rPr>
          <w:rFonts w:cs="Arial"/>
          <w:b/>
        </w:rPr>
        <w:t>Approval of Minutes from November 30</w:t>
      </w:r>
    </w:p>
    <w:p w14:paraId="00AEC5E7" w14:textId="77777777" w:rsidR="00AF7105" w:rsidRPr="003F5052" w:rsidRDefault="002038BB" w:rsidP="002038BB">
      <w:pPr>
        <w:pStyle w:val="ListParagraph"/>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Rosenberg motioned to approve the minutes from Nove</w:t>
      </w:r>
      <w:r w:rsidR="003F5052">
        <w:rPr>
          <w:rFonts w:cs="Arial"/>
        </w:rPr>
        <w:t xml:space="preserve">mber 30, 2015. Jones seconded. </w:t>
      </w:r>
      <w:r w:rsidR="00AF7105" w:rsidRPr="003F5052">
        <w:rPr>
          <w:rFonts w:cs="Arial"/>
        </w:rPr>
        <w:t>The motion passed with Jochem, Ferguson, T</w:t>
      </w:r>
      <w:r w:rsidR="009B6B2A" w:rsidRPr="003F5052">
        <w:rPr>
          <w:rFonts w:cs="Arial"/>
        </w:rPr>
        <w:t>umbaga, and Belcastro abstained</w:t>
      </w:r>
      <w:r w:rsidR="00AF7105" w:rsidRPr="003F5052">
        <w:rPr>
          <w:rFonts w:cs="Arial"/>
        </w:rPr>
        <w:t>.</w:t>
      </w:r>
    </w:p>
    <w:p w14:paraId="4BEADE7F" w14:textId="77777777" w:rsidR="00603DAE" w:rsidRPr="003F5052" w:rsidRDefault="00603DAE" w:rsidP="00603DAE">
      <w:pPr>
        <w:rPr>
          <w:rFonts w:cs="Arial"/>
        </w:rPr>
      </w:pPr>
    </w:p>
    <w:p w14:paraId="0C669518" w14:textId="77777777" w:rsidR="00603DAE" w:rsidRPr="003F5052" w:rsidRDefault="00603DAE" w:rsidP="00603DAE">
      <w:pPr>
        <w:rPr>
          <w:rFonts w:cs="Arial"/>
          <w:b/>
        </w:rPr>
      </w:pPr>
      <w:r w:rsidRPr="003F5052">
        <w:rPr>
          <w:rFonts w:cs="Arial"/>
          <w:b/>
        </w:rPr>
        <w:t>Advisory Council update</w:t>
      </w:r>
      <w:r w:rsidR="009B6B2A" w:rsidRPr="003F5052">
        <w:rPr>
          <w:rFonts w:cs="Arial"/>
          <w:b/>
        </w:rPr>
        <w:t>:</w:t>
      </w:r>
    </w:p>
    <w:p w14:paraId="56726853" w14:textId="77777777" w:rsidR="00AF7105" w:rsidRPr="003F5052" w:rsidRDefault="002038BB" w:rsidP="009B6B2A">
      <w:pPr>
        <w:pStyle w:val="ListParagraph"/>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Shrewsbury explained that FPC is working on evaluation of administrators.  </w:t>
      </w:r>
    </w:p>
    <w:p w14:paraId="7E19113D" w14:textId="77777777" w:rsidR="00AF7105" w:rsidRPr="003F5052" w:rsidRDefault="002038BB" w:rsidP="009B6B2A">
      <w:pPr>
        <w:pStyle w:val="ListParagraph"/>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Deneui presented an idea from Student Success Init</w:t>
      </w:r>
      <w:r w:rsidR="009B6B2A" w:rsidRPr="003F5052">
        <w:rPr>
          <w:rFonts w:cs="Arial"/>
        </w:rPr>
        <w:t xml:space="preserve">iative that will come to Senate </w:t>
      </w:r>
      <w:r w:rsidR="00AF7105" w:rsidRPr="003F5052">
        <w:rPr>
          <w:rFonts w:cs="Arial"/>
        </w:rPr>
        <w:t>when it is fleshed out.</w:t>
      </w:r>
    </w:p>
    <w:p w14:paraId="22B7503E" w14:textId="77777777" w:rsidR="00AF7105" w:rsidRPr="003F5052" w:rsidRDefault="002038BB" w:rsidP="009B6B2A">
      <w:pPr>
        <w:pStyle w:val="ListParagraph"/>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Slattery explained that his position on the new SOU Board is up</w:t>
      </w:r>
      <w:r w:rsidR="009B6B2A" w:rsidRPr="003F5052">
        <w:rPr>
          <w:rFonts w:cs="Arial"/>
        </w:rPr>
        <w:t>,</w:t>
      </w:r>
      <w:r w:rsidR="00AF7105" w:rsidRPr="003F5052">
        <w:rPr>
          <w:rFonts w:cs="Arial"/>
        </w:rPr>
        <w:t xml:space="preserve"> and </w:t>
      </w:r>
      <w:r w:rsidR="009B6B2A" w:rsidRPr="003F5052">
        <w:rPr>
          <w:rFonts w:cs="Arial"/>
        </w:rPr>
        <w:t xml:space="preserve">he </w:t>
      </w:r>
      <w:r w:rsidR="00AF7105" w:rsidRPr="003F5052">
        <w:rPr>
          <w:rFonts w:cs="Arial"/>
        </w:rPr>
        <w:t>would like to have Faculty Senate put forward his name for the next term of service.  This would be his last term of service because of term limits. He proposes that this not be opened back up to nominations as long as the person serving has done an acceptable job.  Discussion ensued about the problems with the term limits and with re</w:t>
      </w:r>
      <w:r w:rsidR="009B6B2A" w:rsidRPr="003F5052">
        <w:rPr>
          <w:rFonts w:cs="Arial"/>
        </w:rPr>
        <w:t>-</w:t>
      </w:r>
      <w:r w:rsidR="00AF7105" w:rsidRPr="003F5052">
        <w:rPr>
          <w:rFonts w:cs="Arial"/>
        </w:rPr>
        <w:t xml:space="preserve">nominating board members. </w:t>
      </w:r>
    </w:p>
    <w:p w14:paraId="6D8E1065" w14:textId="77777777" w:rsidR="00AF7105" w:rsidRPr="003F5052" w:rsidRDefault="002038BB" w:rsidP="00520F61">
      <w:pPr>
        <w:pStyle w:val="ListParagraph"/>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Rosenberg motioned </w:t>
      </w:r>
      <w:r w:rsidR="009B6B2A" w:rsidRPr="003F5052">
        <w:rPr>
          <w:rFonts w:cs="Arial"/>
        </w:rPr>
        <w:t xml:space="preserve">that Dennis Slattery's name be put forth to the Governor for the upcoming board seat.  </w:t>
      </w:r>
      <w:r w:rsidR="00520F61" w:rsidRPr="003F5052">
        <w:rPr>
          <w:rFonts w:cs="Arial"/>
        </w:rPr>
        <w:t>Jones seconded. The m</w:t>
      </w:r>
      <w:r w:rsidR="00AF7105" w:rsidRPr="003F5052">
        <w:rPr>
          <w:rFonts w:cs="Arial"/>
        </w:rPr>
        <w:t>otion passed with all in favor, none opposed.  Belcastro noted that she would prefer to have a 70 or 75% of respondents i</w:t>
      </w:r>
      <w:r w:rsidR="00520F61" w:rsidRPr="003F5052">
        <w:rPr>
          <w:rFonts w:cs="Arial"/>
        </w:rPr>
        <w:t xml:space="preserve">n </w:t>
      </w:r>
      <w:r w:rsidR="00520F61" w:rsidRPr="003F5052">
        <w:rPr>
          <w:rFonts w:cs="Arial"/>
        </w:rPr>
        <w:lastRenderedPageBreak/>
        <w:t>favor for this vote to pass, but the general consensus was that a majority vote would be sufficient, as is required in all other Senate voting.</w:t>
      </w:r>
    </w:p>
    <w:p w14:paraId="7E17E388" w14:textId="77777777" w:rsidR="00AF7105" w:rsidRPr="003F5052" w:rsidRDefault="00AF7105" w:rsidP="00603DAE">
      <w:pPr>
        <w:rPr>
          <w:rFonts w:cs="Arial"/>
        </w:rPr>
      </w:pPr>
    </w:p>
    <w:p w14:paraId="7580C786" w14:textId="77777777" w:rsidR="00520F61" w:rsidRPr="003F5052" w:rsidRDefault="00603DAE" w:rsidP="00520F61">
      <w:pPr>
        <w:rPr>
          <w:rFonts w:cs="Arial"/>
          <w:b/>
        </w:rPr>
      </w:pPr>
      <w:r w:rsidRPr="003F5052">
        <w:rPr>
          <w:rFonts w:cs="Arial"/>
          <w:b/>
        </w:rPr>
        <w:t>Comments from President Sa</w:t>
      </w:r>
      <w:r w:rsidR="00520F61" w:rsidRPr="003F5052">
        <w:rPr>
          <w:rFonts w:cs="Arial"/>
          <w:b/>
        </w:rPr>
        <w:t>igo:</w:t>
      </w:r>
    </w:p>
    <w:p w14:paraId="687347E7" w14:textId="77777777" w:rsidR="002038BB" w:rsidRPr="003F5052" w:rsidRDefault="00AF7105" w:rsidP="002038BB">
      <w:pPr>
        <w:pStyle w:val="ListParagraph"/>
        <w:numPr>
          <w:ilvl w:val="0"/>
          <w:numId w:val="5"/>
        </w:numPr>
        <w:rPr>
          <w:rFonts w:cs="Arial"/>
          <w:b/>
        </w:rPr>
      </w:pPr>
      <w:r w:rsidRPr="003F5052">
        <w:rPr>
          <w:rFonts w:cs="Arial"/>
        </w:rPr>
        <w:t>President Saigo</w:t>
      </w:r>
      <w:r w:rsidR="002038BB" w:rsidRPr="003F5052">
        <w:rPr>
          <w:rFonts w:cs="Arial"/>
        </w:rPr>
        <w:t xml:space="preserve"> introduced Julie Raefield as SOU's new Chief of Staff. </w:t>
      </w:r>
    </w:p>
    <w:p w14:paraId="299A5C3C" w14:textId="77777777" w:rsidR="002038BB" w:rsidRPr="003F5052" w:rsidRDefault="00AF7105" w:rsidP="002038BB">
      <w:pPr>
        <w:pStyle w:val="ListParagraph"/>
        <w:numPr>
          <w:ilvl w:val="0"/>
          <w:numId w:val="5"/>
        </w:numPr>
        <w:rPr>
          <w:rFonts w:cs="Arial"/>
          <w:b/>
        </w:rPr>
      </w:pPr>
      <w:r w:rsidRPr="003F5052">
        <w:rPr>
          <w:rFonts w:cs="Arial"/>
        </w:rPr>
        <w:t xml:space="preserve">President Saigo also noted that it is good to have Dennis Slattery back and healthy again. </w:t>
      </w:r>
    </w:p>
    <w:p w14:paraId="21D1322E" w14:textId="77777777" w:rsidR="00AF7105" w:rsidRPr="003F5052" w:rsidRDefault="002038BB" w:rsidP="002038BB">
      <w:pPr>
        <w:pStyle w:val="ListParagraph"/>
        <w:numPr>
          <w:ilvl w:val="0"/>
          <w:numId w:val="5"/>
        </w:numPr>
        <w:rPr>
          <w:rFonts w:cs="Arial"/>
          <w:b/>
        </w:rPr>
      </w:pPr>
      <w:r w:rsidRPr="003F5052">
        <w:rPr>
          <w:rFonts w:cs="Arial"/>
        </w:rPr>
        <w:t>The Science Building r</w:t>
      </w:r>
      <w:r w:rsidR="00AF7105" w:rsidRPr="003F5052">
        <w:rPr>
          <w:rFonts w:cs="Arial"/>
        </w:rPr>
        <w:t>enovations are coming along, but there have been many complaints about noise, smell, and other things.</w:t>
      </w:r>
    </w:p>
    <w:p w14:paraId="717ED404" w14:textId="77777777" w:rsidR="00AF7105" w:rsidRPr="003F5052" w:rsidRDefault="002038BB" w:rsidP="002038BB">
      <w:pPr>
        <w:pStyle w:val="ListParagraph"/>
        <w:widowControl w:val="0"/>
        <w:numPr>
          <w:ilvl w:val="0"/>
          <w:numId w:val="5"/>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McNeal construction is going ahead.  The found</w:t>
      </w:r>
      <w:r w:rsidRPr="003F5052">
        <w:rPr>
          <w:rFonts w:cs="Arial"/>
        </w:rPr>
        <w:t xml:space="preserve">ation was wood, which is creating problems. </w:t>
      </w:r>
      <w:r w:rsidR="00AF7105" w:rsidRPr="003F5052">
        <w:rPr>
          <w:rFonts w:cs="Arial"/>
        </w:rPr>
        <w:t>Consequently,</w:t>
      </w:r>
      <w:r w:rsidRPr="003F5052">
        <w:rPr>
          <w:rFonts w:cs="Arial"/>
        </w:rPr>
        <w:t xml:space="preserve"> space has been leased from </w:t>
      </w:r>
      <w:r w:rsidR="00AF7105" w:rsidRPr="003F5052">
        <w:rPr>
          <w:rFonts w:cs="Arial"/>
        </w:rPr>
        <w:t xml:space="preserve">Ashland High School to host athletic events. </w:t>
      </w:r>
    </w:p>
    <w:p w14:paraId="29989E55" w14:textId="77777777" w:rsidR="002038BB" w:rsidRPr="003F5052" w:rsidRDefault="002038BB" w:rsidP="002038BB">
      <w:pPr>
        <w:pStyle w:val="ListParagraph"/>
        <w:widowControl w:val="0"/>
        <w:numPr>
          <w:ilvl w:val="0"/>
          <w:numId w:val="5"/>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President Saigo attended a meeting in Gold Hill with Senator Merkely.  Issues of drug abuse, student debt, and other issues were discussed.  </w:t>
      </w:r>
    </w:p>
    <w:p w14:paraId="5EFEE68A" w14:textId="77777777" w:rsidR="00AF7105" w:rsidRPr="003F5052" w:rsidRDefault="002038BB" w:rsidP="002038BB">
      <w:pPr>
        <w:pStyle w:val="ListParagraph"/>
        <w:widowControl w:val="0"/>
        <w:numPr>
          <w:ilvl w:val="0"/>
          <w:numId w:val="5"/>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SOU’s </w:t>
      </w:r>
      <w:r w:rsidR="00AF7105" w:rsidRPr="003F5052">
        <w:rPr>
          <w:rFonts w:cs="Arial"/>
        </w:rPr>
        <w:t xml:space="preserve">Women's basketball team--only undefeated women's team nationally at this level. President </w:t>
      </w:r>
      <w:r w:rsidRPr="003F5052">
        <w:rPr>
          <w:rFonts w:cs="Arial"/>
        </w:rPr>
        <w:t xml:space="preserve">Saigo </w:t>
      </w:r>
      <w:r w:rsidR="00AF7105" w:rsidRPr="003F5052">
        <w:rPr>
          <w:rFonts w:cs="Arial"/>
        </w:rPr>
        <w:t>proposes a celebration to honor the team</w:t>
      </w:r>
      <w:r w:rsidRPr="003F5052">
        <w:rPr>
          <w:rFonts w:cs="Arial"/>
        </w:rPr>
        <w:t xml:space="preserve"> on Feb. 13</w:t>
      </w:r>
      <w:r w:rsidR="00AF7105" w:rsidRPr="003F5052">
        <w:rPr>
          <w:rFonts w:cs="Arial"/>
        </w:rPr>
        <w:t xml:space="preserve">.  </w:t>
      </w:r>
    </w:p>
    <w:p w14:paraId="73DF16CB" w14:textId="77777777" w:rsidR="00603DAE" w:rsidRPr="003F5052" w:rsidRDefault="00603DAE" w:rsidP="00603DAE">
      <w:pPr>
        <w:rPr>
          <w:rFonts w:cs="Arial"/>
        </w:rPr>
      </w:pPr>
    </w:p>
    <w:p w14:paraId="507A61B5" w14:textId="77777777" w:rsidR="00603DAE" w:rsidRPr="003F5052" w:rsidRDefault="00603DAE" w:rsidP="00603DAE">
      <w:pPr>
        <w:rPr>
          <w:rFonts w:cs="Arial"/>
          <w:b/>
        </w:rPr>
      </w:pPr>
      <w:r w:rsidRPr="003F5052">
        <w:rPr>
          <w:rFonts w:cs="Arial"/>
          <w:b/>
        </w:rPr>
        <w:t>Comments from Provost Walsh</w:t>
      </w:r>
      <w:r w:rsidR="002038BB" w:rsidRPr="003F5052">
        <w:rPr>
          <w:rFonts w:cs="Arial"/>
          <w:b/>
        </w:rPr>
        <w:t>:</w:t>
      </w:r>
    </w:p>
    <w:p w14:paraId="02032F41" w14:textId="3A074FDB" w:rsidR="007E2AAC" w:rsidRPr="003F5052" w:rsidRDefault="002038BB" w:rsidP="002038BB">
      <w:pPr>
        <w:pStyle w:val="ListParagraph"/>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Provost Walsh explained that </w:t>
      </w:r>
      <w:r w:rsidR="007E2AAC" w:rsidRPr="003F5052">
        <w:rPr>
          <w:rFonts w:cs="Arial"/>
        </w:rPr>
        <w:t xml:space="preserve">SOU is part of an </w:t>
      </w:r>
      <w:r w:rsidR="00AF7105" w:rsidRPr="003F5052">
        <w:rPr>
          <w:rFonts w:cs="Arial"/>
        </w:rPr>
        <w:t>A</w:t>
      </w:r>
      <w:r w:rsidR="00662769">
        <w:rPr>
          <w:rFonts w:cs="Arial"/>
        </w:rPr>
        <w:t>A</w:t>
      </w:r>
      <w:r w:rsidR="00AF7105" w:rsidRPr="003F5052">
        <w:rPr>
          <w:rFonts w:cs="Arial"/>
        </w:rPr>
        <w:t>SCU</w:t>
      </w:r>
      <w:r w:rsidR="00662769">
        <w:rPr>
          <w:rFonts w:cs="Arial"/>
        </w:rPr>
        <w:t xml:space="preserve"> (Association of American State Colleges and Universities)</w:t>
      </w:r>
      <w:r w:rsidR="00AF7105" w:rsidRPr="003F5052">
        <w:rPr>
          <w:rFonts w:cs="Arial"/>
        </w:rPr>
        <w:t xml:space="preserve"> initiative--40 institutions have been chosen to participate.  USEM, House, and other first-year initiatives hav</w:t>
      </w:r>
      <w:r w:rsidR="007E2AAC" w:rsidRPr="003F5052">
        <w:rPr>
          <w:rFonts w:cs="Arial"/>
        </w:rPr>
        <w:t>e already been underway here.  This included a rigorous selection process and is a three-year program.  A t</w:t>
      </w:r>
      <w:r w:rsidR="00AF7105" w:rsidRPr="003F5052">
        <w:rPr>
          <w:rFonts w:cs="Arial"/>
        </w:rPr>
        <w:t xml:space="preserve">eam </w:t>
      </w:r>
      <w:r w:rsidR="007E2AAC" w:rsidRPr="003F5052">
        <w:rPr>
          <w:rFonts w:cs="Arial"/>
        </w:rPr>
        <w:t xml:space="preserve">from SOU </w:t>
      </w:r>
      <w:r w:rsidR="00AF7105" w:rsidRPr="003F5052">
        <w:rPr>
          <w:rFonts w:cs="Arial"/>
        </w:rPr>
        <w:t xml:space="preserve">will travel to Austen, TX, for </w:t>
      </w:r>
      <w:r w:rsidR="007E2AAC" w:rsidRPr="003F5052">
        <w:rPr>
          <w:rFonts w:cs="Arial"/>
        </w:rPr>
        <w:t xml:space="preserve">a </w:t>
      </w:r>
      <w:r w:rsidR="00AF7105" w:rsidRPr="003F5052">
        <w:rPr>
          <w:rFonts w:cs="Arial"/>
        </w:rPr>
        <w:t xml:space="preserve">conference in February.  </w:t>
      </w:r>
    </w:p>
    <w:p w14:paraId="4F388390" w14:textId="77777777" w:rsidR="007E2AAC" w:rsidRPr="003F5052" w:rsidRDefault="007E2AAC" w:rsidP="002038BB">
      <w:pPr>
        <w:pStyle w:val="ListParagraph"/>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A Conditions Report U</w:t>
      </w:r>
      <w:r w:rsidR="00AF7105" w:rsidRPr="003F5052">
        <w:rPr>
          <w:rFonts w:cs="Arial"/>
        </w:rPr>
        <w:t xml:space="preserve">pdate </w:t>
      </w:r>
      <w:r w:rsidRPr="003F5052">
        <w:rPr>
          <w:rFonts w:cs="Arial"/>
        </w:rPr>
        <w:t xml:space="preserve">was </w:t>
      </w:r>
      <w:r w:rsidR="00AF7105" w:rsidRPr="003F5052">
        <w:rPr>
          <w:rFonts w:cs="Arial"/>
        </w:rPr>
        <w:t>pre</w:t>
      </w:r>
      <w:r w:rsidRPr="003F5052">
        <w:rPr>
          <w:rFonts w:cs="Arial"/>
        </w:rPr>
        <w:t>sented to the HECC last month and received a good response.  Provost Walsh</w:t>
      </w:r>
      <w:r w:rsidR="00AF7105" w:rsidRPr="003F5052">
        <w:rPr>
          <w:rFonts w:cs="Arial"/>
        </w:rPr>
        <w:t xml:space="preserve"> will go up this week to discuss this further.  President Saigo explained that we were asked to come back to update in a year.   </w:t>
      </w:r>
    </w:p>
    <w:p w14:paraId="3EF56FB3" w14:textId="2E22166E" w:rsidR="007E2AAC" w:rsidRPr="003F5052" w:rsidRDefault="007E2AAC" w:rsidP="00662769">
      <w:pPr>
        <w:pStyle w:val="ListParagraph"/>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Academic and Student Affairs </w:t>
      </w:r>
      <w:r w:rsidR="00662769">
        <w:rPr>
          <w:rFonts w:cs="Arial"/>
        </w:rPr>
        <w:t xml:space="preserve">Committee </w:t>
      </w:r>
      <w:r w:rsidR="00AF7105" w:rsidRPr="003F5052">
        <w:rPr>
          <w:rFonts w:cs="Arial"/>
        </w:rPr>
        <w:t xml:space="preserve">meeting will take place on January </w:t>
      </w:r>
      <w:r w:rsidR="00662769">
        <w:rPr>
          <w:rFonts w:cs="Arial"/>
        </w:rPr>
        <w:t>21</w:t>
      </w:r>
      <w:r w:rsidR="00AF7105" w:rsidRPr="003F5052">
        <w:rPr>
          <w:rFonts w:cs="Arial"/>
        </w:rPr>
        <w:t xml:space="preserve"> </w:t>
      </w:r>
      <w:r w:rsidR="00EF4F05">
        <w:rPr>
          <w:rFonts w:cs="Arial"/>
        </w:rPr>
        <w:t xml:space="preserve">at 1:30 in </w:t>
      </w:r>
      <w:r w:rsidR="00662769">
        <w:rPr>
          <w:rFonts w:cs="Arial"/>
        </w:rPr>
        <w:t xml:space="preserve">the </w:t>
      </w:r>
      <w:proofErr w:type="spellStart"/>
      <w:r w:rsidRPr="003F5052">
        <w:rPr>
          <w:rFonts w:cs="Arial"/>
        </w:rPr>
        <w:t>DeBoer</w:t>
      </w:r>
      <w:proofErr w:type="spellEnd"/>
      <w:r w:rsidR="00662769">
        <w:rPr>
          <w:rFonts w:cs="Arial"/>
        </w:rPr>
        <w:t xml:space="preserve"> Room</w:t>
      </w:r>
      <w:r w:rsidRPr="003F5052">
        <w:rPr>
          <w:rFonts w:cs="Arial"/>
        </w:rPr>
        <w:t>. This is an o</w:t>
      </w:r>
      <w:r w:rsidR="00AF7105" w:rsidRPr="003F5052">
        <w:rPr>
          <w:rFonts w:cs="Arial"/>
        </w:rPr>
        <w:t xml:space="preserve">pen meeting. </w:t>
      </w:r>
      <w:r w:rsidR="00662769">
        <w:rPr>
          <w:rFonts w:cs="Arial"/>
        </w:rPr>
        <w:t>A team will be presenting on recruitment, enrollment, and retention.  A large overview of our plans.</w:t>
      </w:r>
    </w:p>
    <w:p w14:paraId="68CB0EED" w14:textId="77777777" w:rsidR="00603DAE" w:rsidRPr="003F5052" w:rsidRDefault="00603DAE" w:rsidP="00603DAE">
      <w:pPr>
        <w:rPr>
          <w:rFonts w:cs="Arial"/>
          <w:b/>
        </w:rPr>
      </w:pPr>
      <w:r w:rsidRPr="003F5052">
        <w:rPr>
          <w:rFonts w:cs="Arial"/>
          <w:b/>
        </w:rPr>
        <w:t>ASSOU Report</w:t>
      </w:r>
      <w:r w:rsidR="007E2AAC" w:rsidRPr="003F5052">
        <w:rPr>
          <w:rFonts w:cs="Arial"/>
          <w:b/>
        </w:rPr>
        <w:t>:</w:t>
      </w:r>
    </w:p>
    <w:p w14:paraId="51087F53" w14:textId="3F00979C" w:rsidR="007E2AAC" w:rsidRPr="003F5052" w:rsidRDefault="007E2AAC" w:rsidP="007E2AAC">
      <w:pPr>
        <w:pStyle w:val="ListParagraph"/>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EF4F05">
        <w:rPr>
          <w:rFonts w:cs="Arial"/>
        </w:rPr>
        <w:t>Emily Pfei</w:t>
      </w:r>
      <w:r w:rsidR="00AF7105" w:rsidRPr="003F5052">
        <w:rPr>
          <w:rFonts w:cs="Arial"/>
        </w:rPr>
        <w:t>f</w:t>
      </w:r>
      <w:r w:rsidR="00EF4F05">
        <w:rPr>
          <w:rFonts w:cs="Arial"/>
        </w:rPr>
        <w:t>f</w:t>
      </w:r>
      <w:r w:rsidR="00AF7105" w:rsidRPr="003F5052">
        <w:rPr>
          <w:rFonts w:cs="Arial"/>
        </w:rPr>
        <w:t xml:space="preserve">er reported that the board is interviewing for new representative. </w:t>
      </w:r>
    </w:p>
    <w:p w14:paraId="4E097C34" w14:textId="77777777" w:rsidR="007E2AAC" w:rsidRPr="003F5052" w:rsidRDefault="007E2AAC" w:rsidP="007E2AAC">
      <w:pPr>
        <w:pStyle w:val="ListParagraph"/>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Recruiting for Northwestern Leadership Conference</w:t>
      </w:r>
      <w:r w:rsidRPr="003F5052">
        <w:rPr>
          <w:rFonts w:cs="Arial"/>
        </w:rPr>
        <w:t xml:space="preserve"> is underway</w:t>
      </w:r>
      <w:r w:rsidR="00AF7105" w:rsidRPr="003F5052">
        <w:rPr>
          <w:rFonts w:cs="Arial"/>
        </w:rPr>
        <w:t xml:space="preserve">.  </w:t>
      </w:r>
    </w:p>
    <w:p w14:paraId="5CEEA3B1" w14:textId="77777777" w:rsidR="007E2AAC" w:rsidRPr="003F5052" w:rsidRDefault="007E2AAC" w:rsidP="007E2AAC">
      <w:pPr>
        <w:pStyle w:val="ListParagraph"/>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Jan 23 will be a Vote Conference. </w:t>
      </w:r>
    </w:p>
    <w:p w14:paraId="4A0A9E1C" w14:textId="77777777" w:rsidR="00AF7105" w:rsidRPr="003F5052" w:rsidRDefault="007E2AAC" w:rsidP="007E2AAC">
      <w:pPr>
        <w:pStyle w:val="ListParagraph"/>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ASSOU is working on a </w:t>
      </w:r>
      <w:r w:rsidR="00AF7105" w:rsidRPr="003F5052">
        <w:rPr>
          <w:rFonts w:cs="Arial"/>
        </w:rPr>
        <w:t xml:space="preserve">Fair Housing Ordinance.  </w:t>
      </w:r>
    </w:p>
    <w:p w14:paraId="146065BA" w14:textId="77777777" w:rsidR="00603DAE" w:rsidRPr="003F5052" w:rsidRDefault="00603DAE" w:rsidP="00603DAE">
      <w:pPr>
        <w:rPr>
          <w:rFonts w:cs="Arial"/>
        </w:rPr>
      </w:pPr>
    </w:p>
    <w:p w14:paraId="512B43F8" w14:textId="77777777" w:rsidR="00603DAE" w:rsidRPr="003F5052" w:rsidRDefault="00603DAE" w:rsidP="00603DAE">
      <w:pPr>
        <w:ind w:firstLine="720"/>
        <w:rPr>
          <w:rFonts w:cs="Arial"/>
          <w:b/>
        </w:rPr>
      </w:pPr>
      <w:r w:rsidRPr="003F5052">
        <w:rPr>
          <w:rFonts w:cs="Arial"/>
          <w:b/>
        </w:rPr>
        <w:t>Discussion Items</w:t>
      </w:r>
    </w:p>
    <w:p w14:paraId="03DB722A" w14:textId="77777777" w:rsidR="00603DAE" w:rsidRPr="003F5052" w:rsidRDefault="00603DAE" w:rsidP="00603DAE">
      <w:pPr>
        <w:rPr>
          <w:rFonts w:cs="Arial"/>
          <w:b/>
        </w:rPr>
      </w:pPr>
    </w:p>
    <w:p w14:paraId="14B76C68" w14:textId="77777777" w:rsidR="00603DAE" w:rsidRPr="003F5052" w:rsidRDefault="00603DAE" w:rsidP="00603DAE">
      <w:pPr>
        <w:ind w:left="720" w:hanging="720"/>
        <w:rPr>
          <w:rFonts w:cs="Arial"/>
          <w:b/>
        </w:rPr>
      </w:pPr>
      <w:r w:rsidRPr="003F5052">
        <w:rPr>
          <w:rFonts w:cs="Arial"/>
          <w:b/>
        </w:rPr>
        <w:t>Filling seats for Ombuds Selection Committee, Tuition Advisory Council, and the Policy Council</w:t>
      </w:r>
      <w:r w:rsidR="007E2AAC" w:rsidRPr="003F5052">
        <w:rPr>
          <w:rFonts w:cs="Arial"/>
          <w:b/>
        </w:rPr>
        <w:t>:</w:t>
      </w:r>
    </w:p>
    <w:p w14:paraId="5BC69FA1" w14:textId="77777777" w:rsidR="00AF7105" w:rsidRPr="003F5052" w:rsidRDefault="00AF7105" w:rsidP="00603DAE">
      <w:pPr>
        <w:ind w:left="720" w:hanging="720"/>
        <w:rPr>
          <w:rFonts w:cs="Arial"/>
        </w:rPr>
      </w:pPr>
    </w:p>
    <w:p w14:paraId="6DE6D920" w14:textId="77777777" w:rsidR="00AF7105" w:rsidRPr="003F5052" w:rsidRDefault="007E2AAC" w:rsidP="007E2AAC">
      <w:pPr>
        <w:pStyle w:val="ListParagraph"/>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Shrewsbury explained that we need a few senators to serve on committees.  Erin Wilder and Carol Ferguson explaine</w:t>
      </w:r>
      <w:r w:rsidRPr="003F5052">
        <w:rPr>
          <w:rFonts w:cs="Arial"/>
        </w:rPr>
        <w:t>d that they need a person from S</w:t>
      </w:r>
      <w:r w:rsidR="00AF7105" w:rsidRPr="003F5052">
        <w:rPr>
          <w:rFonts w:cs="Arial"/>
        </w:rPr>
        <w:t xml:space="preserve">enate to help select folks to serve as Ombuds. These Ombuds help faculty with work/life issues. Discussion </w:t>
      </w:r>
      <w:r w:rsidR="00AF7105" w:rsidRPr="003F5052">
        <w:rPr>
          <w:rFonts w:cs="Arial"/>
        </w:rPr>
        <w:lastRenderedPageBreak/>
        <w:t xml:space="preserve">ensued about the duties of this position. Ferguson explained that serving in the capacity should count as service to the university.  </w:t>
      </w:r>
    </w:p>
    <w:p w14:paraId="1C29F83B" w14:textId="4C4B6D3B" w:rsidR="00DB4372" w:rsidRDefault="00AF7105" w:rsidP="00DB4372">
      <w:pPr>
        <w:rPr>
          <w:rFonts w:eastAsia="Times New Roman" w:cs="Times New Roman"/>
        </w:rPr>
      </w:pPr>
      <w:r w:rsidRPr="003F5052">
        <w:rPr>
          <w:rFonts w:cs="Arial"/>
        </w:rPr>
        <w:t xml:space="preserve">Laura Jones volunteered to </w:t>
      </w:r>
      <w:r w:rsidR="00DB4372" w:rsidRPr="00DB4372">
        <w:rPr>
          <w:rFonts w:eastAsia="Times New Roman" w:cs="Arial"/>
          <w:color w:val="222222"/>
          <w:shd w:val="clear" w:color="auto" w:fill="FFFFFF"/>
        </w:rPr>
        <w:t xml:space="preserve">be </w:t>
      </w:r>
      <w:r w:rsidR="00DB4372">
        <w:rPr>
          <w:rFonts w:eastAsia="Times New Roman" w:cs="Arial"/>
          <w:color w:val="222222"/>
          <w:shd w:val="clear" w:color="auto" w:fill="FFFFFF"/>
        </w:rPr>
        <w:t xml:space="preserve">the </w:t>
      </w:r>
      <w:r w:rsidR="00DB4372" w:rsidRPr="00DB4372">
        <w:rPr>
          <w:rFonts w:eastAsia="Times New Roman" w:cs="Arial"/>
          <w:color w:val="222222"/>
          <w:shd w:val="clear" w:color="auto" w:fill="FFFFFF"/>
        </w:rPr>
        <w:t xml:space="preserve">Senate rep and join the rest of the selection committee in vetting potential faculty for the newly created </w:t>
      </w:r>
      <w:proofErr w:type="spellStart"/>
      <w:r w:rsidR="00DB4372" w:rsidRPr="00DB4372">
        <w:rPr>
          <w:rFonts w:eastAsia="Times New Roman" w:cs="Arial"/>
          <w:color w:val="222222"/>
          <w:shd w:val="clear" w:color="auto" w:fill="FFFFFF"/>
        </w:rPr>
        <w:t>Ombuds</w:t>
      </w:r>
      <w:proofErr w:type="spellEnd"/>
      <w:r w:rsidR="00DB4372" w:rsidRPr="00DB4372">
        <w:rPr>
          <w:rFonts w:eastAsia="Times New Roman" w:cs="Arial"/>
          <w:color w:val="222222"/>
          <w:shd w:val="clear" w:color="auto" w:fill="FFFFFF"/>
        </w:rPr>
        <w:t xml:space="preserve"> office.</w:t>
      </w:r>
    </w:p>
    <w:p w14:paraId="4C248135" w14:textId="77777777" w:rsidR="00AF7105" w:rsidRPr="003F5052" w:rsidRDefault="00AF7105" w:rsidP="007E2AAC">
      <w:pPr>
        <w:pStyle w:val="ListParagraph"/>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p>
    <w:p w14:paraId="2F7DAD57" w14:textId="77777777" w:rsidR="00AF7105" w:rsidRPr="003F5052" w:rsidRDefault="007E2AAC" w:rsidP="00AF7105">
      <w:pPr>
        <w:pStyle w:val="ListParagraph"/>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Student Tuition Advisory Council needs a representative to serve.  Slattery is willing to serve if it's</w:t>
      </w:r>
      <w:r w:rsidRPr="003F5052">
        <w:rPr>
          <w:rFonts w:cs="Arial"/>
        </w:rPr>
        <w:t xml:space="preserve"> </w:t>
      </w:r>
      <w:r w:rsidR="00AF7105" w:rsidRPr="003F5052">
        <w:rPr>
          <w:rFonts w:cs="Arial"/>
        </w:rPr>
        <w:t xml:space="preserve">not a conflict with his position on the SOU Board.  </w:t>
      </w:r>
    </w:p>
    <w:p w14:paraId="036FA958" w14:textId="77777777" w:rsidR="00AF7105" w:rsidRPr="003F5052" w:rsidRDefault="007E2AAC" w:rsidP="007E2AAC">
      <w:pPr>
        <w:pStyle w:val="ListParagraph"/>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   </w:t>
      </w:r>
      <w:r w:rsidR="00AF7105" w:rsidRPr="003F5052">
        <w:rPr>
          <w:rFonts w:cs="Arial"/>
        </w:rPr>
        <w:t xml:space="preserve">Policy Council needs three representatives.  Shrewsbury has volunteered.  We need two more volunteers.  </w:t>
      </w:r>
    </w:p>
    <w:p w14:paraId="6DC03410" w14:textId="77777777" w:rsidR="00AF7105" w:rsidRPr="003F5052" w:rsidRDefault="00AF7105" w:rsidP="00AF710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p>
    <w:p w14:paraId="019A3244" w14:textId="77777777" w:rsidR="007E2AAC" w:rsidRPr="003F5052" w:rsidRDefault="00AF7105" w:rsidP="00AF710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b/>
        </w:rPr>
      </w:pPr>
      <w:r w:rsidRPr="003F5052">
        <w:rPr>
          <w:rFonts w:cs="Arial"/>
          <w:b/>
        </w:rPr>
        <w:t>Establishing a precedent on process for putting names forward for the faculty representative for the SOU Board when the Board member offers to run for the second (and final) term</w:t>
      </w:r>
      <w:r w:rsidR="007E2AAC" w:rsidRPr="003F5052">
        <w:rPr>
          <w:rFonts w:cs="Arial"/>
          <w:b/>
        </w:rPr>
        <w:t>:</w:t>
      </w:r>
    </w:p>
    <w:p w14:paraId="13871646" w14:textId="77777777" w:rsidR="00AF7105" w:rsidRPr="003F5052" w:rsidRDefault="00AF7105" w:rsidP="007E2AAC">
      <w:pPr>
        <w:pStyle w:val="ListParagraph"/>
        <w:widowControl w:val="0"/>
        <w:numPr>
          <w:ilvl w:val="0"/>
          <w:numId w:val="1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 xml:space="preserve">See discussion under AC Report above.   </w:t>
      </w:r>
    </w:p>
    <w:p w14:paraId="406E3E6B" w14:textId="77777777" w:rsidR="00603DAE" w:rsidRPr="003F5052" w:rsidRDefault="00603DAE" w:rsidP="00603DAE">
      <w:pPr>
        <w:rPr>
          <w:rFonts w:cs="Arial"/>
        </w:rPr>
      </w:pPr>
    </w:p>
    <w:p w14:paraId="605D5CAF" w14:textId="77777777" w:rsidR="00603DAE" w:rsidRPr="003F5052" w:rsidRDefault="00603DAE" w:rsidP="00603DAE">
      <w:pPr>
        <w:rPr>
          <w:rFonts w:cs="Arial"/>
          <w:b/>
        </w:rPr>
      </w:pPr>
      <w:r w:rsidRPr="003F5052">
        <w:rPr>
          <w:rFonts w:cs="Arial"/>
          <w:b/>
        </w:rPr>
        <w:t>Faculty Senate update for the SOU Board (on Jan 22)</w:t>
      </w:r>
      <w:r w:rsidR="007E2AAC" w:rsidRPr="003F5052">
        <w:rPr>
          <w:rFonts w:cs="Arial"/>
          <w:b/>
        </w:rPr>
        <w:t>:</w:t>
      </w:r>
    </w:p>
    <w:p w14:paraId="78B98495" w14:textId="77777777" w:rsidR="00AF7105" w:rsidRPr="003F5052" w:rsidRDefault="00AF7105" w:rsidP="007E2AAC">
      <w:pPr>
        <w:pStyle w:val="ListParagraph"/>
        <w:widowControl w:val="0"/>
        <w:numPr>
          <w:ilvl w:val="0"/>
          <w:numId w:val="1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The Board has requested an update from Faculty Senate.  What items should be shared? Ferguson commented that this might be a good opportunity for Senate to consider objectives and goals.  Julie R</w:t>
      </w:r>
      <w:r w:rsidR="007E2AAC" w:rsidRPr="003F5052">
        <w:rPr>
          <w:rFonts w:cs="Arial"/>
        </w:rPr>
        <w:t>aefield</w:t>
      </w:r>
      <w:r w:rsidRPr="003F5052">
        <w:rPr>
          <w:rFonts w:cs="Arial"/>
        </w:rPr>
        <w:t xml:space="preserve"> explained that any materials necessary for future presentations to the board will require two-weeks' notice. </w:t>
      </w:r>
    </w:p>
    <w:p w14:paraId="00202E43" w14:textId="77777777" w:rsidR="00603DAE" w:rsidRPr="003F5052" w:rsidRDefault="00603DAE" w:rsidP="00603DAE">
      <w:pPr>
        <w:rPr>
          <w:rFonts w:cs="Arial"/>
        </w:rPr>
      </w:pPr>
    </w:p>
    <w:p w14:paraId="6D9B63A1" w14:textId="77777777" w:rsidR="00603DAE" w:rsidRPr="003F5052" w:rsidRDefault="00603DAE" w:rsidP="00603DAE">
      <w:pPr>
        <w:rPr>
          <w:rFonts w:cs="Arial"/>
          <w:b/>
        </w:rPr>
      </w:pPr>
      <w:r w:rsidRPr="003F5052">
        <w:rPr>
          <w:rFonts w:cs="Arial"/>
          <w:b/>
        </w:rPr>
        <w:t>Information Items</w:t>
      </w:r>
      <w:r w:rsidR="007E2AAC" w:rsidRPr="003F5052">
        <w:rPr>
          <w:rFonts w:cs="Arial"/>
          <w:b/>
        </w:rPr>
        <w:t>:</w:t>
      </w:r>
    </w:p>
    <w:p w14:paraId="7D4A0688" w14:textId="77777777" w:rsidR="00603DAE" w:rsidRPr="003F5052" w:rsidRDefault="00603DAE" w:rsidP="007E2AAC">
      <w:pPr>
        <w:rPr>
          <w:rFonts w:cs="Arial"/>
          <w:b/>
        </w:rPr>
      </w:pPr>
      <w:r w:rsidRPr="003F5052">
        <w:rPr>
          <w:rFonts w:cs="Arial"/>
          <w:b/>
        </w:rPr>
        <w:t>Update on Academic Reorganization (Susan Walsh)</w:t>
      </w:r>
      <w:r w:rsidR="007E2AAC" w:rsidRPr="003F5052">
        <w:rPr>
          <w:rFonts w:cs="Arial"/>
          <w:b/>
        </w:rPr>
        <w:t>:</w:t>
      </w:r>
    </w:p>
    <w:p w14:paraId="1BE97EFA" w14:textId="77777777" w:rsidR="00AF7105" w:rsidRPr="003F5052" w:rsidRDefault="00AF7105" w:rsidP="007E2AAC">
      <w:pPr>
        <w:pStyle w:val="ListParagraph"/>
        <w:widowControl w:val="0"/>
        <w:numPr>
          <w:ilvl w:val="0"/>
          <w:numId w:val="1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rPr>
      </w:pPr>
      <w:r w:rsidRPr="003F5052">
        <w:rPr>
          <w:rFonts w:cs="Arial"/>
        </w:rPr>
        <w:t>Once again, time is short for Provost Walsh's presentation.  President Saigo suggests that we set asi</w:t>
      </w:r>
      <w:r w:rsidR="0005717C" w:rsidRPr="003F5052">
        <w:rPr>
          <w:rFonts w:cs="Arial"/>
        </w:rPr>
        <w:t>de the time at our next meeting</w:t>
      </w:r>
      <w:r w:rsidRPr="003F5052">
        <w:rPr>
          <w:rFonts w:cs="Arial"/>
        </w:rPr>
        <w:t xml:space="preserve"> and begin with the Provost's presentation to allow </w:t>
      </w:r>
      <w:r w:rsidR="0005717C" w:rsidRPr="003F5052">
        <w:rPr>
          <w:rFonts w:cs="Arial"/>
        </w:rPr>
        <w:t>adequate</w:t>
      </w:r>
      <w:r w:rsidRPr="003F5052">
        <w:rPr>
          <w:rFonts w:cs="Arial"/>
        </w:rPr>
        <w:t xml:space="preserve"> time.  </w:t>
      </w:r>
    </w:p>
    <w:p w14:paraId="67B90220" w14:textId="77777777" w:rsidR="00603DAE" w:rsidRPr="003F5052" w:rsidRDefault="00603DAE" w:rsidP="0005717C">
      <w:pPr>
        <w:rPr>
          <w:rFonts w:cs="Arial"/>
        </w:rPr>
      </w:pPr>
    </w:p>
    <w:p w14:paraId="3F938681" w14:textId="77777777" w:rsidR="00AF7105" w:rsidRPr="003F5052" w:rsidRDefault="00AF7105" w:rsidP="00AF710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cs="Arial"/>
          <w:b/>
        </w:rPr>
      </w:pPr>
      <w:r w:rsidRPr="003F5052">
        <w:rPr>
          <w:rFonts w:cs="Arial"/>
          <w:b/>
        </w:rPr>
        <w:t>The meeting was adjourned at 5:10.</w:t>
      </w:r>
    </w:p>
    <w:p w14:paraId="199BC687" w14:textId="77777777" w:rsidR="00603DAE" w:rsidRDefault="00603DAE" w:rsidP="00603DAE"/>
    <w:p w14:paraId="081BDD59" w14:textId="77777777" w:rsidR="00603DAE" w:rsidRDefault="00603DAE" w:rsidP="00603D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ascii="HelveticaNeue" w:hAnsi="HelveticaNeue" w:cs="HelveticaNeue"/>
        </w:rPr>
      </w:pPr>
    </w:p>
    <w:p w14:paraId="30074A91" w14:textId="77777777" w:rsidR="00603DAE" w:rsidRDefault="00603DAE" w:rsidP="00603D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rPr>
          <w:rFonts w:ascii="HelveticaNeue" w:hAnsi="HelveticaNeue" w:cs="HelveticaNeue"/>
        </w:rPr>
      </w:pPr>
    </w:p>
    <w:p w14:paraId="22C46F19" w14:textId="77777777" w:rsidR="00814A57" w:rsidRDefault="00814A57"/>
    <w:sectPr w:rsidR="0081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Neue">
    <w:altName w:val="Helvetica Neue"/>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6F1"/>
    <w:multiLevelType w:val="hybridMultilevel"/>
    <w:tmpl w:val="3D5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4C44"/>
    <w:multiLevelType w:val="hybridMultilevel"/>
    <w:tmpl w:val="14A6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91A80"/>
    <w:multiLevelType w:val="hybridMultilevel"/>
    <w:tmpl w:val="72D4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50D00"/>
    <w:multiLevelType w:val="hybridMultilevel"/>
    <w:tmpl w:val="018C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A564F"/>
    <w:multiLevelType w:val="hybridMultilevel"/>
    <w:tmpl w:val="C1BE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374C9"/>
    <w:multiLevelType w:val="hybridMultilevel"/>
    <w:tmpl w:val="40E8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B6097"/>
    <w:multiLevelType w:val="hybridMultilevel"/>
    <w:tmpl w:val="9ED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FC353F"/>
    <w:multiLevelType w:val="hybridMultilevel"/>
    <w:tmpl w:val="D31C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14424"/>
    <w:multiLevelType w:val="hybridMultilevel"/>
    <w:tmpl w:val="222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7274C"/>
    <w:multiLevelType w:val="hybridMultilevel"/>
    <w:tmpl w:val="48E4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76B25"/>
    <w:multiLevelType w:val="hybridMultilevel"/>
    <w:tmpl w:val="6F824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0"/>
  </w:num>
  <w:num w:numId="6">
    <w:abstractNumId w:val="4"/>
  </w:num>
  <w:num w:numId="7">
    <w:abstractNumId w:val="5"/>
  </w:num>
  <w:num w:numId="8">
    <w:abstractNumId w:val="1"/>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AE"/>
    <w:rsid w:val="0005717C"/>
    <w:rsid w:val="002038BB"/>
    <w:rsid w:val="002B2BA5"/>
    <w:rsid w:val="003F5052"/>
    <w:rsid w:val="00520F61"/>
    <w:rsid w:val="00603DAE"/>
    <w:rsid w:val="0066075D"/>
    <w:rsid w:val="00662769"/>
    <w:rsid w:val="007E2AAC"/>
    <w:rsid w:val="00814A57"/>
    <w:rsid w:val="009B6B2A"/>
    <w:rsid w:val="00AF7105"/>
    <w:rsid w:val="00C234E8"/>
    <w:rsid w:val="00DB4372"/>
    <w:rsid w:val="00EF4F05"/>
    <w:rsid w:val="00F9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D6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105"/>
    <w:pPr>
      <w:ind w:left="720"/>
      <w:contextualSpacing/>
    </w:pPr>
  </w:style>
  <w:style w:type="character" w:styleId="Hyperlink">
    <w:name w:val="Hyperlink"/>
    <w:basedOn w:val="DefaultParagraphFont"/>
    <w:uiPriority w:val="99"/>
    <w:unhideWhenUsed/>
    <w:rsid w:val="0066075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105"/>
    <w:pPr>
      <w:ind w:left="720"/>
      <w:contextualSpacing/>
    </w:pPr>
  </w:style>
  <w:style w:type="character" w:styleId="Hyperlink">
    <w:name w:val="Hyperlink"/>
    <w:basedOn w:val="DefaultParagraphFont"/>
    <w:uiPriority w:val="99"/>
    <w:unhideWhenUsed/>
    <w:rsid w:val="00660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google.com/a/sou.edu/sou-faculty-senate-videos/january-11-201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Brown</dc:creator>
  <cp:keywords/>
  <dc:description/>
  <cp:lastModifiedBy>Southern Oregon University</cp:lastModifiedBy>
  <cp:revision>2</cp:revision>
  <dcterms:created xsi:type="dcterms:W3CDTF">2016-02-01T04:49:00Z</dcterms:created>
  <dcterms:modified xsi:type="dcterms:W3CDTF">2016-02-01T04:49:00Z</dcterms:modified>
</cp:coreProperties>
</file>