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69E7D" w14:textId="16C57CE4" w:rsidR="00C804B7" w:rsidRPr="00A9258B" w:rsidRDefault="0007497A" w:rsidP="00C804B7">
      <w:pPr>
        <w:jc w:val="center"/>
        <w:rPr>
          <w:rFonts w:cs="Arial"/>
          <w:b/>
        </w:rPr>
      </w:pPr>
      <w:r>
        <w:rPr>
          <w:rFonts w:cs="Arial"/>
          <w:b/>
        </w:rPr>
        <w:t>Faculty</w:t>
      </w:r>
      <w:r w:rsidR="00C804B7" w:rsidRPr="003F5052">
        <w:rPr>
          <w:rFonts w:cs="Arial"/>
          <w:b/>
        </w:rPr>
        <w:t xml:space="preserve"> Senate Minutes</w:t>
      </w:r>
      <w:bookmarkStart w:id="0" w:name="_GoBack"/>
      <w:bookmarkEnd w:id="0"/>
    </w:p>
    <w:p w14:paraId="52DA36FA" w14:textId="56AC68A8" w:rsidR="00D16DAB" w:rsidRDefault="0031148D" w:rsidP="00530B4C">
      <w:pPr>
        <w:jc w:val="center"/>
      </w:pPr>
      <w:r>
        <w:t>January</w:t>
      </w:r>
      <w:r w:rsidR="00733E2B">
        <w:t xml:space="preserve"> </w:t>
      </w:r>
      <w:r w:rsidR="00F43CBA">
        <w:t>25</w:t>
      </w:r>
      <w:r>
        <w:t>, 2016</w:t>
      </w:r>
    </w:p>
    <w:p w14:paraId="187BFBC6" w14:textId="2C443DD8" w:rsidR="00D16DAB" w:rsidRDefault="002E71A8" w:rsidP="00530B4C">
      <w:pPr>
        <w:jc w:val="center"/>
      </w:pPr>
      <w:r>
        <w:t xml:space="preserve">SU 313 4:00 – </w:t>
      </w:r>
      <w:r w:rsidR="004323BD">
        <w:t>5</w:t>
      </w:r>
      <w:r w:rsidR="00D16DAB">
        <w:t>:</w:t>
      </w:r>
      <w:r w:rsidR="004323BD">
        <w:t>3</w:t>
      </w:r>
      <w:r w:rsidR="00E25E0B">
        <w:t>0</w:t>
      </w:r>
      <w:r w:rsidR="00D16DAB">
        <w:t xml:space="preserve"> pm</w:t>
      </w:r>
    </w:p>
    <w:p w14:paraId="4D8DB4BE" w14:textId="58EC9DB5" w:rsidR="00530B4C" w:rsidRDefault="00C804B7" w:rsidP="00C804B7">
      <w:r>
        <w:t xml:space="preserve">Video:  </w:t>
      </w:r>
      <w:hyperlink r:id="rId6" w:history="1">
        <w:r w:rsidRPr="001370FB">
          <w:rPr>
            <w:rStyle w:val="Hyperlink"/>
          </w:rPr>
          <w:t>https://sites.google.com/a/sou.edu/sou-faculty-senate-videos/january-25-2016</w:t>
        </w:r>
      </w:hyperlink>
    </w:p>
    <w:p w14:paraId="288633AF" w14:textId="77777777" w:rsidR="00C804B7" w:rsidRDefault="00C804B7" w:rsidP="00C804B7"/>
    <w:p w14:paraId="1EC83B04" w14:textId="66D50D1B" w:rsidR="00530B4C" w:rsidRPr="003F5052" w:rsidRDefault="00530B4C" w:rsidP="00530B4C">
      <w:pPr>
        <w:autoSpaceDE w:val="0"/>
        <w:autoSpaceDN w:val="0"/>
        <w:adjustRightInd w:val="0"/>
        <w:rPr>
          <w:rFonts w:eastAsia="Calibri" w:cs="Arial"/>
          <w:bCs/>
          <w:color w:val="000000"/>
        </w:rPr>
      </w:pPr>
      <w:r w:rsidRPr="003F5052">
        <w:rPr>
          <w:rFonts w:eastAsia="Calibri" w:cs="Arial"/>
          <w:b/>
          <w:bCs/>
          <w:color w:val="000000"/>
        </w:rPr>
        <w:t xml:space="preserve">Present: </w:t>
      </w:r>
      <w:r w:rsidRPr="003F5052">
        <w:rPr>
          <w:rFonts w:eastAsia="Calibri" w:cs="Arial"/>
          <w:bCs/>
          <w:color w:val="000000"/>
        </w:rPr>
        <w:t>Amy Belcastro</w:t>
      </w:r>
      <w:r w:rsidR="00683441">
        <w:rPr>
          <w:rFonts w:eastAsia="Calibri" w:cs="Arial"/>
          <w:b/>
          <w:bCs/>
          <w:color w:val="000000"/>
        </w:rPr>
        <w:t>,</w:t>
      </w:r>
      <w:r w:rsidRPr="003F5052">
        <w:rPr>
          <w:rFonts w:eastAsia="Calibri" w:cs="Arial"/>
          <w:bCs/>
          <w:color w:val="000000"/>
        </w:rPr>
        <w:t xml:space="preserve"> Deborah Brown, Alison Burke, Carol Ferguson,</w:t>
      </w:r>
      <w:r w:rsidR="00683441">
        <w:rPr>
          <w:rFonts w:eastAsia="Calibri" w:cs="Arial"/>
          <w:bCs/>
          <w:color w:val="000000"/>
        </w:rPr>
        <w:t xml:space="preserve"> Marianne Golding, Laura Jones</w:t>
      </w:r>
      <w:r w:rsidRPr="003F5052">
        <w:rPr>
          <w:rFonts w:eastAsia="Calibri" w:cs="Arial"/>
          <w:bCs/>
          <w:color w:val="000000"/>
        </w:rPr>
        <w:t xml:space="preserve">, Laurie Kurutz, Donna Lane, </w:t>
      </w:r>
      <w:r w:rsidR="00B40D9B" w:rsidRPr="003F5052">
        <w:rPr>
          <w:rFonts w:eastAsia="Calibri" w:cs="Arial"/>
          <w:bCs/>
          <w:color w:val="000000"/>
        </w:rPr>
        <w:t>Dorothy Ormes</w:t>
      </w:r>
      <w:r w:rsidRPr="003F5052">
        <w:rPr>
          <w:rFonts w:eastAsia="Calibri" w:cs="Arial"/>
          <w:bCs/>
          <w:color w:val="000000"/>
        </w:rPr>
        <w:t xml:space="preserve">, Erik Palmer, </w:t>
      </w:r>
      <w:r w:rsidR="00B40D9B" w:rsidRPr="003F5052">
        <w:rPr>
          <w:rFonts w:eastAsia="Calibri" w:cs="Arial"/>
          <w:bCs/>
          <w:color w:val="000000"/>
        </w:rPr>
        <w:t>Vicki Purslow</w:t>
      </w:r>
      <w:r w:rsidR="00B40D9B">
        <w:rPr>
          <w:rFonts w:eastAsia="Calibri" w:cs="Arial"/>
          <w:bCs/>
          <w:color w:val="000000"/>
        </w:rPr>
        <w:t>,</w:t>
      </w:r>
      <w:r w:rsidR="00B40D9B" w:rsidRPr="003F5052">
        <w:rPr>
          <w:rFonts w:eastAsia="Calibri" w:cs="Arial"/>
          <w:bCs/>
          <w:color w:val="000000"/>
        </w:rPr>
        <w:t xml:space="preserve"> </w:t>
      </w:r>
      <w:r w:rsidRPr="003F5052">
        <w:rPr>
          <w:rFonts w:eastAsia="Calibri" w:cs="Arial"/>
          <w:bCs/>
          <w:color w:val="000000"/>
        </w:rPr>
        <w:t xml:space="preserve">Rich May, Deborah Rosenberg, Larry Shrewsbury, Ariel Tumbaga, Erin Wilder, and Elizabeth Whitman. </w:t>
      </w:r>
    </w:p>
    <w:p w14:paraId="028CD555" w14:textId="77777777" w:rsidR="00530B4C" w:rsidRPr="003F5052" w:rsidRDefault="00530B4C" w:rsidP="00530B4C">
      <w:pPr>
        <w:autoSpaceDE w:val="0"/>
        <w:autoSpaceDN w:val="0"/>
        <w:adjustRightInd w:val="0"/>
        <w:rPr>
          <w:rFonts w:eastAsia="Calibri" w:cs="Arial"/>
          <w:bCs/>
          <w:color w:val="000000"/>
        </w:rPr>
      </w:pPr>
    </w:p>
    <w:p w14:paraId="20E309AE" w14:textId="45323E66" w:rsidR="00530B4C" w:rsidRPr="00B40D9B" w:rsidRDefault="00530B4C" w:rsidP="00530B4C">
      <w:pPr>
        <w:autoSpaceDE w:val="0"/>
        <w:autoSpaceDN w:val="0"/>
        <w:adjustRightInd w:val="0"/>
        <w:rPr>
          <w:rFonts w:eastAsia="Calibri" w:cs="Arial"/>
          <w:bCs/>
          <w:color w:val="000000"/>
        </w:rPr>
      </w:pPr>
      <w:r w:rsidRPr="003F5052">
        <w:rPr>
          <w:rFonts w:eastAsia="Calibri" w:cs="Arial"/>
          <w:b/>
          <w:bCs/>
          <w:color w:val="000000"/>
        </w:rPr>
        <w:t xml:space="preserve">Absent: </w:t>
      </w:r>
      <w:r w:rsidRPr="003F5052">
        <w:rPr>
          <w:rFonts w:eastAsia="Calibri" w:cs="Arial"/>
          <w:bCs/>
          <w:color w:val="000000"/>
        </w:rPr>
        <w:t xml:space="preserve"> </w:t>
      </w:r>
      <w:r w:rsidR="00683441" w:rsidRPr="003F5052">
        <w:rPr>
          <w:rFonts w:eastAsia="Calibri" w:cs="Arial"/>
          <w:bCs/>
          <w:color w:val="000000"/>
        </w:rPr>
        <w:t>David Bithell</w:t>
      </w:r>
      <w:r w:rsidR="00683441">
        <w:rPr>
          <w:rFonts w:eastAsia="Calibri" w:cs="Arial"/>
          <w:bCs/>
          <w:color w:val="000000"/>
        </w:rPr>
        <w:t>,</w:t>
      </w:r>
      <w:r w:rsidR="00683441" w:rsidRPr="003F5052">
        <w:rPr>
          <w:rFonts w:eastAsia="Calibri" w:cs="Arial"/>
          <w:bCs/>
          <w:color w:val="000000"/>
        </w:rPr>
        <w:t xml:space="preserve"> </w:t>
      </w:r>
      <w:r w:rsidRPr="003F5052">
        <w:rPr>
          <w:rFonts w:eastAsia="Calibri" w:cs="Arial"/>
          <w:bCs/>
          <w:color w:val="000000"/>
        </w:rPr>
        <w:t xml:space="preserve">Prakash Chenjeri, </w:t>
      </w:r>
      <w:r w:rsidR="00B40D9B" w:rsidRPr="003F5052">
        <w:rPr>
          <w:rFonts w:eastAsia="Calibri" w:cs="Arial"/>
          <w:bCs/>
          <w:color w:val="000000"/>
        </w:rPr>
        <w:t>Curtis Feist</w:t>
      </w:r>
      <w:r w:rsidRPr="003F5052">
        <w:rPr>
          <w:rFonts w:eastAsia="Calibri" w:cs="Arial"/>
          <w:bCs/>
          <w:color w:val="000000"/>
        </w:rPr>
        <w:t xml:space="preserve">, </w:t>
      </w:r>
      <w:r w:rsidR="00683441" w:rsidRPr="003F5052">
        <w:rPr>
          <w:rFonts w:eastAsia="Calibri" w:cs="Arial"/>
          <w:bCs/>
          <w:color w:val="000000"/>
        </w:rPr>
        <w:t>Rachel Jochem</w:t>
      </w:r>
      <w:r w:rsidR="00B40D9B">
        <w:rPr>
          <w:rFonts w:eastAsia="Calibri" w:cs="Arial"/>
          <w:bCs/>
          <w:color w:val="000000"/>
        </w:rPr>
        <w:t>,</w:t>
      </w:r>
      <w:r w:rsidR="00B40D9B" w:rsidRPr="003F5052">
        <w:rPr>
          <w:rFonts w:eastAsia="Calibri" w:cs="Arial"/>
          <w:bCs/>
          <w:color w:val="000000"/>
        </w:rPr>
        <w:t xml:space="preserve"> </w:t>
      </w:r>
      <w:r w:rsidRPr="003F5052">
        <w:rPr>
          <w:rFonts w:eastAsia="Calibri" w:cs="Arial"/>
          <w:bCs/>
          <w:color w:val="000000"/>
        </w:rPr>
        <w:t xml:space="preserve">Dennis Slattery, </w:t>
      </w:r>
      <w:r w:rsidR="00A9258B">
        <w:rPr>
          <w:rFonts w:eastAsia="Calibri" w:cs="Arial"/>
          <w:bCs/>
          <w:color w:val="000000"/>
        </w:rPr>
        <w:t xml:space="preserve">and </w:t>
      </w:r>
      <w:r w:rsidRPr="003F5052">
        <w:rPr>
          <w:rFonts w:eastAsia="Calibri" w:cs="Arial"/>
          <w:bCs/>
          <w:color w:val="000000"/>
        </w:rPr>
        <w:t>Mark Tveskov.</w:t>
      </w:r>
    </w:p>
    <w:p w14:paraId="40F72311" w14:textId="77777777" w:rsidR="00530B4C" w:rsidRPr="003F5052" w:rsidRDefault="00530B4C" w:rsidP="00530B4C">
      <w:pPr>
        <w:autoSpaceDE w:val="0"/>
        <w:autoSpaceDN w:val="0"/>
        <w:adjustRightInd w:val="0"/>
        <w:rPr>
          <w:rFonts w:eastAsia="Calibri" w:cs="Arial"/>
          <w:b/>
          <w:bCs/>
          <w:color w:val="000000"/>
        </w:rPr>
      </w:pPr>
    </w:p>
    <w:p w14:paraId="64090842" w14:textId="5069E254" w:rsidR="00530B4C" w:rsidRPr="003F5052" w:rsidRDefault="00530B4C" w:rsidP="00530B4C">
      <w:pPr>
        <w:autoSpaceDE w:val="0"/>
        <w:autoSpaceDN w:val="0"/>
        <w:adjustRightInd w:val="0"/>
        <w:rPr>
          <w:rFonts w:eastAsia="Calibri" w:cs="Arial"/>
          <w:bCs/>
          <w:color w:val="000000"/>
        </w:rPr>
      </w:pPr>
      <w:r w:rsidRPr="003F5052">
        <w:rPr>
          <w:rFonts w:eastAsia="Calibri" w:cs="Arial"/>
          <w:b/>
          <w:bCs/>
          <w:color w:val="000000"/>
        </w:rPr>
        <w:t xml:space="preserve">Visitors: </w:t>
      </w:r>
      <w:r w:rsidRPr="003F5052">
        <w:rPr>
          <w:rFonts w:eastAsia="Calibri" w:cs="Arial"/>
          <w:bCs/>
          <w:color w:val="000000"/>
        </w:rPr>
        <w:t>Roy S</w:t>
      </w:r>
      <w:r w:rsidR="00B40D9B">
        <w:rPr>
          <w:rFonts w:eastAsia="Calibri" w:cs="Arial"/>
          <w:bCs/>
          <w:color w:val="000000"/>
        </w:rPr>
        <w:t>aigo, Susan Walsh, Jody Waters</w:t>
      </w:r>
      <w:r w:rsidRPr="003F5052">
        <w:rPr>
          <w:rFonts w:eastAsia="Calibri" w:cs="Arial"/>
          <w:bCs/>
          <w:color w:val="000000"/>
        </w:rPr>
        <w:t>,</w:t>
      </w:r>
      <w:r>
        <w:rPr>
          <w:rFonts w:eastAsia="Calibri" w:cs="Arial"/>
          <w:bCs/>
          <w:color w:val="000000"/>
        </w:rPr>
        <w:t xml:space="preserve"> </w:t>
      </w:r>
      <w:r w:rsidR="00C804B7">
        <w:rPr>
          <w:rFonts w:eastAsia="Calibri" w:cs="Arial"/>
          <w:bCs/>
          <w:color w:val="000000"/>
        </w:rPr>
        <w:t>Dan DeNe</w:t>
      </w:r>
      <w:r w:rsidR="00B40D9B">
        <w:rPr>
          <w:rFonts w:eastAsia="Calibri" w:cs="Arial"/>
          <w:bCs/>
          <w:color w:val="000000"/>
        </w:rPr>
        <w:t xml:space="preserve">ui, </w:t>
      </w:r>
      <w:r w:rsidRPr="003F5052">
        <w:rPr>
          <w:rFonts w:eastAsia="Calibri" w:cs="Arial"/>
          <w:bCs/>
          <w:color w:val="000000"/>
        </w:rPr>
        <w:t>Emily Pfeiffer, Karen Stone, and Sherry Ettlich.</w:t>
      </w:r>
    </w:p>
    <w:p w14:paraId="498EB7F3" w14:textId="77777777" w:rsidR="00530B4C" w:rsidRPr="003F5052" w:rsidRDefault="00530B4C" w:rsidP="00530B4C">
      <w:pPr>
        <w:autoSpaceDE w:val="0"/>
        <w:autoSpaceDN w:val="0"/>
        <w:adjustRightInd w:val="0"/>
        <w:rPr>
          <w:rFonts w:cs="Arial"/>
        </w:rPr>
      </w:pPr>
    </w:p>
    <w:p w14:paraId="0582C064" w14:textId="11C3F89B" w:rsidR="00D16DAB" w:rsidRPr="00A9258B" w:rsidRDefault="00530B4C" w:rsidP="00A9258B">
      <w:pPr>
        <w:autoSpaceDE w:val="0"/>
        <w:autoSpaceDN w:val="0"/>
        <w:adjustRightInd w:val="0"/>
        <w:rPr>
          <w:rFonts w:eastAsia="Calibri" w:cs="Arial"/>
          <w:b/>
          <w:color w:val="000000"/>
        </w:rPr>
      </w:pPr>
      <w:r w:rsidRPr="003F5052">
        <w:rPr>
          <w:rFonts w:eastAsia="Calibri" w:cs="Arial"/>
          <w:b/>
          <w:color w:val="000000"/>
        </w:rPr>
        <w:t>The mee</w:t>
      </w:r>
      <w:r>
        <w:rPr>
          <w:rFonts w:eastAsia="Calibri" w:cs="Arial"/>
          <w:b/>
          <w:color w:val="000000"/>
        </w:rPr>
        <w:t>ting was called to order at 4:0</w:t>
      </w:r>
      <w:r w:rsidR="00F002A9">
        <w:rPr>
          <w:rFonts w:eastAsia="Calibri" w:cs="Arial"/>
          <w:b/>
          <w:color w:val="000000"/>
        </w:rPr>
        <w:t>2</w:t>
      </w:r>
      <w:r w:rsidRPr="003F5052">
        <w:rPr>
          <w:rFonts w:eastAsia="Calibri" w:cs="Arial"/>
          <w:b/>
          <w:color w:val="000000"/>
        </w:rPr>
        <w:t>.</w:t>
      </w:r>
    </w:p>
    <w:p w14:paraId="2D7A743A" w14:textId="2EFA8585" w:rsidR="00683441" w:rsidRDefault="00CD16ED">
      <w:r w:rsidRPr="00F002A9">
        <w:rPr>
          <w:b/>
        </w:rPr>
        <w:t>Announcements</w:t>
      </w:r>
      <w:r w:rsidR="00683441">
        <w:t>:</w:t>
      </w:r>
    </w:p>
    <w:p w14:paraId="041B5F40" w14:textId="26ED01CB" w:rsidR="003A7ECB" w:rsidRDefault="00683441">
      <w:r>
        <w:t>There</w:t>
      </w:r>
      <w:r w:rsidR="00F002A9">
        <w:t xml:space="preserve"> were no announcements.  </w:t>
      </w:r>
    </w:p>
    <w:p w14:paraId="0BF15130" w14:textId="77777777" w:rsidR="00254133" w:rsidRDefault="00254133"/>
    <w:p w14:paraId="3F90F3A8" w14:textId="77777777" w:rsidR="00F002A9" w:rsidRDefault="004C2ABF" w:rsidP="00F43CBA">
      <w:r w:rsidRPr="00F002A9">
        <w:rPr>
          <w:b/>
        </w:rPr>
        <w:t>Ap</w:t>
      </w:r>
      <w:r w:rsidR="004E04FE" w:rsidRPr="00F002A9">
        <w:rPr>
          <w:b/>
        </w:rPr>
        <w:t xml:space="preserve">proval of Minutes from </w:t>
      </w:r>
      <w:r w:rsidR="00F43CBA" w:rsidRPr="00F002A9">
        <w:rPr>
          <w:b/>
        </w:rPr>
        <w:t>January 11</w:t>
      </w:r>
      <w:r w:rsidR="00F002A9" w:rsidRPr="00F002A9">
        <w:rPr>
          <w:b/>
        </w:rPr>
        <w:t>:</w:t>
      </w:r>
      <w:r w:rsidR="00F002A9">
        <w:t xml:space="preserve"> </w:t>
      </w:r>
    </w:p>
    <w:p w14:paraId="484772A1" w14:textId="36E04182" w:rsidR="00443754" w:rsidRDefault="00F002A9" w:rsidP="00A9258B">
      <w:pPr>
        <w:pStyle w:val="ListParagraph"/>
        <w:numPr>
          <w:ilvl w:val="0"/>
          <w:numId w:val="8"/>
        </w:numPr>
      </w:pPr>
      <w:r>
        <w:t xml:space="preserve">Ferguson moved to approve the minutes from January 11, 2016.   May seconded.  The motion passed with all in favor and none opposed.  </w:t>
      </w:r>
    </w:p>
    <w:p w14:paraId="61D592D5" w14:textId="77777777" w:rsidR="00733E2B" w:rsidRDefault="00733E2B"/>
    <w:p w14:paraId="1F867F6E" w14:textId="63B3B68F" w:rsidR="00D85DE9" w:rsidRDefault="00D85DE9">
      <w:pPr>
        <w:rPr>
          <w:b/>
        </w:rPr>
      </w:pPr>
      <w:r w:rsidRPr="00F002A9">
        <w:rPr>
          <w:b/>
        </w:rPr>
        <w:t>Update on Academic Reorganization (Susan Walsh)</w:t>
      </w:r>
      <w:r w:rsidR="00F002A9">
        <w:rPr>
          <w:b/>
        </w:rPr>
        <w:t>:</w:t>
      </w:r>
    </w:p>
    <w:p w14:paraId="5F8DF318" w14:textId="1E0C7CC5" w:rsidR="00F002A9" w:rsidRDefault="00F002A9">
      <w:r>
        <w:t xml:space="preserve">Provost Walsh, along with Karen Stone, presented a presentation titled “Academic Reorganization Update.” See attached PowerPoint presentation.  </w:t>
      </w:r>
    </w:p>
    <w:p w14:paraId="03E19F8D" w14:textId="77777777" w:rsidR="00B40D9B" w:rsidRDefault="00BF3C91" w:rsidP="00B40D9B">
      <w:pPr>
        <w:pStyle w:val="ListParagraph"/>
        <w:numPr>
          <w:ilvl w:val="0"/>
          <w:numId w:val="2"/>
        </w:numPr>
      </w:pPr>
      <w:r>
        <w:t>First step was an integration of Academic and Student Affairs, based on model used by Ramapo College of New Jersey</w:t>
      </w:r>
      <w:r w:rsidR="002B430E">
        <w:t xml:space="preserve"> (2012)</w:t>
      </w:r>
      <w:r>
        <w:t>.</w:t>
      </w:r>
    </w:p>
    <w:p w14:paraId="25E972D9" w14:textId="77777777" w:rsidR="00B40D9B" w:rsidRDefault="00BF3C91" w:rsidP="00B40D9B">
      <w:pPr>
        <w:pStyle w:val="ListParagraph"/>
        <w:numPr>
          <w:ilvl w:val="1"/>
          <w:numId w:val="2"/>
        </w:numPr>
      </w:pPr>
      <w:r>
        <w:t>Intention was to break down silos and eliminate some administrative positions.</w:t>
      </w:r>
    </w:p>
    <w:p w14:paraId="1D50DAE4" w14:textId="77777777" w:rsidR="00B40D9B" w:rsidRDefault="00BF3C91" w:rsidP="00B40D9B">
      <w:pPr>
        <w:pStyle w:val="ListParagraph"/>
        <w:numPr>
          <w:ilvl w:val="1"/>
          <w:numId w:val="2"/>
        </w:numPr>
      </w:pPr>
      <w:r>
        <w:t>Created Office of Student Support and Intervention</w:t>
      </w:r>
    </w:p>
    <w:p w14:paraId="33209D78" w14:textId="41EA2A9B" w:rsidR="00BF3C91" w:rsidRDefault="00BF3C91" w:rsidP="00B40D9B">
      <w:pPr>
        <w:pStyle w:val="ListParagraph"/>
        <w:numPr>
          <w:ilvl w:val="1"/>
          <w:numId w:val="2"/>
        </w:numPr>
      </w:pPr>
      <w:r>
        <w:t>SOU Cares began.</w:t>
      </w:r>
    </w:p>
    <w:p w14:paraId="762D8C54" w14:textId="6450627E" w:rsidR="00BF3C91" w:rsidRDefault="002B430E" w:rsidP="00B40D9B">
      <w:pPr>
        <w:pStyle w:val="ListParagraph"/>
        <w:numPr>
          <w:ilvl w:val="0"/>
          <w:numId w:val="2"/>
        </w:numPr>
      </w:pPr>
      <w:r>
        <w:t xml:space="preserve">Walsh detailed the organizational structure changes that have occurred in the reorganizational process. </w:t>
      </w:r>
    </w:p>
    <w:p w14:paraId="64C3EC04" w14:textId="49FD1A3F" w:rsidR="002B430E" w:rsidRDefault="002B430E" w:rsidP="00B40D9B">
      <w:pPr>
        <w:pStyle w:val="ListParagraph"/>
        <w:numPr>
          <w:ilvl w:val="0"/>
          <w:numId w:val="2"/>
        </w:numPr>
      </w:pPr>
      <w:r>
        <w:t>Transparency and Accountability were the primary motivating factors spurring the reorganizational process.</w:t>
      </w:r>
    </w:p>
    <w:p w14:paraId="4B422F71" w14:textId="6B8C49F8" w:rsidR="002B430E" w:rsidRDefault="00683441" w:rsidP="00B40D9B">
      <w:pPr>
        <w:pStyle w:val="ListParagraph"/>
        <w:numPr>
          <w:ilvl w:val="0"/>
          <w:numId w:val="2"/>
        </w:numPr>
      </w:pPr>
      <w:r>
        <w:t>Walsh reminded Senate that the reorganizational shift happened amid retrenchment, decreased enrollment, creation of a service center, bargaining, the dissolution of the OUS, creation of new institutional governing board, and a new funding model based on outcomes. It was a difficult time, with difficult circumstances.</w:t>
      </w:r>
    </w:p>
    <w:p w14:paraId="1481A13C" w14:textId="2EE5E84C" w:rsidR="000A57F9" w:rsidRPr="00F002A9" w:rsidRDefault="000A57F9" w:rsidP="000A57F9">
      <w:pPr>
        <w:pStyle w:val="ListParagraph"/>
        <w:numPr>
          <w:ilvl w:val="0"/>
          <w:numId w:val="2"/>
        </w:numPr>
      </w:pPr>
      <w:r>
        <w:t xml:space="preserve">As a result, Walsh is seeing more engagement in recruitment and retention, faster, more efficient decision making ability, and new, more effective ways to manage courses.  Additionally, communication among faculty and staff, </w:t>
      </w:r>
      <w:r>
        <w:lastRenderedPageBreak/>
        <w:t>collaborative Directors’ Council, increased inter-division collaboration, and increased equity (</w:t>
      </w:r>
      <w:r w:rsidR="007500BF">
        <w:t>regarding</w:t>
      </w:r>
      <w:r>
        <w:t xml:space="preserve"> course loading and creating an ELU bank</w:t>
      </w:r>
      <w:r w:rsidR="007500BF">
        <w:t>”)</w:t>
      </w:r>
      <w:r>
        <w:t>.</w:t>
      </w:r>
    </w:p>
    <w:p w14:paraId="05D362A0" w14:textId="77777777" w:rsidR="00D85DE9" w:rsidRPr="00F002A9" w:rsidRDefault="00D85DE9">
      <w:pPr>
        <w:rPr>
          <w:b/>
        </w:rPr>
      </w:pPr>
    </w:p>
    <w:p w14:paraId="5E352770" w14:textId="76167356" w:rsidR="00153918" w:rsidRDefault="00A9258B">
      <w:pPr>
        <w:rPr>
          <w:b/>
        </w:rPr>
      </w:pPr>
      <w:r>
        <w:rPr>
          <w:b/>
        </w:rPr>
        <w:t>Advisory Council U</w:t>
      </w:r>
      <w:r w:rsidR="00153918" w:rsidRPr="00F002A9">
        <w:rPr>
          <w:b/>
        </w:rPr>
        <w:t>pdate</w:t>
      </w:r>
      <w:r w:rsidR="00683441">
        <w:rPr>
          <w:b/>
        </w:rPr>
        <w:t>:</w:t>
      </w:r>
    </w:p>
    <w:p w14:paraId="4C8D1AB9" w14:textId="5078AF7B" w:rsidR="00683441" w:rsidRPr="00683441" w:rsidRDefault="00683441">
      <w:r>
        <w:t>Advisory Council did not meet last week due to the Martin Luther King, Jr. holiday.</w:t>
      </w:r>
      <w:r w:rsidR="00E34B1A">
        <w:t xml:space="preserve">  Shrewsbury reported that the vote to reappoint Dennis Slattery as the faculty member on the Board passed with a</w:t>
      </w:r>
      <w:r w:rsidR="00A9258B">
        <w:t xml:space="preserve"> majority vote.</w:t>
      </w:r>
    </w:p>
    <w:p w14:paraId="3836C942" w14:textId="77777777" w:rsidR="00153918" w:rsidRPr="00F002A9" w:rsidRDefault="00153918">
      <w:pPr>
        <w:rPr>
          <w:b/>
        </w:rPr>
      </w:pPr>
    </w:p>
    <w:p w14:paraId="596EE758" w14:textId="626A096A" w:rsidR="00733E2B" w:rsidRDefault="004C2ABF">
      <w:pPr>
        <w:rPr>
          <w:b/>
        </w:rPr>
      </w:pPr>
      <w:r w:rsidRPr="00F002A9">
        <w:rPr>
          <w:b/>
        </w:rPr>
        <w:t>Comments from President Saigo</w:t>
      </w:r>
      <w:r w:rsidR="00683441">
        <w:rPr>
          <w:b/>
        </w:rPr>
        <w:t>:</w:t>
      </w:r>
    </w:p>
    <w:p w14:paraId="68039309" w14:textId="77777777" w:rsidR="00234D1A" w:rsidRDefault="00E34B1A" w:rsidP="00234D1A">
      <w:pPr>
        <w:pStyle w:val="ListParagraph"/>
        <w:numPr>
          <w:ilvl w:val="0"/>
          <w:numId w:val="4"/>
        </w:numPr>
      </w:pPr>
      <w:r>
        <w:t xml:space="preserve">Next week, President Saigo will travel to Salem for a Presidents’ meeting.  “Lobby Day” in two weeks. SOU will take a team of administrators and students to create a presence. </w:t>
      </w:r>
    </w:p>
    <w:p w14:paraId="54CFCAC8" w14:textId="6C2CAA4A" w:rsidR="00E34B1A" w:rsidRDefault="00E34B1A" w:rsidP="00234D1A">
      <w:pPr>
        <w:pStyle w:val="ListParagraph"/>
        <w:numPr>
          <w:ilvl w:val="0"/>
          <w:numId w:val="4"/>
        </w:numPr>
      </w:pPr>
      <w:r>
        <w:t>Feb 13, EOU plays at SOU. Celebrate #</w:t>
      </w:r>
      <w:proofErr w:type="spellStart"/>
      <w:r>
        <w:t>playlikeagirl</w:t>
      </w:r>
      <w:proofErr w:type="spellEnd"/>
      <w:r>
        <w:t xml:space="preserve">. 5:30 at Ashland HS gym. Please help support our women.  </w:t>
      </w:r>
    </w:p>
    <w:p w14:paraId="43D1275A" w14:textId="0D5F98F7" w:rsidR="00E34B1A" w:rsidRDefault="00E34B1A" w:rsidP="00E34B1A">
      <w:pPr>
        <w:pStyle w:val="ListParagraph"/>
        <w:numPr>
          <w:ilvl w:val="0"/>
          <w:numId w:val="3"/>
        </w:numPr>
      </w:pPr>
      <w:r>
        <w:t>Purslow voiced concern over the #</w:t>
      </w:r>
      <w:proofErr w:type="spellStart"/>
      <w:r>
        <w:t>playlikeagirl</w:t>
      </w:r>
      <w:proofErr w:type="spellEnd"/>
      <w:r>
        <w:t xml:space="preserve">.  President Saigo </w:t>
      </w:r>
      <w:r w:rsidR="00CB6970">
        <w:t xml:space="preserve">explained that this is part of a national movement to redefine women’s athletics. </w:t>
      </w:r>
    </w:p>
    <w:p w14:paraId="2921C017" w14:textId="639C6CB1" w:rsidR="003A7ECB" w:rsidRPr="00A9258B" w:rsidRDefault="00234D1A" w:rsidP="00A9258B">
      <w:pPr>
        <w:pStyle w:val="ListParagraph"/>
        <w:numPr>
          <w:ilvl w:val="0"/>
          <w:numId w:val="3"/>
        </w:numPr>
      </w:pPr>
      <w:r>
        <w:t xml:space="preserve">Weekly funnel reports for enrollment—President Saigo checks in weekly.  10% up in admits.  Recent enrollment increases have broken 20-year records. </w:t>
      </w:r>
    </w:p>
    <w:p w14:paraId="0ED301C8" w14:textId="18F803E6" w:rsidR="00D16DAB" w:rsidRDefault="004C2ABF">
      <w:pPr>
        <w:rPr>
          <w:b/>
        </w:rPr>
      </w:pPr>
      <w:r w:rsidRPr="00F002A9">
        <w:rPr>
          <w:b/>
        </w:rPr>
        <w:t>Comments from Provost Walsh</w:t>
      </w:r>
      <w:r w:rsidR="00683441">
        <w:rPr>
          <w:b/>
        </w:rPr>
        <w:t>:</w:t>
      </w:r>
    </w:p>
    <w:p w14:paraId="0822736B" w14:textId="4CBB3F4A" w:rsidR="00FD263A" w:rsidRDefault="00FD263A" w:rsidP="00FD263A">
      <w:pPr>
        <w:pStyle w:val="ListParagraph"/>
        <w:numPr>
          <w:ilvl w:val="0"/>
          <w:numId w:val="5"/>
        </w:numPr>
      </w:pPr>
      <w:r>
        <w:t xml:space="preserve">Provost Walsh thanked both the faculty and the administrative bargaining teams for their hard work in agreeing upon a three-year contract.  </w:t>
      </w:r>
    </w:p>
    <w:p w14:paraId="0B97B766" w14:textId="3ED82F15" w:rsidR="00FD263A" w:rsidRDefault="00FD263A" w:rsidP="00FD263A">
      <w:pPr>
        <w:pStyle w:val="ListParagraph"/>
        <w:numPr>
          <w:ilvl w:val="0"/>
          <w:numId w:val="5"/>
        </w:numPr>
      </w:pPr>
      <w:r>
        <w:t>Stanek will begin posting the weekly funnel reports</w:t>
      </w:r>
      <w:r w:rsidR="00A9258B">
        <w:t xml:space="preserve"> for enrollment projections at </w:t>
      </w:r>
      <w:hyperlink r:id="rId7" w:history="1">
        <w:r w:rsidR="0052347F" w:rsidRPr="001370FB">
          <w:rPr>
            <w:rStyle w:val="Hyperlink"/>
          </w:rPr>
          <w:t>www.sou.edu/avper</w:t>
        </w:r>
      </w:hyperlink>
      <w:proofErr w:type="gramStart"/>
      <w:r>
        <w:t xml:space="preserve">  as</w:t>
      </w:r>
      <w:proofErr w:type="gramEnd"/>
      <w:r>
        <w:t xml:space="preserve"> well as the IR website. </w:t>
      </w:r>
    </w:p>
    <w:p w14:paraId="4047EBAD" w14:textId="77777777" w:rsidR="00F16689" w:rsidRPr="00F002A9" w:rsidRDefault="00F16689" w:rsidP="00F16689">
      <w:pPr>
        <w:rPr>
          <w:b/>
        </w:rPr>
      </w:pPr>
    </w:p>
    <w:p w14:paraId="1B71EC1F" w14:textId="7DBA409A" w:rsidR="00F87A8C" w:rsidRDefault="00443754">
      <w:pPr>
        <w:rPr>
          <w:b/>
        </w:rPr>
      </w:pPr>
      <w:r w:rsidRPr="00F002A9">
        <w:rPr>
          <w:b/>
        </w:rPr>
        <w:t>ASSOU Report</w:t>
      </w:r>
      <w:r w:rsidR="00683441">
        <w:rPr>
          <w:b/>
        </w:rPr>
        <w:t>:</w:t>
      </w:r>
    </w:p>
    <w:p w14:paraId="37838E5D" w14:textId="77777777" w:rsidR="002B5E55" w:rsidRDefault="002B5E55" w:rsidP="00FD263A">
      <w:pPr>
        <w:pStyle w:val="ListParagraph"/>
        <w:numPr>
          <w:ilvl w:val="0"/>
          <w:numId w:val="6"/>
        </w:numPr>
      </w:pPr>
      <w:r>
        <w:t xml:space="preserve">ASSOU President and VP are wrapping up interviews for </w:t>
      </w:r>
    </w:p>
    <w:p w14:paraId="0A650AAB" w14:textId="30A505E5" w:rsidR="00FD263A" w:rsidRDefault="00FD263A" w:rsidP="00FD263A">
      <w:pPr>
        <w:pStyle w:val="ListParagraph"/>
        <w:numPr>
          <w:ilvl w:val="0"/>
          <w:numId w:val="6"/>
        </w:numPr>
      </w:pPr>
      <w:r w:rsidRPr="00FD263A">
        <w:t xml:space="preserve">City Council meeting 7:00 pm </w:t>
      </w:r>
      <w:r>
        <w:t xml:space="preserve">on Feb 16. </w:t>
      </w:r>
    </w:p>
    <w:p w14:paraId="12D5D6FB" w14:textId="3A286F5C" w:rsidR="00FD263A" w:rsidRDefault="00FD263A" w:rsidP="00FD263A">
      <w:pPr>
        <w:pStyle w:val="ListParagraph"/>
        <w:numPr>
          <w:ilvl w:val="0"/>
          <w:numId w:val="6"/>
        </w:numPr>
      </w:pPr>
      <w:r>
        <w:t>Lobby Day on Feb 11</w:t>
      </w:r>
    </w:p>
    <w:p w14:paraId="534897B3" w14:textId="346C06D5" w:rsidR="004444D1" w:rsidRPr="00A9258B" w:rsidRDefault="00FD263A" w:rsidP="005B4AC5">
      <w:pPr>
        <w:pStyle w:val="ListParagraph"/>
        <w:numPr>
          <w:ilvl w:val="0"/>
          <w:numId w:val="6"/>
        </w:numPr>
      </w:pPr>
      <w:r>
        <w:t xml:space="preserve">Oregon Student Assoc. Lobby day on College Completion program.  </w:t>
      </w:r>
    </w:p>
    <w:p w14:paraId="4E9A2CBA" w14:textId="6D4D6108" w:rsidR="00AF370E" w:rsidRPr="00F002A9" w:rsidRDefault="00AF7ACC" w:rsidP="00AF7ACC">
      <w:pPr>
        <w:ind w:left="720" w:hanging="720"/>
        <w:rPr>
          <w:b/>
        </w:rPr>
      </w:pPr>
      <w:r w:rsidRPr="00F002A9">
        <w:rPr>
          <w:b/>
        </w:rPr>
        <w:t>IFS update</w:t>
      </w:r>
      <w:r w:rsidR="00683441">
        <w:rPr>
          <w:b/>
        </w:rPr>
        <w:t>:</w:t>
      </w:r>
      <w:r w:rsidR="004B16DF" w:rsidRPr="00F002A9">
        <w:rPr>
          <w:b/>
        </w:rPr>
        <w:tab/>
      </w:r>
    </w:p>
    <w:p w14:paraId="05A53A67" w14:textId="3DFDE835" w:rsidR="005451F2" w:rsidRDefault="00603DBA" w:rsidP="00692961">
      <w:pPr>
        <w:pStyle w:val="ListParagraph"/>
        <w:numPr>
          <w:ilvl w:val="0"/>
          <w:numId w:val="6"/>
        </w:numPr>
      </w:pPr>
      <w:r>
        <w:t xml:space="preserve">Lane is our new representative on IFS—two representatives from all seven institutions get together and share information.  IFS looks at transparency issues.  Amy Belcastro has been nominated to serve along with Donna Lane.  </w:t>
      </w:r>
    </w:p>
    <w:p w14:paraId="6B96CE4D" w14:textId="187BD595" w:rsidR="00692961" w:rsidRDefault="00692961" w:rsidP="00692961">
      <w:pPr>
        <w:pStyle w:val="ListParagraph"/>
        <w:numPr>
          <w:ilvl w:val="0"/>
          <w:numId w:val="6"/>
        </w:numPr>
      </w:pPr>
      <w:r>
        <w:t xml:space="preserve">Purslow moved that we approve Belcastro for a three-year term on IFS. Jones seconded the motion. Rosenberg asked if anyone else would like to be on the ballot for this position.  Palmer, Burke, and Belcastro abstained from the vote. </w:t>
      </w:r>
    </w:p>
    <w:p w14:paraId="13755CF5" w14:textId="5B1FC846" w:rsidR="00692961" w:rsidRDefault="00692961" w:rsidP="00692961">
      <w:r w:rsidRPr="00692961">
        <w:rPr>
          <w:b/>
        </w:rPr>
        <w:t xml:space="preserve">New Business: </w:t>
      </w:r>
    </w:p>
    <w:p w14:paraId="6D53094F" w14:textId="1E815E57" w:rsidR="00692961" w:rsidRDefault="00692961" w:rsidP="00692961">
      <w:r>
        <w:t xml:space="preserve">In the future, we will have an agenda item called “New Business,” so folks can suggest topics for future Senate meetings. </w:t>
      </w:r>
    </w:p>
    <w:p w14:paraId="3542F5C5" w14:textId="64DB5F5B" w:rsidR="00692961" w:rsidRDefault="00692961" w:rsidP="00692961">
      <w:pPr>
        <w:pStyle w:val="ListParagraph"/>
        <w:numPr>
          <w:ilvl w:val="0"/>
          <w:numId w:val="7"/>
        </w:numPr>
      </w:pPr>
      <w:r>
        <w:t xml:space="preserve">Lane asked about the makeup of Advisory Council.  The bylaws need to be consulted to see if IFS representatives should be members of AC. </w:t>
      </w:r>
    </w:p>
    <w:p w14:paraId="0C97E540" w14:textId="77777777" w:rsidR="00A9258B" w:rsidRDefault="00692961" w:rsidP="00A9258B">
      <w:pPr>
        <w:pStyle w:val="ListParagraph"/>
        <w:numPr>
          <w:ilvl w:val="0"/>
          <w:numId w:val="7"/>
        </w:numPr>
      </w:pPr>
      <w:r>
        <w:t>Purslow would like to ask for a fiscal r</w:t>
      </w:r>
      <w:r w:rsidR="00A9258B">
        <w:t xml:space="preserve">eport on the House Experience.     </w:t>
      </w:r>
    </w:p>
    <w:p w14:paraId="44BE94C2" w14:textId="3A42804C" w:rsidR="00953173" w:rsidRPr="00A9258B" w:rsidRDefault="00F002A9" w:rsidP="00A9258B">
      <w:pPr>
        <w:pStyle w:val="ListParagraph"/>
        <w:numPr>
          <w:ilvl w:val="0"/>
          <w:numId w:val="7"/>
        </w:numPr>
      </w:pPr>
      <w:r w:rsidRPr="00A9258B">
        <w:rPr>
          <w:b/>
        </w:rPr>
        <w:t>The meeting was a</w:t>
      </w:r>
      <w:r w:rsidR="00953173" w:rsidRPr="00A9258B">
        <w:rPr>
          <w:b/>
        </w:rPr>
        <w:t>djourn</w:t>
      </w:r>
      <w:r w:rsidRPr="00A9258B">
        <w:rPr>
          <w:b/>
        </w:rPr>
        <w:t xml:space="preserve">ed at   </w:t>
      </w:r>
      <w:r w:rsidR="00692961" w:rsidRPr="00A9258B">
        <w:rPr>
          <w:b/>
        </w:rPr>
        <w:t>5:26</w:t>
      </w:r>
      <w:r w:rsidRPr="00A9258B">
        <w:rPr>
          <w:b/>
        </w:rPr>
        <w:t>.</w:t>
      </w:r>
    </w:p>
    <w:p w14:paraId="73AA2DA4" w14:textId="77777777" w:rsidR="00D16DAB" w:rsidRDefault="00D16DAB"/>
    <w:sectPr w:rsidR="00D16DAB" w:rsidSect="00E228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41EA0"/>
    <w:multiLevelType w:val="hybridMultilevel"/>
    <w:tmpl w:val="174AEE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86829"/>
    <w:multiLevelType w:val="hybridMultilevel"/>
    <w:tmpl w:val="46849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136DD"/>
    <w:multiLevelType w:val="hybridMultilevel"/>
    <w:tmpl w:val="DD84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821C6"/>
    <w:multiLevelType w:val="hybridMultilevel"/>
    <w:tmpl w:val="D93EA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115F4F"/>
    <w:multiLevelType w:val="hybridMultilevel"/>
    <w:tmpl w:val="4B648C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777C24"/>
    <w:multiLevelType w:val="hybridMultilevel"/>
    <w:tmpl w:val="672EB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4155D3"/>
    <w:multiLevelType w:val="hybridMultilevel"/>
    <w:tmpl w:val="40EE57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4A7A2A"/>
    <w:multiLevelType w:val="hybridMultilevel"/>
    <w:tmpl w:val="F996B6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AB"/>
    <w:rsid w:val="0001557A"/>
    <w:rsid w:val="00042141"/>
    <w:rsid w:val="00043343"/>
    <w:rsid w:val="0004747A"/>
    <w:rsid w:val="00053777"/>
    <w:rsid w:val="000620FB"/>
    <w:rsid w:val="0007497A"/>
    <w:rsid w:val="00082F5D"/>
    <w:rsid w:val="0008306B"/>
    <w:rsid w:val="00091F9A"/>
    <w:rsid w:val="00096B66"/>
    <w:rsid w:val="000970F1"/>
    <w:rsid w:val="000A57F9"/>
    <w:rsid w:val="000B172C"/>
    <w:rsid w:val="000C3059"/>
    <w:rsid w:val="000C42EE"/>
    <w:rsid w:val="000D29B3"/>
    <w:rsid w:val="000E1709"/>
    <w:rsid w:val="0010729F"/>
    <w:rsid w:val="00107B18"/>
    <w:rsid w:val="001118FE"/>
    <w:rsid w:val="0011707A"/>
    <w:rsid w:val="00127111"/>
    <w:rsid w:val="00140197"/>
    <w:rsid w:val="00153918"/>
    <w:rsid w:val="00166F15"/>
    <w:rsid w:val="001C098A"/>
    <w:rsid w:val="001C5AD3"/>
    <w:rsid w:val="001D6881"/>
    <w:rsid w:val="001E04A5"/>
    <w:rsid w:val="001E1F9A"/>
    <w:rsid w:val="001E6AEE"/>
    <w:rsid w:val="001E726B"/>
    <w:rsid w:val="00222E79"/>
    <w:rsid w:val="00234D1A"/>
    <w:rsid w:val="00246E45"/>
    <w:rsid w:val="00254133"/>
    <w:rsid w:val="00265E76"/>
    <w:rsid w:val="002775A4"/>
    <w:rsid w:val="002870C8"/>
    <w:rsid w:val="002943EB"/>
    <w:rsid w:val="002B430E"/>
    <w:rsid w:val="002B5E55"/>
    <w:rsid w:val="002B7675"/>
    <w:rsid w:val="002C29D7"/>
    <w:rsid w:val="002C5963"/>
    <w:rsid w:val="002E71A8"/>
    <w:rsid w:val="0031148D"/>
    <w:rsid w:val="00362841"/>
    <w:rsid w:val="003A013D"/>
    <w:rsid w:val="003A7ECB"/>
    <w:rsid w:val="003B494E"/>
    <w:rsid w:val="003D4F67"/>
    <w:rsid w:val="003E7BA5"/>
    <w:rsid w:val="00425D35"/>
    <w:rsid w:val="004323BD"/>
    <w:rsid w:val="00443754"/>
    <w:rsid w:val="004444D1"/>
    <w:rsid w:val="00451A83"/>
    <w:rsid w:val="00463BAB"/>
    <w:rsid w:val="00480997"/>
    <w:rsid w:val="0049719D"/>
    <w:rsid w:val="004B16DF"/>
    <w:rsid w:val="004C2ABF"/>
    <w:rsid w:val="004E04FE"/>
    <w:rsid w:val="005102C6"/>
    <w:rsid w:val="00522C37"/>
    <w:rsid w:val="0052347F"/>
    <w:rsid w:val="005273C2"/>
    <w:rsid w:val="00527CAF"/>
    <w:rsid w:val="00530B4C"/>
    <w:rsid w:val="005311AC"/>
    <w:rsid w:val="00535904"/>
    <w:rsid w:val="005373C9"/>
    <w:rsid w:val="005401C4"/>
    <w:rsid w:val="005451F2"/>
    <w:rsid w:val="00566260"/>
    <w:rsid w:val="0058487D"/>
    <w:rsid w:val="005916FA"/>
    <w:rsid w:val="005B4AC5"/>
    <w:rsid w:val="005D5509"/>
    <w:rsid w:val="005E1552"/>
    <w:rsid w:val="00603DBA"/>
    <w:rsid w:val="006067BC"/>
    <w:rsid w:val="00641874"/>
    <w:rsid w:val="00641F80"/>
    <w:rsid w:val="0065184F"/>
    <w:rsid w:val="006755C9"/>
    <w:rsid w:val="00683441"/>
    <w:rsid w:val="00692961"/>
    <w:rsid w:val="00696425"/>
    <w:rsid w:val="006B732C"/>
    <w:rsid w:val="006C445D"/>
    <w:rsid w:val="0070372C"/>
    <w:rsid w:val="00715183"/>
    <w:rsid w:val="00722BC8"/>
    <w:rsid w:val="007268DA"/>
    <w:rsid w:val="00733E2B"/>
    <w:rsid w:val="0074602E"/>
    <w:rsid w:val="007500BF"/>
    <w:rsid w:val="00770D75"/>
    <w:rsid w:val="0077625D"/>
    <w:rsid w:val="007B538B"/>
    <w:rsid w:val="007C43CB"/>
    <w:rsid w:val="007D4A75"/>
    <w:rsid w:val="007F7B8E"/>
    <w:rsid w:val="00802718"/>
    <w:rsid w:val="008054F5"/>
    <w:rsid w:val="00813FE1"/>
    <w:rsid w:val="0083094A"/>
    <w:rsid w:val="00856522"/>
    <w:rsid w:val="00874E31"/>
    <w:rsid w:val="008839B5"/>
    <w:rsid w:val="00890D56"/>
    <w:rsid w:val="008C51D3"/>
    <w:rsid w:val="008E2F4D"/>
    <w:rsid w:val="008E68C6"/>
    <w:rsid w:val="008F4A5B"/>
    <w:rsid w:val="00920EC5"/>
    <w:rsid w:val="0092681F"/>
    <w:rsid w:val="00930AA7"/>
    <w:rsid w:val="009329E2"/>
    <w:rsid w:val="009429B1"/>
    <w:rsid w:val="0094379C"/>
    <w:rsid w:val="00943F6B"/>
    <w:rsid w:val="00950744"/>
    <w:rsid w:val="00953097"/>
    <w:rsid w:val="00953173"/>
    <w:rsid w:val="0097137D"/>
    <w:rsid w:val="009B5BF7"/>
    <w:rsid w:val="009C7216"/>
    <w:rsid w:val="009E7782"/>
    <w:rsid w:val="00A11026"/>
    <w:rsid w:val="00A13669"/>
    <w:rsid w:val="00A13E8B"/>
    <w:rsid w:val="00A259A3"/>
    <w:rsid w:val="00A37D09"/>
    <w:rsid w:val="00A80285"/>
    <w:rsid w:val="00A9258B"/>
    <w:rsid w:val="00AA0F62"/>
    <w:rsid w:val="00AA0F70"/>
    <w:rsid w:val="00AA1938"/>
    <w:rsid w:val="00AF370E"/>
    <w:rsid w:val="00AF69D8"/>
    <w:rsid w:val="00AF7ACC"/>
    <w:rsid w:val="00B34F9B"/>
    <w:rsid w:val="00B352BF"/>
    <w:rsid w:val="00B40D9B"/>
    <w:rsid w:val="00B43C09"/>
    <w:rsid w:val="00B67599"/>
    <w:rsid w:val="00B73A7E"/>
    <w:rsid w:val="00B77134"/>
    <w:rsid w:val="00BA3D3A"/>
    <w:rsid w:val="00BA3D65"/>
    <w:rsid w:val="00BC5597"/>
    <w:rsid w:val="00BF3C91"/>
    <w:rsid w:val="00C17768"/>
    <w:rsid w:val="00C33229"/>
    <w:rsid w:val="00C44D73"/>
    <w:rsid w:val="00C60602"/>
    <w:rsid w:val="00C76703"/>
    <w:rsid w:val="00C804B7"/>
    <w:rsid w:val="00C80EDB"/>
    <w:rsid w:val="00CA182C"/>
    <w:rsid w:val="00CB6970"/>
    <w:rsid w:val="00CC34E5"/>
    <w:rsid w:val="00CD16ED"/>
    <w:rsid w:val="00D00C18"/>
    <w:rsid w:val="00D1123E"/>
    <w:rsid w:val="00D16DAB"/>
    <w:rsid w:val="00D17543"/>
    <w:rsid w:val="00D4446F"/>
    <w:rsid w:val="00D4452B"/>
    <w:rsid w:val="00D73CC4"/>
    <w:rsid w:val="00D85DE9"/>
    <w:rsid w:val="00D969C4"/>
    <w:rsid w:val="00DC7B1D"/>
    <w:rsid w:val="00DD39E6"/>
    <w:rsid w:val="00DD68D6"/>
    <w:rsid w:val="00E06C9D"/>
    <w:rsid w:val="00E2285E"/>
    <w:rsid w:val="00E25E0B"/>
    <w:rsid w:val="00E31404"/>
    <w:rsid w:val="00E34B1A"/>
    <w:rsid w:val="00E63900"/>
    <w:rsid w:val="00E70327"/>
    <w:rsid w:val="00E7538B"/>
    <w:rsid w:val="00EB029A"/>
    <w:rsid w:val="00EB2946"/>
    <w:rsid w:val="00EF7D14"/>
    <w:rsid w:val="00F002A9"/>
    <w:rsid w:val="00F0545A"/>
    <w:rsid w:val="00F07023"/>
    <w:rsid w:val="00F16689"/>
    <w:rsid w:val="00F43CBA"/>
    <w:rsid w:val="00F55B4B"/>
    <w:rsid w:val="00F655A4"/>
    <w:rsid w:val="00F7515E"/>
    <w:rsid w:val="00F7743B"/>
    <w:rsid w:val="00F87A8C"/>
    <w:rsid w:val="00FA19FE"/>
    <w:rsid w:val="00FB2532"/>
    <w:rsid w:val="00FC0E54"/>
    <w:rsid w:val="00FD2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511C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5B4B"/>
    <w:rPr>
      <w:b/>
      <w:bCs/>
    </w:rPr>
  </w:style>
  <w:style w:type="character" w:styleId="Hyperlink">
    <w:name w:val="Hyperlink"/>
    <w:basedOn w:val="DefaultParagraphFont"/>
    <w:uiPriority w:val="99"/>
    <w:unhideWhenUsed/>
    <w:rsid w:val="00530B4C"/>
    <w:rPr>
      <w:color w:val="0000FF" w:themeColor="hyperlink"/>
      <w:u w:val="single"/>
    </w:rPr>
  </w:style>
  <w:style w:type="paragraph" w:styleId="ListParagraph">
    <w:name w:val="List Paragraph"/>
    <w:basedOn w:val="Normal"/>
    <w:uiPriority w:val="34"/>
    <w:qFormat/>
    <w:rsid w:val="00BF3C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5B4B"/>
    <w:rPr>
      <w:b/>
      <w:bCs/>
    </w:rPr>
  </w:style>
  <w:style w:type="character" w:styleId="Hyperlink">
    <w:name w:val="Hyperlink"/>
    <w:basedOn w:val="DefaultParagraphFont"/>
    <w:uiPriority w:val="99"/>
    <w:unhideWhenUsed/>
    <w:rsid w:val="00530B4C"/>
    <w:rPr>
      <w:color w:val="0000FF" w:themeColor="hyperlink"/>
      <w:u w:val="single"/>
    </w:rPr>
  </w:style>
  <w:style w:type="paragraph" w:styleId="ListParagraph">
    <w:name w:val="List Paragraph"/>
    <w:basedOn w:val="Normal"/>
    <w:uiPriority w:val="34"/>
    <w:qFormat/>
    <w:rsid w:val="00BF3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1318">
      <w:bodyDiv w:val="1"/>
      <w:marLeft w:val="0"/>
      <w:marRight w:val="0"/>
      <w:marTop w:val="0"/>
      <w:marBottom w:val="0"/>
      <w:divBdr>
        <w:top w:val="none" w:sz="0" w:space="0" w:color="auto"/>
        <w:left w:val="none" w:sz="0" w:space="0" w:color="auto"/>
        <w:bottom w:val="none" w:sz="0" w:space="0" w:color="auto"/>
        <w:right w:val="none" w:sz="0" w:space="0" w:color="auto"/>
      </w:divBdr>
    </w:div>
    <w:div w:id="1163203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ites.google.com/a/sou.edu/sou-faculty-senate-videos/january-25-2016" TargetMode="External"/><Relationship Id="rId7" Type="http://schemas.openxmlformats.org/officeDocument/2006/relationships/hyperlink" Target="http://www.sou.edu/avpe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3921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Agenda</vt:lpstr>
    </vt:vector>
  </TitlesOfParts>
  <Manager/>
  <Company/>
  <LinksUpToDate>false</LinksUpToDate>
  <CharactersWithSpaces>4599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Larry Shrewsbury</dc:creator>
  <cp:keywords/>
  <dc:description/>
  <cp:lastModifiedBy>Southern Oregon University</cp:lastModifiedBy>
  <cp:revision>2</cp:revision>
  <cp:lastPrinted>2015-10-28T20:14:00Z</cp:lastPrinted>
  <dcterms:created xsi:type="dcterms:W3CDTF">2016-04-13T17:14:00Z</dcterms:created>
  <dcterms:modified xsi:type="dcterms:W3CDTF">2016-04-13T17:14:00Z</dcterms:modified>
  <cp:category/>
</cp:coreProperties>
</file>