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952E" w14:textId="77777777" w:rsidR="003118F1" w:rsidRDefault="00FD6C7B">
      <w:pPr>
        <w:widowControl w:val="0"/>
        <w:spacing w:before="10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General Senate Committees and Councils</w:t>
      </w:r>
      <w:r>
        <w:rPr>
          <w:rFonts w:ascii="Calibri" w:eastAsia="Calibri" w:hAnsi="Calibri" w:cs="Calibri"/>
          <w:b/>
          <w:sz w:val="36"/>
          <w:szCs w:val="36"/>
        </w:rPr>
        <w:br/>
        <w:t>Appointments and Openings Remaining for 2017-2018</w:t>
      </w:r>
    </w:p>
    <w:p w14:paraId="0E1BC6D4" w14:textId="77777777" w:rsidR="003118F1" w:rsidRDefault="00FD6C7B">
      <w:pPr>
        <w:widowControl w:val="0"/>
        <w:spacing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Chair (if designated) is indicated by yellow highlight</w:t>
      </w:r>
    </w:p>
    <w:p w14:paraId="5AA76092" w14:textId="77777777" w:rsidR="003118F1" w:rsidRDefault="00FD6C7B">
      <w:pPr>
        <w:widowControl w:val="0"/>
        <w:spacing w:after="28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Faculty on Sabbatical is indicated by red text and needs a replacement if one is not listed.</w:t>
      </w:r>
    </w:p>
    <w:p w14:paraId="2EAC6328" w14:textId="3EBBCFB2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1. </w:t>
      </w:r>
      <w:r w:rsidR="00D25822">
        <w:rPr>
          <w:rFonts w:ascii="Calibri" w:eastAsia="Calibri" w:hAnsi="Calibri" w:cs="Calibri"/>
          <w:b/>
          <w:sz w:val="28"/>
          <w:szCs w:val="28"/>
          <w:u w:val="single"/>
        </w:rPr>
        <w:t>Undergraduate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Advising </w:t>
      </w:r>
      <w:r w:rsidR="00D25822">
        <w:rPr>
          <w:rFonts w:ascii="Calibri" w:eastAsia="Calibri" w:hAnsi="Calibri" w:cs="Calibri"/>
          <w:b/>
          <w:sz w:val="28"/>
          <w:szCs w:val="28"/>
          <w:u w:val="single"/>
        </w:rPr>
        <w:t>Committee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(6 Members)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FULL</w:t>
      </w:r>
    </w:p>
    <w:p w14:paraId="2DA5FE32" w14:textId="2CE16281" w:rsidR="00D25822" w:rsidRPr="00D25822" w:rsidRDefault="00D25822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Coordinator of Academic Advising and the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1.329</w:t>
      </w:r>
    </w:p>
    <w:tbl>
      <w:tblPr>
        <w:tblStyle w:val="a0"/>
        <w:tblW w:w="921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852"/>
        <w:gridCol w:w="3080"/>
        <w:gridCol w:w="3278"/>
      </w:tblGrid>
      <w:tr w:rsidR="002877D0" w14:paraId="661D3470" w14:textId="77777777" w:rsidTr="002877D0">
        <w:trPr>
          <w:trHeight w:val="1240"/>
        </w:trPr>
        <w:tc>
          <w:tcPr>
            <w:tcW w:w="2852" w:type="dxa"/>
          </w:tcPr>
          <w:p w14:paraId="2664B12D" w14:textId="77777777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One Year Term                       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1. Bithell, David – OCA</w:t>
            </w:r>
          </w:p>
          <w:p w14:paraId="7FEDD54C" w14:textId="2BA889AE" w:rsidR="003118F1" w:rsidRDefault="00FD6C7B">
            <w:pPr>
              <w:widowControl w:val="0"/>
              <w:spacing w:after="10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Erika Leppmann</w:t>
            </w:r>
            <w:r w:rsidR="00C56079">
              <w:rPr>
                <w:rFonts w:ascii="Calibri" w:eastAsia="Calibri" w:hAnsi="Calibri" w:cs="Calibri"/>
                <w:sz w:val="24"/>
                <w:szCs w:val="24"/>
              </w:rPr>
              <w:t xml:space="preserve"> - OCA</w:t>
            </w:r>
          </w:p>
        </w:tc>
        <w:tc>
          <w:tcPr>
            <w:tcW w:w="3080" w:type="dxa"/>
          </w:tcPr>
          <w:p w14:paraId="621CCF86" w14:textId="77777777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Two Year Terms                    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1. </w:t>
            </w:r>
            <w:r w:rsidR="00C56079">
              <w:rPr>
                <w:rFonts w:ascii="Calibri" w:eastAsia="Calibri" w:hAnsi="Calibri" w:cs="Calibri"/>
                <w:sz w:val="24"/>
                <w:szCs w:val="24"/>
              </w:rPr>
              <w:t>Voisin, Carol -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2.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Bostwick, Francie - STEM</w:t>
            </w:r>
          </w:p>
        </w:tc>
        <w:tc>
          <w:tcPr>
            <w:tcW w:w="3278" w:type="dxa"/>
          </w:tcPr>
          <w:p w14:paraId="06523EE5" w14:textId="79BD60DE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Three Year Terms                 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 w:rsidR="00C56079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Rutz-Burri</w:t>
            </w:r>
            <w:r w:rsidR="002877D0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, Lore</w:t>
            </w:r>
            <w:r w:rsidR="00C56079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- SS</w:t>
            </w:r>
          </w:p>
          <w:p w14:paraId="1C438A4C" w14:textId="5B1DF98D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mbria" w:eastAsia="Cambria" w:hAnsi="Cambria" w:cs="Cambria"/>
                <w:color w:val="222222"/>
                <w:sz w:val="24"/>
                <w:szCs w:val="24"/>
                <w:highlight w:val="white"/>
              </w:rPr>
              <w:t>Wuthisatian</w:t>
            </w:r>
            <w:r w:rsidR="002877D0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, Rattaphon</w:t>
            </w:r>
            <w:r w:rsidR="00C56079">
              <w:rPr>
                <w:rFonts w:ascii="Cambria" w:eastAsia="Cambria" w:hAnsi="Cambria" w:cs="Cambria"/>
                <w:color w:val="222222"/>
                <w:sz w:val="24"/>
                <w:szCs w:val="24"/>
              </w:rPr>
              <w:t xml:space="preserve"> -BCE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</w:t>
            </w:r>
          </w:p>
        </w:tc>
      </w:tr>
    </w:tbl>
    <w:p w14:paraId="09719AB0" w14:textId="40F185F9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2. </w:t>
      </w:r>
      <w:hyperlink r:id="rId4"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Academic Policies </w:t>
        </w:r>
        <w:r w:rsidR="009727FD"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Committee </w:t>
        </w:r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>(6 Members)</w:t>
        </w:r>
      </w:hyperlink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FULL</w:t>
      </w:r>
    </w:p>
    <w:p w14:paraId="19AE74C7" w14:textId="0AB471FF" w:rsidR="001C2A0B" w:rsidRPr="001C2A0B" w:rsidRDefault="001C2A0B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The Registrar, Associate Provost, Director of Graduate Studies, and Coordinator of Academic Advising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1.321</w:t>
      </w:r>
    </w:p>
    <w:tbl>
      <w:tblPr>
        <w:tblStyle w:val="a1"/>
        <w:tblW w:w="8976" w:type="dxa"/>
        <w:tblLayout w:type="fixed"/>
        <w:tblLook w:val="0400" w:firstRow="0" w:lastRow="0" w:firstColumn="0" w:lastColumn="0" w:noHBand="0" w:noVBand="1"/>
      </w:tblPr>
      <w:tblGrid>
        <w:gridCol w:w="2865"/>
        <w:gridCol w:w="2970"/>
        <w:gridCol w:w="3141"/>
      </w:tblGrid>
      <w:tr w:rsidR="003118F1" w14:paraId="64D64B75" w14:textId="77777777">
        <w:trPr>
          <w:trHeight w:val="880"/>
        </w:trPr>
        <w:tc>
          <w:tcPr>
            <w:tcW w:w="2865" w:type="dxa"/>
          </w:tcPr>
          <w:p w14:paraId="6647F7ED" w14:textId="77777777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1. Page, Kathleen--STEM</w:t>
            </w:r>
          </w:p>
          <w:p w14:paraId="71FF1C75" w14:textId="630BBE2F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O’Skea, Sean—OCA</w:t>
            </w:r>
          </w:p>
        </w:tc>
        <w:tc>
          <w:tcPr>
            <w:tcW w:w="2970" w:type="dxa"/>
          </w:tcPr>
          <w:p w14:paraId="62F39AC7" w14:textId="77777777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McGrady, Pavlina--BCE</w:t>
            </w:r>
          </w:p>
          <w:p w14:paraId="106E2EDF" w14:textId="7A83260D" w:rsidR="003118F1" w:rsidRDefault="00FD6C7B" w:rsidP="00D9703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="00DC3302">
              <w:rPr>
                <w:rFonts w:ascii="Calibri" w:eastAsia="Calibri" w:hAnsi="Calibri" w:cs="Calibri"/>
                <w:sz w:val="24"/>
                <w:szCs w:val="24"/>
              </w:rPr>
              <w:t xml:space="preserve">Feist, Curtis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-STEM</w:t>
            </w:r>
          </w:p>
        </w:tc>
        <w:tc>
          <w:tcPr>
            <w:tcW w:w="3141" w:type="dxa"/>
          </w:tcPr>
          <w:p w14:paraId="6E08E3FF" w14:textId="08794093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="00DC3302">
              <w:rPr>
                <w:rFonts w:ascii="Calibri" w:eastAsia="Calibri" w:hAnsi="Calibri" w:cs="Calibri"/>
                <w:sz w:val="24"/>
                <w:szCs w:val="24"/>
              </w:rPr>
              <w:t>1. Knudsen, Kurt --BCE</w:t>
            </w:r>
          </w:p>
          <w:p w14:paraId="661F964F" w14:textId="735D4C86" w:rsidR="003118F1" w:rsidRDefault="00FD6C7B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Carter, Dave --</w:t>
            </w:r>
            <w:r w:rsidR="00DC3302"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</w:tr>
    </w:tbl>
    <w:p w14:paraId="3B9312A4" w14:textId="77777777" w:rsidR="002877D0" w:rsidRDefault="002877D0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D6C1D09" w14:textId="251E8ECF" w:rsidR="002877D0" w:rsidRDefault="002877D0" w:rsidP="002877D0">
      <w:pPr>
        <w:widowControl w:val="0"/>
        <w:spacing w:before="100" w:after="280" w:line="24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3. </w:t>
      </w:r>
      <w:hyperlink r:id="rId5"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>Academic Standards (12)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FULL</w:t>
      </w:r>
    </w:p>
    <w:p w14:paraId="37A2DC54" w14:textId="77777777" w:rsidR="002877D0" w:rsidRPr="00EF1CC0" w:rsidRDefault="002877D0" w:rsidP="002877D0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Registrar and the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1.323</w:t>
      </w:r>
    </w:p>
    <w:tbl>
      <w:tblPr>
        <w:tblStyle w:val="a3"/>
        <w:tblW w:w="8970" w:type="dxa"/>
        <w:tblLayout w:type="fixed"/>
        <w:tblLook w:val="0400" w:firstRow="0" w:lastRow="0" w:firstColumn="0" w:lastColumn="0" w:noHBand="0" w:noVBand="1"/>
      </w:tblPr>
      <w:tblGrid>
        <w:gridCol w:w="3120"/>
        <w:gridCol w:w="2917"/>
        <w:gridCol w:w="2933"/>
      </w:tblGrid>
      <w:tr w:rsidR="002877D0" w14:paraId="0909C6D5" w14:textId="77777777" w:rsidTr="00C81621">
        <w:tc>
          <w:tcPr>
            <w:tcW w:w="3120" w:type="dxa"/>
          </w:tcPr>
          <w:p w14:paraId="7DEB584E" w14:textId="77777777" w:rsidR="002877D0" w:rsidRDefault="002877D0" w:rsidP="00C816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1. Levin, Eric -- OCA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2. Weldon, Charles -- STEM</w:t>
            </w:r>
          </w:p>
          <w:p w14:paraId="48A7A7B7" w14:textId="34468645" w:rsidR="002877D0" w:rsidRDefault="002877D0" w:rsidP="00C816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="00A521E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McCandless, David -- OCA </w:t>
            </w:r>
          </w:p>
          <w:p w14:paraId="62D9E93A" w14:textId="77777777" w:rsidR="002877D0" w:rsidRDefault="002877D0" w:rsidP="00C81621">
            <w:pPr>
              <w:widowControl w:val="0"/>
              <w:spacing w:after="10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Pierson, Fraser -- SS</w:t>
            </w:r>
          </w:p>
        </w:tc>
        <w:tc>
          <w:tcPr>
            <w:tcW w:w="2917" w:type="dxa"/>
          </w:tcPr>
          <w:p w14:paraId="5CD5366D" w14:textId="0C9BCC64" w:rsidR="002877D0" w:rsidRDefault="002877D0" w:rsidP="00C81621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  <w:r w:rsidR="002A05EB">
              <w:rPr>
                <w:rFonts w:ascii="Calibri" w:eastAsia="Calibri" w:hAnsi="Calibri" w:cs="Calibri"/>
                <w:sz w:val="24"/>
                <w:szCs w:val="24"/>
              </w:rPr>
              <w:br/>
              <w:t>1. Brown, Deborah --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7A95E410" w14:textId="77777777" w:rsidR="002877D0" w:rsidRDefault="002877D0" w:rsidP="00C816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Perrow, Margaret -- HC</w:t>
            </w:r>
          </w:p>
          <w:p w14:paraId="635B2C4D" w14:textId="77777777" w:rsidR="002877D0" w:rsidRDefault="002877D0" w:rsidP="00C816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Robertson, Dominick -- SS</w:t>
            </w:r>
          </w:p>
          <w:p w14:paraId="3BBF74CB" w14:textId="77777777" w:rsidR="002877D0" w:rsidRDefault="002877D0" w:rsidP="00C8162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Reeder, Emily -- SS                     </w:t>
            </w:r>
          </w:p>
        </w:tc>
        <w:tc>
          <w:tcPr>
            <w:tcW w:w="2933" w:type="dxa"/>
          </w:tcPr>
          <w:p w14:paraId="3AF05C06" w14:textId="258B1F81" w:rsidR="002877D0" w:rsidRDefault="002877D0" w:rsidP="00C81621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Three Year Terms </w:t>
            </w:r>
            <w:r w:rsidR="002A05EB">
              <w:rPr>
                <w:rFonts w:ascii="Calibri" w:eastAsia="Calibri" w:hAnsi="Calibri" w:cs="Calibri"/>
                <w:sz w:val="24"/>
                <w:szCs w:val="24"/>
              </w:rPr>
              <w:br/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Roussel</w:t>
            </w:r>
            <w:r w:rsidR="002A05EB">
              <w:rPr>
                <w:rFonts w:ascii="Calibri" w:eastAsia="Calibri" w:hAnsi="Calibri" w:cs="Calibri"/>
                <w:sz w:val="24"/>
                <w:szCs w:val="24"/>
              </w:rPr>
              <w:t>, Mike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-- DEHL</w:t>
            </w:r>
          </w:p>
          <w:p w14:paraId="32072893" w14:textId="7958B998" w:rsidR="002877D0" w:rsidRDefault="002A05EB" w:rsidP="00C81621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="002877D0">
              <w:rPr>
                <w:rFonts w:ascii="Calibri" w:eastAsia="Calibri" w:hAnsi="Calibri" w:cs="Calibri"/>
                <w:sz w:val="24"/>
                <w:szCs w:val="24"/>
              </w:rPr>
              <w:t>Longhurst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Jesse</w:t>
            </w:r>
            <w:r w:rsidR="002877D0">
              <w:rPr>
                <w:rFonts w:ascii="Calibri" w:eastAsia="Calibri" w:hAnsi="Calibri" w:cs="Calibri"/>
                <w:sz w:val="24"/>
                <w:szCs w:val="24"/>
              </w:rPr>
              <w:t xml:space="preserve"> -- DEHL</w:t>
            </w:r>
          </w:p>
          <w:p w14:paraId="57AC5370" w14:textId="49FA4992" w:rsidR="002877D0" w:rsidRDefault="002A05EB" w:rsidP="00C81621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r w:rsidR="002877D0">
              <w:rPr>
                <w:rFonts w:ascii="Calibri" w:eastAsia="Calibri" w:hAnsi="Calibri" w:cs="Calibri"/>
                <w:sz w:val="24"/>
                <w:szCs w:val="24"/>
              </w:rPr>
              <w:t>Sabo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Dusty -- STEM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4. </w:t>
            </w:r>
            <w:r w:rsidR="002877D0">
              <w:rPr>
                <w:rFonts w:ascii="Calibri" w:eastAsia="Calibri" w:hAnsi="Calibri" w:cs="Calibri"/>
                <w:sz w:val="24"/>
                <w:szCs w:val="24"/>
              </w:rPr>
              <w:t>Fedorek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Brian</w:t>
            </w:r>
            <w:r w:rsidR="002877D0">
              <w:rPr>
                <w:rFonts w:ascii="Calibri" w:eastAsia="Calibri" w:hAnsi="Calibri" w:cs="Calibri"/>
                <w:sz w:val="24"/>
                <w:szCs w:val="24"/>
              </w:rPr>
              <w:t xml:space="preserve"> - SS</w:t>
            </w:r>
          </w:p>
        </w:tc>
      </w:tr>
    </w:tbl>
    <w:p w14:paraId="143EEB48" w14:textId="77777777" w:rsidR="002877D0" w:rsidRDefault="002877D0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CD4EA7E" w14:textId="77777777" w:rsidR="002877D0" w:rsidRDefault="002877D0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C19C3E3" w14:textId="1F28DDA2" w:rsidR="003118F1" w:rsidRDefault="002877D0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4</w:t>
      </w:r>
      <w:r w:rsidR="00FD6C7B">
        <w:rPr>
          <w:rFonts w:ascii="Calibri" w:eastAsia="Calibri" w:hAnsi="Calibri" w:cs="Calibri"/>
          <w:b/>
          <w:sz w:val="28"/>
          <w:szCs w:val="28"/>
          <w:u w:val="single"/>
        </w:rPr>
        <w:t xml:space="preserve">. </w:t>
      </w:r>
      <w:r w:rsidR="00423CDA">
        <w:rPr>
          <w:rFonts w:ascii="Calibri" w:eastAsia="Calibri" w:hAnsi="Calibri" w:cs="Calibri"/>
          <w:b/>
          <w:sz w:val="28"/>
          <w:szCs w:val="28"/>
          <w:u w:val="single"/>
        </w:rPr>
        <w:t xml:space="preserve">Academic </w:t>
      </w:r>
      <w:r w:rsidR="00FD6C7B">
        <w:rPr>
          <w:rFonts w:ascii="Calibri" w:eastAsia="Calibri" w:hAnsi="Calibri" w:cs="Calibri"/>
          <w:b/>
          <w:sz w:val="28"/>
          <w:szCs w:val="28"/>
          <w:u w:val="single"/>
        </w:rPr>
        <w:t>Assessment</w:t>
      </w:r>
      <w:r w:rsidR="00423CDA">
        <w:rPr>
          <w:rFonts w:ascii="Calibri" w:eastAsia="Calibri" w:hAnsi="Calibri" w:cs="Calibri"/>
          <w:b/>
          <w:sz w:val="28"/>
          <w:szCs w:val="28"/>
          <w:u w:val="single"/>
        </w:rPr>
        <w:t xml:space="preserve"> Committee</w:t>
      </w:r>
      <w:r w:rsidR="00FD6C7B">
        <w:rPr>
          <w:rFonts w:ascii="Calibri" w:eastAsia="Calibri" w:hAnsi="Calibri" w:cs="Calibri"/>
          <w:b/>
          <w:sz w:val="24"/>
          <w:szCs w:val="24"/>
          <w:u w:val="single"/>
        </w:rPr>
        <w:t xml:space="preserve"> (</w:t>
      </w:r>
      <w:r w:rsidR="00FD6C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FD6C7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FD6C7B">
        <w:rPr>
          <w:rFonts w:ascii="Calibri" w:eastAsia="Calibri" w:hAnsi="Calibri" w:cs="Calibri"/>
          <w:b/>
          <w:sz w:val="28"/>
          <w:szCs w:val="28"/>
          <w:u w:val="single"/>
        </w:rPr>
        <w:t>Members)</w:t>
      </w:r>
      <w:r w:rsidR="00FD6C7B">
        <w:rPr>
          <w:rFonts w:ascii="Calibri" w:eastAsia="Calibri" w:hAnsi="Calibri" w:cs="Calibri"/>
          <w:b/>
        </w:rPr>
        <w:t xml:space="preserve"> </w:t>
      </w:r>
      <w:r w:rsidR="00FD6C7B">
        <w:rPr>
          <w:rFonts w:ascii="Calibri" w:eastAsia="Calibri" w:hAnsi="Calibri" w:cs="Calibri"/>
          <w:b/>
          <w:color w:val="FF0000"/>
        </w:rPr>
        <w:t>NEEDS 1 H&amp;C</w:t>
      </w:r>
    </w:p>
    <w:p w14:paraId="50568C4C" w14:textId="548C092F" w:rsidR="004A3CC4" w:rsidRPr="004A3CC4" w:rsidRDefault="004A3CC4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The Associate Provost, the Director of Institutional Research, the Director of the Center for Instructional Support, the Director of University Studies, the Director of University Assessment, and one student.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1.322</w:t>
      </w:r>
    </w:p>
    <w:tbl>
      <w:tblPr>
        <w:tblStyle w:val="a2"/>
        <w:tblW w:w="8978" w:type="dxa"/>
        <w:tblLayout w:type="fixed"/>
        <w:tblLook w:val="0400" w:firstRow="0" w:lastRow="0" w:firstColumn="0" w:lastColumn="0" w:noHBand="0" w:noVBand="1"/>
      </w:tblPr>
      <w:tblGrid>
        <w:gridCol w:w="2772"/>
        <w:gridCol w:w="3073"/>
        <w:gridCol w:w="3133"/>
      </w:tblGrid>
      <w:tr w:rsidR="003118F1" w14:paraId="6E1907EA" w14:textId="77777777" w:rsidTr="004B6CC5">
        <w:trPr>
          <w:trHeight w:val="1353"/>
        </w:trPr>
        <w:tc>
          <w:tcPr>
            <w:tcW w:w="2772" w:type="dxa"/>
          </w:tcPr>
          <w:p w14:paraId="6F86E290" w14:textId="26663F80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1. Ordonez, Rene - BCE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2. </w:t>
            </w:r>
            <w:r w:rsidR="00423CDA">
              <w:rPr>
                <w:rFonts w:ascii="Calibri" w:eastAsia="Calibri" w:hAnsi="Calibri" w:cs="Calibri"/>
                <w:sz w:val="24"/>
                <w:szCs w:val="24"/>
              </w:rPr>
              <w:t>Stanfill, Michael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="00C75B5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B6CC5">
              <w:rPr>
                <w:rFonts w:ascii="Calibri" w:eastAsia="Calibri" w:hAnsi="Calibri" w:cs="Calibri"/>
                <w:sz w:val="24"/>
                <w:szCs w:val="24"/>
              </w:rPr>
              <w:t xml:space="preserve">OCA                  </w:t>
            </w:r>
          </w:p>
        </w:tc>
        <w:tc>
          <w:tcPr>
            <w:tcW w:w="3073" w:type="dxa"/>
          </w:tcPr>
          <w:p w14:paraId="24AE8FCC" w14:textId="77777777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</w:p>
          <w:p w14:paraId="57CF44B9" w14:textId="4399594D" w:rsidR="003118F1" w:rsidRDefault="00423CD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Wilder, Erin - DEHL</w:t>
            </w:r>
          </w:p>
          <w:p w14:paraId="458C4F37" w14:textId="4AD56A06" w:rsidR="003118F1" w:rsidRDefault="00423CDA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Ormes, Dorothy -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 xml:space="preserve"> LIB </w:t>
            </w:r>
          </w:p>
          <w:p w14:paraId="32C7BAF0" w14:textId="25A0D709" w:rsidR="003118F1" w:rsidRDefault="00F22274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_____________ - HC</w:t>
            </w:r>
          </w:p>
        </w:tc>
        <w:tc>
          <w:tcPr>
            <w:tcW w:w="3133" w:type="dxa"/>
          </w:tcPr>
          <w:p w14:paraId="335B4761" w14:textId="43824D7A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1.</w:t>
            </w:r>
            <w:r w:rsidR="00423CDA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Hatton, Jim - STEM</w:t>
            </w:r>
          </w:p>
          <w:p w14:paraId="4FCE24EF" w14:textId="38FAE392" w:rsidR="003118F1" w:rsidRDefault="00423CD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2.Stillwell, Craig – U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326BD6B7" w14:textId="46A1549B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r w:rsidR="002C7CE3">
              <w:rPr>
                <w:rFonts w:ascii="Calibri" w:eastAsia="Calibri" w:hAnsi="Calibri" w:cs="Calibri"/>
                <w:sz w:val="24"/>
                <w:szCs w:val="24"/>
              </w:rPr>
              <w:t>Sanchea, Shanell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SS</w:t>
            </w:r>
          </w:p>
        </w:tc>
      </w:tr>
    </w:tbl>
    <w:p w14:paraId="1891DE2C" w14:textId="77777777" w:rsidR="00250843" w:rsidRDefault="00250843">
      <w:pPr>
        <w:widowControl w:val="0"/>
        <w:spacing w:after="28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FEE8186" w14:textId="1032262F" w:rsidR="003118F1" w:rsidRDefault="00FD6C7B">
      <w:pPr>
        <w:widowControl w:val="0"/>
        <w:spacing w:after="280" w:line="240" w:lineRule="auto"/>
        <w:rPr>
          <w:rFonts w:ascii="Calibri" w:eastAsia="Calibri" w:hAnsi="Calibri" w:cs="Calibri"/>
          <w:color w:val="auto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5. </w:t>
      </w:r>
      <w:r w:rsidR="00541100">
        <w:rPr>
          <w:rFonts w:ascii="Calibri" w:eastAsia="Calibri" w:hAnsi="Calibri" w:cs="Calibri"/>
          <w:b/>
          <w:sz w:val="28"/>
          <w:szCs w:val="28"/>
          <w:u w:val="single"/>
        </w:rPr>
        <w:t xml:space="preserve">Undergraduate </w:t>
      </w:r>
      <w:hyperlink r:id="rId6"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Curriculum </w:t>
        </w:r>
        <w:r w:rsidR="00541100"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Committee </w:t>
        </w:r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>(6</w:t>
        </w:r>
      </w:hyperlink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)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FULL</w:t>
      </w:r>
    </w:p>
    <w:p w14:paraId="4A731B48" w14:textId="77EC3350" w:rsidR="00541100" w:rsidRPr="00541100" w:rsidRDefault="00541100" w:rsidP="00541100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The Registrar</w:t>
      </w:r>
      <w:r w:rsidR="0046429C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Associate Provost</w:t>
      </w:r>
      <w:r w:rsidR="0046429C">
        <w:rPr>
          <w:rFonts w:ascii="Calibri" w:eastAsia="Calibri" w:hAnsi="Calibri" w:cs="Calibri"/>
          <w:color w:val="auto"/>
          <w:sz w:val="24"/>
          <w:szCs w:val="24"/>
        </w:rPr>
        <w:t>, and Director of Graduate Studies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1.32(10)</w:t>
      </w:r>
    </w:p>
    <w:tbl>
      <w:tblPr>
        <w:tblStyle w:val="a4"/>
        <w:tblW w:w="8987" w:type="dxa"/>
        <w:tblLayout w:type="fixed"/>
        <w:tblLook w:val="0400" w:firstRow="0" w:lastRow="0" w:firstColumn="0" w:lastColumn="0" w:noHBand="0" w:noVBand="1"/>
      </w:tblPr>
      <w:tblGrid>
        <w:gridCol w:w="3302"/>
        <w:gridCol w:w="2655"/>
        <w:gridCol w:w="3030"/>
      </w:tblGrid>
      <w:tr w:rsidR="003118F1" w14:paraId="4E36B242" w14:textId="77777777">
        <w:tc>
          <w:tcPr>
            <w:tcW w:w="3302" w:type="dxa"/>
          </w:tcPr>
          <w:p w14:paraId="4BEBA65B" w14:textId="5BC2700E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One Year Term  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br/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>1.Smith, Vincent - BCE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2. </w:t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 xml:space="preserve">Oliveri, Anna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</w:tc>
        <w:tc>
          <w:tcPr>
            <w:tcW w:w="2655" w:type="dxa"/>
          </w:tcPr>
          <w:p w14:paraId="2A59BF23" w14:textId="51769DAA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Two Year Terms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br/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>1.Sollinger, John -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2. </w:t>
            </w:r>
            <w:r w:rsidR="007415D2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Gay, Andrew -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BCE</w:t>
            </w:r>
          </w:p>
        </w:tc>
        <w:tc>
          <w:tcPr>
            <w:tcW w:w="3030" w:type="dxa"/>
          </w:tcPr>
          <w:p w14:paraId="50065F88" w14:textId="4B9F1DCA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Three Year Terms</w:t>
            </w: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br/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 xml:space="preserve">1. Miller-Francisco, Emily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LIB</w:t>
            </w:r>
          </w:p>
          <w:p w14:paraId="1F8BB8A1" w14:textId="1A0CDF2C" w:rsidR="003118F1" w:rsidRDefault="009C6797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>Jessup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Laura</w:t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7415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US</w:t>
            </w:r>
          </w:p>
        </w:tc>
      </w:tr>
    </w:tbl>
    <w:p w14:paraId="2F050ADD" w14:textId="77777777" w:rsidR="00250843" w:rsidRDefault="00250843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361698A" w14:textId="74332FEE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6. </w:t>
      </w:r>
      <w:hyperlink r:id="rId7"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Faculty Development </w:t>
        </w:r>
        <w:r w:rsidR="001E09DF"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Committee </w:t>
        </w:r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>(6</w:t>
        </w:r>
      </w:hyperlink>
      <w:r w:rsidR="001E09DF">
        <w:rPr>
          <w:rFonts w:ascii="Calibri" w:eastAsia="Calibri" w:hAnsi="Calibri" w:cs="Calibri"/>
          <w:b/>
          <w:sz w:val="28"/>
          <w:szCs w:val="28"/>
          <w:u w:val="single"/>
        </w:rPr>
        <w:t xml:space="preserve"> – teaching faculty only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)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FULL</w:t>
      </w:r>
    </w:p>
    <w:p w14:paraId="5329EF5F" w14:textId="2A1D6103" w:rsidR="00253B54" w:rsidRPr="00253B54" w:rsidRDefault="00253B54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Director of the Center for Instructional Support and the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1.324</w:t>
      </w:r>
    </w:p>
    <w:tbl>
      <w:tblPr>
        <w:tblStyle w:val="a5"/>
        <w:tblW w:w="8978" w:type="dxa"/>
        <w:tblLayout w:type="fixed"/>
        <w:tblLook w:val="0400" w:firstRow="0" w:lastRow="0" w:firstColumn="0" w:lastColumn="0" w:noHBand="0" w:noVBand="1"/>
      </w:tblPr>
      <w:tblGrid>
        <w:gridCol w:w="2968"/>
        <w:gridCol w:w="2953"/>
        <w:gridCol w:w="3057"/>
      </w:tblGrid>
      <w:tr w:rsidR="003118F1" w14:paraId="2732BFA5" w14:textId="77777777" w:rsidTr="00250843">
        <w:trPr>
          <w:trHeight w:val="1542"/>
        </w:trPr>
        <w:tc>
          <w:tcPr>
            <w:tcW w:w="2968" w:type="dxa"/>
          </w:tcPr>
          <w:p w14:paraId="7936E074" w14:textId="3B253FA2" w:rsidR="003118F1" w:rsidRDefault="00FD6C7B" w:rsidP="00D9703C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="00120F97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Knudsen</w:t>
            </w:r>
            <w:r w:rsidR="00120F97">
              <w:rPr>
                <w:rFonts w:ascii="Calibri" w:eastAsia="Calibri" w:hAnsi="Calibri" w:cs="Calibri"/>
                <w:sz w:val="24"/>
                <w:szCs w:val="24"/>
              </w:rPr>
              <w:t>, Kurt - BCE</w:t>
            </w:r>
            <w:bookmarkStart w:id="0" w:name="_gjdgxs" w:colFirst="0" w:colLast="0"/>
            <w:bookmarkEnd w:id="0"/>
          </w:p>
        </w:tc>
        <w:tc>
          <w:tcPr>
            <w:tcW w:w="2953" w:type="dxa"/>
          </w:tcPr>
          <w:p w14:paraId="494DBF58" w14:textId="06E93A4A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  <w:r w:rsidR="00674E04">
              <w:rPr>
                <w:rFonts w:ascii="Calibri" w:eastAsia="Calibri" w:hAnsi="Calibri" w:cs="Calibri"/>
                <w:sz w:val="24"/>
                <w:szCs w:val="24"/>
              </w:rPr>
              <w:br/>
              <w:t>1. de Vries, Kylan—SS</w:t>
            </w:r>
          </w:p>
          <w:p w14:paraId="46B280E3" w14:textId="77777777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2. Danford, Kris--OCA</w:t>
            </w:r>
          </w:p>
        </w:tc>
        <w:tc>
          <w:tcPr>
            <w:tcW w:w="3057" w:type="dxa"/>
          </w:tcPr>
          <w:p w14:paraId="49077036" w14:textId="5C9D5340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 w:rsidR="00674E04">
              <w:rPr>
                <w:rFonts w:ascii="Calibri" w:eastAsia="Calibri" w:hAnsi="Calibri" w:cs="Calibri"/>
                <w:sz w:val="24"/>
                <w:szCs w:val="24"/>
              </w:rPr>
              <w:br/>
              <w:t>1. Anderson, Bret - SS</w:t>
            </w:r>
          </w:p>
          <w:p w14:paraId="3D68A919" w14:textId="77777777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Morey, Tiffany - SS</w:t>
            </w:r>
          </w:p>
          <w:p w14:paraId="7B87E395" w14:textId="52277EBE" w:rsidR="003118F1" w:rsidRDefault="00FD6C7B">
            <w:pPr>
              <w:widowControl w:val="0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r w:rsidR="003D45CA">
              <w:rPr>
                <w:rFonts w:ascii="Calibri" w:eastAsia="Calibri" w:hAnsi="Calibri" w:cs="Calibri"/>
                <w:sz w:val="24"/>
                <w:szCs w:val="24"/>
              </w:rPr>
              <w:t xml:space="preserve">Kim, Daniel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STEM</w:t>
            </w:r>
          </w:p>
        </w:tc>
      </w:tr>
    </w:tbl>
    <w:p w14:paraId="6F7E81B2" w14:textId="77777777" w:rsidR="00250843" w:rsidRDefault="00250843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3427975" w14:textId="77777777" w:rsidR="00250843" w:rsidRDefault="00250843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83A57A5" w14:textId="77777777" w:rsidR="00250843" w:rsidRDefault="00250843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0EEE1CC" w14:textId="3CA5A862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7. </w:t>
      </w:r>
      <w:hyperlink r:id="rId8">
        <w:r w:rsidR="003E498F">
          <w:rPr>
            <w:rFonts w:ascii="Calibri" w:eastAsia="Calibri" w:hAnsi="Calibri" w:cs="Calibri"/>
            <w:b/>
            <w:sz w:val="28"/>
            <w:szCs w:val="28"/>
            <w:u w:val="single"/>
          </w:rPr>
          <w:t>Financial Aid Committee</w:t>
        </w:r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 (12 Members)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BA4C3B5" w14:textId="41FD42EF" w:rsidR="003E498F" w:rsidRPr="003E498F" w:rsidRDefault="00D809D1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Director of Financial Aid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Director of Financial Aid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</w:t>
      </w:r>
      <w:r w:rsidR="0039311F">
        <w:rPr>
          <w:rFonts w:ascii="Calibri" w:eastAsia="Calibri" w:hAnsi="Calibri" w:cs="Calibri"/>
          <w:color w:val="auto"/>
          <w:sz w:val="24"/>
          <w:szCs w:val="24"/>
        </w:rPr>
        <w:t>rmation see Bylaws Section 1.326</w:t>
      </w:r>
    </w:p>
    <w:tbl>
      <w:tblPr>
        <w:tblStyle w:val="a6"/>
        <w:tblW w:w="8979" w:type="dxa"/>
        <w:tblLayout w:type="fixed"/>
        <w:tblLook w:val="0400" w:firstRow="0" w:lastRow="0" w:firstColumn="0" w:lastColumn="0" w:noHBand="0" w:noVBand="1"/>
      </w:tblPr>
      <w:tblGrid>
        <w:gridCol w:w="3030"/>
        <w:gridCol w:w="2775"/>
        <w:gridCol w:w="3174"/>
      </w:tblGrid>
      <w:tr w:rsidR="003118F1" w14:paraId="7A11FE47" w14:textId="77777777">
        <w:tc>
          <w:tcPr>
            <w:tcW w:w="3030" w:type="dxa"/>
          </w:tcPr>
          <w:p w14:paraId="47594C8A" w14:textId="4F83625C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One Year Term </w:t>
            </w:r>
            <w:r w:rsidR="008961B4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1. Sabo, Dusty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  <w:p w14:paraId="47DA2685" w14:textId="5E51EB6C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="00880BDC">
              <w:rPr>
                <w:rFonts w:ascii="Calibri" w:eastAsia="Calibri" w:hAnsi="Calibri" w:cs="Calibri"/>
                <w:sz w:val="24"/>
                <w:szCs w:val="24"/>
              </w:rPr>
              <w:t>Adams, Sara - BCE</w:t>
            </w:r>
            <w:r w:rsidR="008961B4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3. Picknell, Jane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8961B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BCE</w:t>
            </w:r>
          </w:p>
          <w:p w14:paraId="170494BC" w14:textId="21F9101F" w:rsidR="003118F1" w:rsidRDefault="0041612D" w:rsidP="00880BD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r w:rsidR="00880BDC">
              <w:rPr>
                <w:rFonts w:ascii="Calibri" w:eastAsia="Calibri" w:hAnsi="Calibri" w:cs="Calibri"/>
                <w:sz w:val="24"/>
                <w:szCs w:val="24"/>
              </w:rPr>
              <w:t>_______________</w:t>
            </w:r>
          </w:p>
        </w:tc>
        <w:tc>
          <w:tcPr>
            <w:tcW w:w="2775" w:type="dxa"/>
          </w:tcPr>
          <w:p w14:paraId="25CAB0AA" w14:textId="77777777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</w:p>
          <w:p w14:paraId="6BE81E5B" w14:textId="76692320" w:rsidR="003118F1" w:rsidRDefault="008961B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Sanchez, Shanell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  <w:p w14:paraId="42E17687" w14:textId="4842DB1C" w:rsidR="003118F1" w:rsidRDefault="008961B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Kim, Daniel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  <w:p w14:paraId="5E8D016B" w14:textId="77777777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 ________________</w:t>
            </w:r>
          </w:p>
          <w:p w14:paraId="627C40AF" w14:textId="77777777" w:rsidR="003118F1" w:rsidRDefault="00FD6C7B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 ________________</w:t>
            </w:r>
          </w:p>
        </w:tc>
        <w:tc>
          <w:tcPr>
            <w:tcW w:w="3174" w:type="dxa"/>
          </w:tcPr>
          <w:p w14:paraId="53CA591B" w14:textId="28B86C0A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 w:rsidR="00240F88">
              <w:rPr>
                <w:rFonts w:ascii="Calibri" w:eastAsia="Calibri" w:hAnsi="Calibri" w:cs="Calibri"/>
                <w:sz w:val="24"/>
                <w:szCs w:val="24"/>
              </w:rPr>
              <w:br/>
              <w:t>1. Commander, Joshua--U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14C9515B" w14:textId="4D220B41" w:rsidR="003118F1" w:rsidRDefault="008961B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Wileman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Lisa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 xml:space="preserve">STEM </w:t>
            </w:r>
          </w:p>
          <w:p w14:paraId="3D517C15" w14:textId="48D1845C" w:rsidR="003118F1" w:rsidRDefault="008961B4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Miller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Greg </w:t>
            </w:r>
            <w:r w:rsidR="00D9703C"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STEM</w:t>
            </w:r>
            <w:r w:rsidR="00D9703C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4.______________</w:t>
            </w:r>
          </w:p>
        </w:tc>
      </w:tr>
    </w:tbl>
    <w:p w14:paraId="58F55A6D" w14:textId="77777777" w:rsidR="00E9035B" w:rsidRDefault="00E9035B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F54E307" w14:textId="275BE817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8. </w:t>
      </w:r>
      <w:hyperlink r:id="rId9">
        <w:r w:rsidR="00D809D1">
          <w:rPr>
            <w:rFonts w:ascii="Calibri" w:eastAsia="Calibri" w:hAnsi="Calibri" w:cs="Calibri"/>
            <w:b/>
            <w:sz w:val="28"/>
            <w:szCs w:val="28"/>
            <w:u w:val="single"/>
          </w:rPr>
          <w:t>Graduate Studies Committee</w:t>
        </w:r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 xml:space="preserve"> (</w:t>
        </w:r>
      </w:hyperlink>
      <w:r w:rsidR="00D809D1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Members)  </w:t>
      </w:r>
    </w:p>
    <w:p w14:paraId="30B6E202" w14:textId="3C4CA34F" w:rsidR="00D809D1" w:rsidRPr="00D809D1" w:rsidRDefault="00D809D1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</w:t>
      </w:r>
      <w:r w:rsidR="0039311F">
        <w:rPr>
          <w:rFonts w:ascii="Calibri" w:eastAsia="Calibri" w:hAnsi="Calibri" w:cs="Calibri"/>
          <w:color w:val="auto"/>
          <w:sz w:val="24"/>
          <w:szCs w:val="24"/>
        </w:rPr>
        <w:t>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Associate Provost and the Director of Graduate Studies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</w:t>
      </w:r>
      <w:r w:rsidR="0039311F">
        <w:rPr>
          <w:rFonts w:ascii="Calibri" w:eastAsia="Calibri" w:hAnsi="Calibri" w:cs="Calibri"/>
          <w:color w:val="auto"/>
          <w:sz w:val="24"/>
          <w:szCs w:val="24"/>
        </w:rPr>
        <w:t>rmation see Bylaws Section 1.327</w:t>
      </w:r>
      <w:r w:rsidR="00712D0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tbl>
      <w:tblPr>
        <w:tblStyle w:val="a7"/>
        <w:tblW w:w="8975" w:type="dxa"/>
        <w:tblLayout w:type="fixed"/>
        <w:tblLook w:val="0400" w:firstRow="0" w:lastRow="0" w:firstColumn="0" w:lastColumn="0" w:noHBand="0" w:noVBand="1"/>
      </w:tblPr>
      <w:tblGrid>
        <w:gridCol w:w="3155"/>
        <w:gridCol w:w="3120"/>
        <w:gridCol w:w="2700"/>
      </w:tblGrid>
      <w:tr w:rsidR="003118F1" w14:paraId="130C94CF" w14:textId="77777777">
        <w:tc>
          <w:tcPr>
            <w:tcW w:w="3155" w:type="dxa"/>
          </w:tcPr>
          <w:p w14:paraId="1696597D" w14:textId="77777777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</w:t>
            </w:r>
          </w:p>
          <w:p w14:paraId="20F3D100" w14:textId="5A978EBE" w:rsidR="003118F1" w:rsidRDefault="00FD6C7B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Ordonez</w:t>
            </w:r>
            <w:r w:rsidR="00586078">
              <w:rPr>
                <w:rFonts w:ascii="Calibri" w:eastAsia="Calibri" w:hAnsi="Calibri" w:cs="Calibri"/>
                <w:sz w:val="24"/>
                <w:szCs w:val="24"/>
              </w:rPr>
              <w:t xml:space="preserve">, Rene - </w:t>
            </w:r>
            <w:r w:rsidR="00712D07">
              <w:rPr>
                <w:rFonts w:ascii="Calibri" w:eastAsia="Calibri" w:hAnsi="Calibri" w:cs="Calibri"/>
                <w:sz w:val="24"/>
                <w:szCs w:val="24"/>
              </w:rPr>
              <w:t>BCE</w:t>
            </w:r>
          </w:p>
          <w:p w14:paraId="44A5B681" w14:textId="15BD8F18" w:rsidR="003118F1" w:rsidRDefault="00FD6C7B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Morris</w:t>
            </w:r>
            <w:r w:rsidR="00712D07">
              <w:rPr>
                <w:rFonts w:ascii="Calibri" w:eastAsia="Calibri" w:hAnsi="Calibri" w:cs="Calibri"/>
                <w:sz w:val="24"/>
                <w:szCs w:val="24"/>
              </w:rPr>
              <w:t>, Dan</w:t>
            </w:r>
            <w:r w:rsidR="00586078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HC (Fall only)</w:t>
            </w:r>
          </w:p>
          <w:p w14:paraId="245753F9" w14:textId="38EB7379" w:rsidR="003118F1" w:rsidRDefault="00FD6C7B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Connor</w:t>
            </w:r>
            <w:r w:rsidR="00712D07">
              <w:rPr>
                <w:rFonts w:ascii="Calibri" w:eastAsia="Calibri" w:hAnsi="Calibri" w:cs="Calibri"/>
                <w:sz w:val="24"/>
                <w:szCs w:val="24"/>
              </w:rPr>
              <w:t>, Anne - HC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(starting Winter)</w:t>
            </w:r>
          </w:p>
        </w:tc>
        <w:tc>
          <w:tcPr>
            <w:tcW w:w="3120" w:type="dxa"/>
          </w:tcPr>
          <w:p w14:paraId="453D3A85" w14:textId="10C17C0E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  <w:r w:rsidR="00586078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McCain, Gerald - </w:t>
            </w:r>
            <w:r w:rsidR="004A7E95">
              <w:rPr>
                <w:rFonts w:ascii="Calibri" w:eastAsia="Calibri" w:hAnsi="Calibri" w:cs="Calibri"/>
                <w:sz w:val="24"/>
                <w:szCs w:val="24"/>
              </w:rPr>
              <w:t>DEHL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586078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Longshore, Terry -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OCA</w:t>
            </w:r>
          </w:p>
          <w:p w14:paraId="58FAC998" w14:textId="77777777" w:rsidR="003118F1" w:rsidRDefault="003118F1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14BEC9" w14:textId="1F0414A2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 w:rsidR="004A7E95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Janes</w:t>
            </w:r>
            <w:r w:rsidR="004A7E95">
              <w:rPr>
                <w:rFonts w:ascii="Calibri" w:eastAsia="Calibri" w:hAnsi="Calibri" w:cs="Calibri"/>
                <w:sz w:val="24"/>
                <w:szCs w:val="24"/>
              </w:rPr>
              <w:t>, Stuart</w:t>
            </w:r>
            <w:r w:rsidR="00586078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  <w:p w14:paraId="3EE7F472" w14:textId="2BCEEDA1" w:rsidR="003118F1" w:rsidRDefault="00586078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Christopherson, Cody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  <w:p w14:paraId="63998191" w14:textId="6EFED2C0" w:rsidR="003118F1" w:rsidRDefault="00586078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Nagy-Catz, Kristen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BCE</w:t>
            </w:r>
          </w:p>
        </w:tc>
      </w:tr>
    </w:tbl>
    <w:p w14:paraId="579AF5DB" w14:textId="77777777" w:rsidR="00E9035B" w:rsidRDefault="00E9035B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4B589B6" w14:textId="77777777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9. </w:t>
      </w:r>
      <w:hyperlink r:id="rId10"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>International Affairs Council (6 Members)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0000"/>
          <w:sz w:val="28"/>
          <w:szCs w:val="28"/>
        </w:rPr>
        <w:t>SS, EDU, UGS preferred</w:t>
      </w:r>
    </w:p>
    <w:p w14:paraId="15B8B547" w14:textId="130F3C09" w:rsidR="000E75A9" w:rsidRPr="000E75A9" w:rsidRDefault="000E75A9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Director of the Office of International Programs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Ex officio: Director of the Office of International Programs,</w:t>
      </w:r>
      <w:r w:rsidR="008B03DE">
        <w:rPr>
          <w:rFonts w:ascii="Calibri" w:eastAsia="Calibri" w:hAnsi="Calibri" w:cs="Calibri"/>
          <w:color w:val="auto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representative from Student Affairs, and a representative from Enrollment Services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1.617</w:t>
      </w:r>
    </w:p>
    <w:tbl>
      <w:tblPr>
        <w:tblStyle w:val="a8"/>
        <w:tblW w:w="8980" w:type="dxa"/>
        <w:tblLayout w:type="fixed"/>
        <w:tblLook w:val="0400" w:firstRow="0" w:lastRow="0" w:firstColumn="0" w:lastColumn="0" w:noHBand="0" w:noVBand="1"/>
      </w:tblPr>
      <w:tblGrid>
        <w:gridCol w:w="2527"/>
        <w:gridCol w:w="3420"/>
        <w:gridCol w:w="3033"/>
      </w:tblGrid>
      <w:tr w:rsidR="00E30226" w14:paraId="2E746A39" w14:textId="77777777" w:rsidTr="00E30226">
        <w:tc>
          <w:tcPr>
            <w:tcW w:w="2527" w:type="dxa"/>
          </w:tcPr>
          <w:p w14:paraId="2370F405" w14:textId="542BC52F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="00404E4F">
              <w:rPr>
                <w:rFonts w:ascii="Calibri" w:eastAsia="Calibri" w:hAnsi="Calibri" w:cs="Calibri"/>
                <w:sz w:val="24"/>
                <w:szCs w:val="24"/>
              </w:rPr>
              <w:t xml:space="preserve">1. Kim, Daniel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  <w:p w14:paraId="3F4E22AE" w14:textId="48D68F3F" w:rsidR="003118F1" w:rsidRDefault="00404E4F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Wu, Peter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</w:tc>
        <w:tc>
          <w:tcPr>
            <w:tcW w:w="3420" w:type="dxa"/>
          </w:tcPr>
          <w:p w14:paraId="33955643" w14:textId="11E066E8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</w:t>
            </w:r>
            <w:r w:rsidR="000C1822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Yamaguchi</w:t>
            </w:r>
            <w:r w:rsidR="000C1822">
              <w:rPr>
                <w:rFonts w:ascii="Calibri" w:eastAsia="Calibri" w:hAnsi="Calibri" w:cs="Calibri"/>
                <w:sz w:val="24"/>
                <w:szCs w:val="24"/>
              </w:rPr>
              <w:t>, Precious</w:t>
            </w:r>
            <w:r w:rsidR="00404E4F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BCE</w:t>
            </w:r>
          </w:p>
          <w:p w14:paraId="031B1525" w14:textId="585CA2A0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Dan Morris</w:t>
            </w:r>
            <w:r w:rsidR="00404E4F">
              <w:rPr>
                <w:rFonts w:ascii="Calibri" w:eastAsia="Calibri" w:hAnsi="Calibri" w:cs="Calibri"/>
                <w:sz w:val="24"/>
                <w:szCs w:val="24"/>
              </w:rPr>
              <w:t xml:space="preserve">/Marianne Golding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HC</w:t>
            </w:r>
          </w:p>
        </w:tc>
        <w:tc>
          <w:tcPr>
            <w:tcW w:w="3033" w:type="dxa"/>
          </w:tcPr>
          <w:p w14:paraId="4106E6E3" w14:textId="0A5DD936" w:rsidR="003118F1" w:rsidRDefault="00FD6C7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Three Year Term</w:t>
            </w:r>
            <w:r w:rsidR="00404E4F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   1. Kurutz, Laurie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OCA</w:t>
            </w:r>
          </w:p>
          <w:p w14:paraId="40D46005" w14:textId="53A1C973" w:rsidR="003118F1" w:rsidRDefault="000C1822" w:rsidP="000C1822">
            <w:pPr>
              <w:widowControl w:val="0"/>
              <w:spacing w:line="240" w:lineRule="auto"/>
              <w:ind w:left="720"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2.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Ruggerio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Alena</w:t>
            </w:r>
            <w:r w:rsidR="00404E4F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BCE</w:t>
            </w:r>
          </w:p>
        </w:tc>
      </w:tr>
    </w:tbl>
    <w:p w14:paraId="6ED6A414" w14:textId="77777777" w:rsidR="00E9035B" w:rsidRDefault="00E9035B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B618515" w14:textId="77777777" w:rsidR="00E9035B" w:rsidRDefault="00E9035B">
      <w:pPr>
        <w:widowControl w:val="0"/>
        <w:spacing w:before="100" w:after="28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1A0C9D5" w14:textId="77777777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10.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b/>
            <w:sz w:val="28"/>
            <w:szCs w:val="28"/>
            <w:u w:val="single"/>
          </w:rPr>
          <w:t>Library (6 Members)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FULL</w:t>
      </w:r>
    </w:p>
    <w:p w14:paraId="5BAA9CFC" w14:textId="273B4D2C" w:rsidR="004B1B00" w:rsidRPr="004B1B00" w:rsidRDefault="004B1B00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</w:t>
      </w:r>
      <w:r w:rsidR="00E9035B">
        <w:rPr>
          <w:rFonts w:ascii="Calibri" w:eastAsia="Calibri" w:hAnsi="Calibri" w:cs="Calibri"/>
          <w:color w:val="auto"/>
          <w:sz w:val="24"/>
          <w:szCs w:val="24"/>
        </w:rPr>
        <w:t xml:space="preserve">Jeffrey Gayton, </w:t>
      </w:r>
      <w:r w:rsidR="00C93814">
        <w:rPr>
          <w:rFonts w:ascii="Calibri" w:eastAsia="Calibri" w:hAnsi="Calibri" w:cs="Calibri"/>
          <w:color w:val="auto"/>
          <w:sz w:val="24"/>
          <w:szCs w:val="24"/>
        </w:rPr>
        <w:t>Director of the Library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 xml:space="preserve">Ex officio: </w:t>
      </w:r>
      <w:r w:rsidR="00C93814">
        <w:rPr>
          <w:rFonts w:ascii="Calibri" w:eastAsia="Calibri" w:hAnsi="Calibri" w:cs="Calibri"/>
          <w:color w:val="auto"/>
          <w:sz w:val="24"/>
          <w:szCs w:val="24"/>
        </w:rPr>
        <w:t>Director of the Library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</w:t>
      </w:r>
      <w:r w:rsidR="00C93814">
        <w:rPr>
          <w:rFonts w:ascii="Calibri" w:eastAsia="Calibri" w:hAnsi="Calibri" w:cs="Calibri"/>
          <w:color w:val="auto"/>
          <w:sz w:val="24"/>
          <w:szCs w:val="24"/>
        </w:rPr>
        <w:t>rmation see Bylaws Section 1.328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tbl>
      <w:tblPr>
        <w:tblStyle w:val="a9"/>
        <w:tblW w:w="895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2880"/>
        <w:gridCol w:w="2865"/>
        <w:gridCol w:w="3210"/>
      </w:tblGrid>
      <w:tr w:rsidR="003118F1" w14:paraId="70D903B6" w14:textId="77777777" w:rsidTr="00813D0E">
        <w:trPr>
          <w:trHeight w:val="1542"/>
        </w:trPr>
        <w:tc>
          <w:tcPr>
            <w:tcW w:w="2880" w:type="dxa"/>
          </w:tcPr>
          <w:p w14:paraId="706BDA1A" w14:textId="77777777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 </w:t>
            </w:r>
          </w:p>
          <w:p w14:paraId="749AFC98" w14:textId="273A8FBB" w:rsidR="003118F1" w:rsidRDefault="008A6D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Maltz, Diana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HC</w:t>
            </w:r>
          </w:p>
          <w:p w14:paraId="78D95BCF" w14:textId="0030B4F1" w:rsidR="003118F1" w:rsidRDefault="008A6D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Ciasuallo, Lisa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</w:tc>
        <w:tc>
          <w:tcPr>
            <w:tcW w:w="2865" w:type="dxa"/>
          </w:tcPr>
          <w:p w14:paraId="45A4197F" w14:textId="632AA0E5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  <w:r w:rsidR="008A6DE0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1. Bender, Rhett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OCA</w:t>
            </w:r>
          </w:p>
          <w:p w14:paraId="2D489D2F" w14:textId="20367322" w:rsidR="003118F1" w:rsidRDefault="008A6DE0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Cain, Susan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BCE</w:t>
            </w:r>
          </w:p>
        </w:tc>
        <w:tc>
          <w:tcPr>
            <w:tcW w:w="3210" w:type="dxa"/>
          </w:tcPr>
          <w:p w14:paraId="55C2D14A" w14:textId="47C1FBF9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1. </w:t>
            </w:r>
            <w:r w:rsidR="008A6DE0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Kurutz, Lauri -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OCA</w:t>
            </w:r>
          </w:p>
          <w:p w14:paraId="1C0B195F" w14:textId="63EBB598" w:rsidR="003118F1" w:rsidRDefault="008A6DE0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Siem, Ellen - U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507051C8" w14:textId="77777777" w:rsidR="003118F1" w:rsidRDefault="00FD6C7B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11. University Studies (8 Members) </w:t>
      </w: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FULL</w:t>
      </w:r>
    </w:p>
    <w:p w14:paraId="117984A5" w14:textId="4B4B27E0" w:rsidR="000C4CC8" w:rsidRPr="000C4CC8" w:rsidRDefault="000C4CC8">
      <w:pPr>
        <w:widowControl w:val="0"/>
        <w:spacing w:before="100" w:after="280" w:line="240" w:lineRule="auto"/>
        <w:rPr>
          <w:rFonts w:ascii="Calibri" w:eastAsia="Calibri" w:hAnsi="Calibri" w:cs="Calibri"/>
          <w:color w:val="auto"/>
          <w:sz w:val="24"/>
          <w:szCs w:val="24"/>
        </w:rPr>
      </w:pPr>
      <w:r w:rsidRPr="00D25822">
        <w:rPr>
          <w:rFonts w:ascii="Calibri" w:eastAsia="Calibri" w:hAnsi="Calibri" w:cs="Calibri"/>
          <w:color w:val="auto"/>
          <w:sz w:val="24"/>
          <w:szCs w:val="24"/>
        </w:rPr>
        <w:t>Administrative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Contact: Jody Waters, Associate Provost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 xml:space="preserve">Ex officio: Associate Provost, Director of </w:t>
      </w:r>
      <w:r w:rsidR="00CD3F9E">
        <w:rPr>
          <w:rFonts w:ascii="Calibri" w:eastAsia="Calibri" w:hAnsi="Calibri" w:cs="Calibri"/>
          <w:color w:val="auto"/>
          <w:sz w:val="24"/>
          <w:szCs w:val="24"/>
        </w:rPr>
        <w:t>Undergraduate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Studies, Chair of the Academic Assessment Committee (or designee), and one </w:t>
      </w:r>
      <w:r w:rsidR="00CD3F9E">
        <w:rPr>
          <w:rFonts w:ascii="Calibri" w:eastAsia="Calibri" w:hAnsi="Calibri" w:cs="Calibri"/>
          <w:color w:val="auto"/>
          <w:sz w:val="24"/>
          <w:szCs w:val="24"/>
        </w:rPr>
        <w:t>Student Success Coordinator</w:t>
      </w:r>
      <w:bookmarkStart w:id="1" w:name="_GoBack"/>
      <w:bookmarkEnd w:id="1"/>
      <w:r>
        <w:rPr>
          <w:rFonts w:ascii="Calibri" w:eastAsia="Calibri" w:hAnsi="Calibri" w:cs="Calibri"/>
          <w:color w:val="auto"/>
          <w:sz w:val="24"/>
          <w:szCs w:val="24"/>
        </w:rPr>
        <w:t xml:space="preserve"> from Academic Support Programs</w:t>
      </w:r>
      <w:r>
        <w:rPr>
          <w:rFonts w:ascii="Calibri" w:eastAsia="Calibri" w:hAnsi="Calibri" w:cs="Calibri"/>
          <w:color w:val="auto"/>
          <w:sz w:val="24"/>
          <w:szCs w:val="24"/>
        </w:rPr>
        <w:br/>
        <w:t>For more information see Bylaws Section 1.32(11)</w:t>
      </w:r>
    </w:p>
    <w:tbl>
      <w:tblPr>
        <w:tblStyle w:val="aa"/>
        <w:tblW w:w="8970" w:type="dxa"/>
        <w:tblLayout w:type="fixed"/>
        <w:tblLook w:val="0400" w:firstRow="0" w:lastRow="0" w:firstColumn="0" w:lastColumn="0" w:noHBand="0" w:noVBand="1"/>
      </w:tblPr>
      <w:tblGrid>
        <w:gridCol w:w="2925"/>
        <w:gridCol w:w="2762"/>
        <w:gridCol w:w="3283"/>
      </w:tblGrid>
      <w:tr w:rsidR="003118F1" w14:paraId="5622150D" w14:textId="77777777" w:rsidTr="008B609D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FFE3873" w14:textId="1C8DC6F4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One Year Term  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="008B609D">
              <w:rPr>
                <w:rFonts w:ascii="Calibri" w:eastAsia="Calibri" w:hAnsi="Calibri" w:cs="Calibri"/>
                <w:sz w:val="24"/>
                <w:szCs w:val="24"/>
              </w:rPr>
              <w:t xml:space="preserve">1. Stonelake, Brian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STEM </w:t>
            </w:r>
          </w:p>
          <w:p w14:paraId="56C888F7" w14:textId="1FA11723" w:rsidR="003118F1" w:rsidRDefault="008B609D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Weldon, Charles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STEM</w:t>
            </w:r>
          </w:p>
        </w:tc>
        <w:tc>
          <w:tcPr>
            <w:tcW w:w="2762" w:type="dxa"/>
            <w:tcBorders>
              <w:left w:val="nil"/>
            </w:tcBorders>
          </w:tcPr>
          <w:p w14:paraId="663B48DD" w14:textId="248A3B46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Two Year Terms</w:t>
            </w:r>
            <w:r w:rsidR="008B609D">
              <w:rPr>
                <w:rFonts w:ascii="Calibri" w:eastAsia="Calibri" w:hAnsi="Calibri" w:cs="Calibri"/>
                <w:sz w:val="24"/>
                <w:szCs w:val="24"/>
              </w:rPr>
              <w:br/>
              <w:t>1. de Vries, Kylan - SS</w:t>
            </w:r>
          </w:p>
          <w:p w14:paraId="0B673E06" w14:textId="2934BD8A" w:rsidR="003118F1" w:rsidRDefault="008B609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Colley, Brook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HC</w:t>
            </w:r>
          </w:p>
          <w:p w14:paraId="12C329B3" w14:textId="38D8061E" w:rsidR="003118F1" w:rsidRDefault="008B609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Chenjeri, Prakash -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HC</w:t>
            </w:r>
          </w:p>
        </w:tc>
        <w:tc>
          <w:tcPr>
            <w:tcW w:w="3283" w:type="dxa"/>
          </w:tcPr>
          <w:p w14:paraId="6423705F" w14:textId="0A2B7DBF" w:rsidR="003118F1" w:rsidRDefault="00FD6C7B">
            <w:pPr>
              <w:widowControl w:val="0"/>
              <w:spacing w:before="100"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Three Year Terms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1. </w:t>
            </w:r>
            <w:r w:rsidR="008B609D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Vidmar, Dale -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LIB</w:t>
            </w:r>
          </w:p>
          <w:p w14:paraId="3E9ADD21" w14:textId="78303394" w:rsidR="003118F1" w:rsidRDefault="008B609D">
            <w:pPr>
              <w:widowControl w:val="0"/>
              <w:spacing w:after="1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Morey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Tiffaney - 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3. Elizabeth Whitman - U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FD6C7B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</w:tbl>
    <w:p w14:paraId="748E7A4C" w14:textId="129D307E" w:rsidR="003118F1" w:rsidRDefault="00FD6C7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Updated: 10/31/2017</w:t>
      </w:r>
    </w:p>
    <w:p w14:paraId="548DD484" w14:textId="77777777" w:rsidR="00FD6C7B" w:rsidRDefault="00FD6C7B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8F6A900" w14:textId="77777777" w:rsidR="003118F1" w:rsidRDefault="00FD6C7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Faculty Senate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br/>
        <w:t>1250 Siskiyou Blvd</w:t>
      </w:r>
      <w:r>
        <w:rPr>
          <w:rFonts w:ascii="Calibri" w:eastAsia="Calibri" w:hAnsi="Calibri" w:cs="Calibri"/>
          <w:sz w:val="24"/>
          <w:szCs w:val="24"/>
        </w:rPr>
        <w:br/>
        <w:t>Ashland, OR 97520</w:t>
      </w:r>
      <w:r>
        <w:rPr>
          <w:rFonts w:ascii="Calibri" w:eastAsia="Calibri" w:hAnsi="Calibri" w:cs="Calibri"/>
          <w:sz w:val="24"/>
          <w:szCs w:val="24"/>
        </w:rPr>
        <w:br/>
        <w:t xml:space="preserve">(541) 552-6506 </w:t>
      </w:r>
    </w:p>
    <w:p w14:paraId="49BE3459" w14:textId="77777777" w:rsidR="003118F1" w:rsidRDefault="003118F1"/>
    <w:sectPr w:rsidR="003118F1" w:rsidSect="000C1822">
      <w:pgSz w:w="12240" w:h="15840"/>
      <w:pgMar w:top="1152" w:right="1152" w:bottom="1152" w:left="115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3118F1"/>
    <w:rsid w:val="000C1822"/>
    <w:rsid w:val="000C4CC8"/>
    <w:rsid w:val="000E75A9"/>
    <w:rsid w:val="00120F97"/>
    <w:rsid w:val="001A2986"/>
    <w:rsid w:val="001C2A0B"/>
    <w:rsid w:val="001E09DF"/>
    <w:rsid w:val="00240F88"/>
    <w:rsid w:val="00250843"/>
    <w:rsid w:val="00253B54"/>
    <w:rsid w:val="002877D0"/>
    <w:rsid w:val="0029733E"/>
    <w:rsid w:val="002A05EB"/>
    <w:rsid w:val="002C7CE3"/>
    <w:rsid w:val="003118F1"/>
    <w:rsid w:val="0039311F"/>
    <w:rsid w:val="003D45CA"/>
    <w:rsid w:val="003E498F"/>
    <w:rsid w:val="00404E4F"/>
    <w:rsid w:val="0041612D"/>
    <w:rsid w:val="00423CDA"/>
    <w:rsid w:val="0046429C"/>
    <w:rsid w:val="004A3CC4"/>
    <w:rsid w:val="004A7E95"/>
    <w:rsid w:val="004B1B00"/>
    <w:rsid w:val="004B6CC5"/>
    <w:rsid w:val="00541100"/>
    <w:rsid w:val="00552FB1"/>
    <w:rsid w:val="005777FA"/>
    <w:rsid w:val="00586078"/>
    <w:rsid w:val="00674E04"/>
    <w:rsid w:val="00712D07"/>
    <w:rsid w:val="007415D2"/>
    <w:rsid w:val="00813D0E"/>
    <w:rsid w:val="00880BDC"/>
    <w:rsid w:val="008961B4"/>
    <w:rsid w:val="008A6DE0"/>
    <w:rsid w:val="008B03DE"/>
    <w:rsid w:val="008B609D"/>
    <w:rsid w:val="008E15EE"/>
    <w:rsid w:val="009727FD"/>
    <w:rsid w:val="009C6797"/>
    <w:rsid w:val="009E6858"/>
    <w:rsid w:val="00A00B0C"/>
    <w:rsid w:val="00A521ED"/>
    <w:rsid w:val="00A7788A"/>
    <w:rsid w:val="00C56079"/>
    <w:rsid w:val="00C75B56"/>
    <w:rsid w:val="00C93814"/>
    <w:rsid w:val="00CD3F9E"/>
    <w:rsid w:val="00CE63E4"/>
    <w:rsid w:val="00D25822"/>
    <w:rsid w:val="00D55CAB"/>
    <w:rsid w:val="00D809D1"/>
    <w:rsid w:val="00D87424"/>
    <w:rsid w:val="00D9703C"/>
    <w:rsid w:val="00DC3302"/>
    <w:rsid w:val="00E30226"/>
    <w:rsid w:val="00E9035B"/>
    <w:rsid w:val="00EF1CC0"/>
    <w:rsid w:val="00F22274"/>
    <w:rsid w:val="00FD6C7B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591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u.edu/senate/committees/library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ou.edu/senate/committees/academicpol.html" TargetMode="External"/><Relationship Id="rId5" Type="http://schemas.openxmlformats.org/officeDocument/2006/relationships/hyperlink" Target="http://www.sou.edu/Senate/committees/academicstand.html" TargetMode="External"/><Relationship Id="rId6" Type="http://schemas.openxmlformats.org/officeDocument/2006/relationships/hyperlink" Target="http://www.sou.edu/Senate/committees/curriculumcom.html" TargetMode="External"/><Relationship Id="rId7" Type="http://schemas.openxmlformats.org/officeDocument/2006/relationships/hyperlink" Target="http://www.sou.edu/senate/committees/facultydevcom.html" TargetMode="External"/><Relationship Id="rId8" Type="http://schemas.openxmlformats.org/officeDocument/2006/relationships/hyperlink" Target="http://www.sou.edu/Senate/committees/financialaid.html" TargetMode="External"/><Relationship Id="rId9" Type="http://schemas.openxmlformats.org/officeDocument/2006/relationships/hyperlink" Target="http://www.sou.edu/Senate/committees/graduate.html" TargetMode="External"/><Relationship Id="rId10" Type="http://schemas.openxmlformats.org/officeDocument/2006/relationships/hyperlink" Target="http://www.sou.edu/senate/committees/internation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954</Words>
  <Characters>5442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2017-10-31T19:41:00Z</dcterms:created>
  <dcterms:modified xsi:type="dcterms:W3CDTF">2017-11-01T03:01:00Z</dcterms:modified>
</cp:coreProperties>
</file>