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23540CEB" w:rsidR="00B00419" w:rsidRDefault="00B00419" w:rsidP="002471E1">
      <w:pPr>
        <w:pStyle w:val="Heading1"/>
        <w:ind w:left="720"/>
        <w:rPr>
          <w:rFonts w:asciiTheme="majorHAnsi" w:hAnsiTheme="majorHAnsi"/>
          <w:b w:val="0"/>
        </w:rPr>
      </w:pPr>
      <w:r w:rsidRPr="00153B76">
        <w:rPr>
          <w:rFonts w:asciiTheme="majorHAnsi" w:hAnsiTheme="majorHAnsi"/>
          <w:b w:val="0"/>
        </w:rPr>
        <w:t>Assessment Committee  Meeting</w:t>
      </w:r>
      <w:r>
        <w:rPr>
          <w:rFonts w:asciiTheme="majorHAnsi" w:hAnsiTheme="majorHAnsi"/>
          <w:b w:val="0"/>
        </w:rPr>
        <w:t xml:space="preserve"> – </w:t>
      </w:r>
      <w:r w:rsidR="002D4278">
        <w:rPr>
          <w:rFonts w:asciiTheme="majorHAnsi" w:hAnsiTheme="majorHAnsi"/>
          <w:b w:val="0"/>
        </w:rPr>
        <w:t>minutes</w:t>
      </w:r>
      <w:bookmarkStart w:id="0" w:name="_GoBack"/>
      <w:bookmarkEnd w:id="0"/>
    </w:p>
    <w:p w14:paraId="17F86531" w14:textId="2FDDF66C" w:rsidR="00F14039" w:rsidRDefault="00A9736F" w:rsidP="00487F3F">
      <w:pPr>
        <w:rPr>
          <w:rFonts w:ascii="Cambria" w:hAnsi="Cambria"/>
        </w:rPr>
      </w:pPr>
      <w:r>
        <w:rPr>
          <w:rFonts w:ascii="Cambria" w:hAnsi="Cambria"/>
        </w:rPr>
        <w:t>March 4</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01EE5165" w:rsidR="00CE5C49" w:rsidRDefault="000A6EEE" w:rsidP="00CE5C49">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Hart Wilson, Jody Waters, Rene Ordon</w:t>
      </w:r>
      <w:r>
        <w:rPr>
          <w:rFonts w:asciiTheme="majorHAnsi" w:hAnsiTheme="majorHAnsi"/>
        </w:rPr>
        <w:t xml:space="preserve">ez, </w:t>
      </w:r>
      <w:r w:rsidRPr="002F1254">
        <w:rPr>
          <w:rFonts w:asciiTheme="majorHAnsi" w:hAnsiTheme="majorHAnsi" w:cs="Arial"/>
          <w:color w:val="222222"/>
          <w:shd w:val="clear" w:color="auto" w:fill="FFFFFF"/>
        </w:rPr>
        <w:t>John Taylor, Heather Buchanan</w:t>
      </w:r>
      <w:r>
        <w:rPr>
          <w:rFonts w:asciiTheme="majorHAnsi" w:hAnsiTheme="majorHAnsi" w:cs="Arial"/>
          <w:color w:val="222222"/>
          <w:shd w:val="clear" w:color="auto" w:fill="FFFFFF"/>
        </w:rPr>
        <w:t xml:space="preserve">, Dale </w:t>
      </w:r>
      <w:proofErr w:type="spellStart"/>
      <w:r>
        <w:rPr>
          <w:rFonts w:asciiTheme="majorHAnsi" w:hAnsiTheme="majorHAnsi" w:cs="Arial"/>
          <w:color w:val="222222"/>
          <w:shd w:val="clear" w:color="auto" w:fill="FFFFFF"/>
        </w:rPr>
        <w:t>Vidmar</w:t>
      </w:r>
      <w:proofErr w:type="spellEnd"/>
    </w:p>
    <w:p w14:paraId="065C9B11" w14:textId="258D9A29" w:rsidR="00CE5C49" w:rsidRPr="00580D39" w:rsidRDefault="00CE5C49" w:rsidP="000A6EEE">
      <w:pPr>
        <w:pStyle w:val="ListParagraph"/>
        <w:numPr>
          <w:ilvl w:val="0"/>
          <w:numId w:val="19"/>
        </w:numPr>
        <w:ind w:left="810" w:firstLine="270"/>
        <w:rPr>
          <w:rFonts w:ascii="Arial" w:hAnsi="Arial" w:cs="Arial"/>
          <w:color w:val="444444"/>
          <w:sz w:val="18"/>
          <w:szCs w:val="18"/>
        </w:rPr>
      </w:pPr>
      <w:r>
        <w:rPr>
          <w:rFonts w:ascii="Arial" w:hAnsi="Arial" w:cs="Arial"/>
          <w:color w:val="444444"/>
          <w:sz w:val="18"/>
          <w:szCs w:val="18"/>
        </w:rPr>
        <w:t>Un</w:t>
      </w:r>
      <w:r w:rsidR="00A11DCA" w:rsidRPr="00CE5C49">
        <w:rPr>
          <w:rFonts w:ascii="Arial" w:hAnsi="Arial" w:cs="Arial"/>
          <w:color w:val="444444"/>
          <w:sz w:val="18"/>
          <w:szCs w:val="18"/>
        </w:rPr>
        <w:t xml:space="preserve">iversity </w:t>
      </w:r>
      <w:r w:rsidR="00580D39">
        <w:rPr>
          <w:rFonts w:ascii="Arial" w:hAnsi="Arial" w:cs="Arial"/>
          <w:color w:val="444444"/>
          <w:sz w:val="18"/>
          <w:szCs w:val="18"/>
        </w:rPr>
        <w:t>S</w:t>
      </w:r>
      <w:r w:rsidR="00A11DCA" w:rsidRPr="00CE5C49">
        <w:rPr>
          <w:rFonts w:ascii="Arial" w:hAnsi="Arial" w:cs="Arial"/>
          <w:color w:val="444444"/>
          <w:sz w:val="18"/>
          <w:szCs w:val="18"/>
        </w:rPr>
        <w:t xml:space="preserve">tudies </w:t>
      </w:r>
      <w:r w:rsidR="00580D39">
        <w:rPr>
          <w:rFonts w:ascii="Arial" w:hAnsi="Arial" w:cs="Arial"/>
          <w:color w:val="444444"/>
          <w:sz w:val="18"/>
          <w:szCs w:val="18"/>
        </w:rPr>
        <w:t>C</w:t>
      </w:r>
      <w:r w:rsidR="00A11DCA" w:rsidRPr="00CE5C49">
        <w:rPr>
          <w:rFonts w:ascii="Arial" w:hAnsi="Arial" w:cs="Arial"/>
          <w:color w:val="444444"/>
          <w:sz w:val="18"/>
          <w:szCs w:val="18"/>
        </w:rPr>
        <w:t>ommittee proposal to the senate</w:t>
      </w:r>
      <w:r w:rsidR="006C19F3" w:rsidRPr="00CE5C49">
        <w:rPr>
          <w:rFonts w:ascii="Arial" w:hAnsi="Arial" w:cs="Arial"/>
          <w:color w:val="444444"/>
          <w:sz w:val="18"/>
          <w:szCs w:val="18"/>
        </w:rPr>
        <w:t xml:space="preserve"> – </w:t>
      </w:r>
      <w:r w:rsidR="000A6EEE" w:rsidRPr="000A6EEE">
        <w:rPr>
          <w:rFonts w:ascii="Arial" w:hAnsi="Arial" w:cs="Arial"/>
          <w:color w:val="444444"/>
          <w:sz w:val="18"/>
          <w:szCs w:val="18"/>
        </w:rPr>
        <w:t>Any feedback, Lee?</w:t>
      </w:r>
      <w:r w:rsidR="005169F6">
        <w:rPr>
          <w:rFonts w:ascii="Arial" w:hAnsi="Arial" w:cs="Arial"/>
          <w:color w:val="444444"/>
          <w:sz w:val="18"/>
          <w:szCs w:val="18"/>
        </w:rPr>
        <w:t xml:space="preserve"> </w:t>
      </w:r>
      <w:r w:rsidR="005169F6" w:rsidRPr="005169F6">
        <w:rPr>
          <w:rFonts w:ascii="Arial" w:hAnsi="Arial" w:cs="Arial"/>
          <w:b/>
          <w:color w:val="444444"/>
          <w:sz w:val="18"/>
          <w:szCs w:val="18"/>
        </w:rPr>
        <w:t>Nothing further.</w:t>
      </w:r>
    </w:p>
    <w:p w14:paraId="1A8BAC95" w14:textId="5D901DA0" w:rsidR="000A6EEE" w:rsidRPr="005169F6" w:rsidRDefault="009F012D"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Senior writing:</w:t>
      </w:r>
      <w:r w:rsidR="005169F6">
        <w:rPr>
          <w:rFonts w:ascii="Arial" w:hAnsi="Arial" w:cs="Arial"/>
          <w:color w:val="444444"/>
          <w:sz w:val="18"/>
          <w:szCs w:val="18"/>
        </w:rPr>
        <w:t xml:space="preserve">  </w:t>
      </w:r>
      <w:r w:rsidR="005169F6" w:rsidRPr="005169F6">
        <w:rPr>
          <w:rFonts w:ascii="Arial" w:hAnsi="Arial" w:cs="Arial"/>
          <w:b/>
          <w:color w:val="444444"/>
          <w:sz w:val="18"/>
          <w:szCs w:val="18"/>
        </w:rPr>
        <w:t xml:space="preserve">We had a vigorous, dare I say, passionate discussion about the state of senior writing on campus.  We only got to parts </w:t>
      </w:r>
      <w:proofErr w:type="gramStart"/>
      <w:r w:rsidR="005169F6" w:rsidRPr="005169F6">
        <w:rPr>
          <w:rFonts w:ascii="Arial" w:hAnsi="Arial" w:cs="Arial"/>
          <w:b/>
          <w:color w:val="444444"/>
          <w:sz w:val="18"/>
          <w:szCs w:val="18"/>
        </w:rPr>
        <w:t>a</w:t>
      </w:r>
      <w:proofErr w:type="gramEnd"/>
      <w:r w:rsidR="005169F6" w:rsidRPr="005169F6">
        <w:rPr>
          <w:rFonts w:ascii="Arial" w:hAnsi="Arial" w:cs="Arial"/>
          <w:b/>
          <w:color w:val="444444"/>
          <w:sz w:val="18"/>
          <w:szCs w:val="18"/>
        </w:rPr>
        <w:t xml:space="preserve"> and b of this agenda item</w:t>
      </w:r>
      <w:r w:rsidR="00032C67">
        <w:rPr>
          <w:rFonts w:ascii="Arial" w:hAnsi="Arial" w:cs="Arial"/>
          <w:b/>
          <w:color w:val="444444"/>
          <w:sz w:val="18"/>
          <w:szCs w:val="18"/>
        </w:rPr>
        <w:t xml:space="preserve"> but our ideas fit some of the other item and are so listed</w:t>
      </w:r>
      <w:r w:rsidR="005169F6" w:rsidRPr="005169F6">
        <w:rPr>
          <w:rFonts w:ascii="Arial" w:hAnsi="Arial" w:cs="Arial"/>
          <w:b/>
          <w:color w:val="444444"/>
          <w:sz w:val="18"/>
          <w:szCs w:val="18"/>
        </w:rPr>
        <w:t>.</w:t>
      </w:r>
    </w:p>
    <w:p w14:paraId="3F9CEF2E" w14:textId="5502934E" w:rsidR="00A9736F" w:rsidRDefault="00A9736F" w:rsidP="00A9736F">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Rene’s Information Literacy Analysis</w:t>
      </w:r>
      <w:r w:rsidR="005169F6">
        <w:rPr>
          <w:rFonts w:ascii="Arial" w:hAnsi="Arial" w:cs="Arial"/>
          <w:color w:val="444444"/>
          <w:sz w:val="18"/>
          <w:szCs w:val="18"/>
        </w:rPr>
        <w:t xml:space="preserve">.  </w:t>
      </w:r>
      <w:r w:rsidR="005169F6" w:rsidRPr="00032C67">
        <w:rPr>
          <w:rFonts w:ascii="Arial" w:hAnsi="Arial" w:cs="Arial"/>
          <w:b/>
          <w:color w:val="444444"/>
          <w:sz w:val="18"/>
          <w:szCs w:val="18"/>
        </w:rPr>
        <w:t xml:space="preserve">Dale will be presenting on good Information Literacy (IL) practice to the business faculty next week.  Rene stated that this was part of the business department’s continuous improvement model for student outcomes.  His goal is to have all business students reach the exemplary level for IL.  We can think of this as a model or a pilot of how writing can be improved on campus.  We suggested that Dale </w:t>
      </w:r>
      <w:r w:rsidR="00032C67" w:rsidRPr="00032C67">
        <w:rPr>
          <w:rFonts w:ascii="Arial" w:hAnsi="Arial" w:cs="Arial"/>
          <w:b/>
          <w:color w:val="444444"/>
          <w:sz w:val="18"/>
          <w:szCs w:val="18"/>
        </w:rPr>
        <w:t xml:space="preserve">have a short presentation for the spring workshop. </w:t>
      </w:r>
      <w:r w:rsidR="005169F6" w:rsidRPr="00032C67">
        <w:rPr>
          <w:rFonts w:ascii="Arial" w:hAnsi="Arial" w:cs="Arial"/>
          <w:b/>
          <w:color w:val="444444"/>
          <w:sz w:val="18"/>
          <w:szCs w:val="18"/>
        </w:rPr>
        <w:t>Rene showed us data that showed that students who wrote formal research papers got better IL scores.  This precipitated a discussion of including prompts with senior sample submissions and/or strongly requesting polished papers, and the like.</w:t>
      </w:r>
    </w:p>
    <w:p w14:paraId="72B356C8" w14:textId="15792AE1" w:rsidR="009F012D"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 </w:t>
      </w:r>
      <w:r w:rsidR="000A6EEE">
        <w:rPr>
          <w:rFonts w:ascii="Arial" w:hAnsi="Arial" w:cs="Arial"/>
          <w:color w:val="444444"/>
          <w:sz w:val="18"/>
          <w:szCs w:val="18"/>
        </w:rPr>
        <w:t>Jim will outline “major” findings</w:t>
      </w:r>
      <w:r w:rsidR="00032C67">
        <w:rPr>
          <w:rFonts w:ascii="Arial" w:hAnsi="Arial" w:cs="Arial"/>
          <w:color w:val="444444"/>
          <w:sz w:val="18"/>
          <w:szCs w:val="18"/>
        </w:rPr>
        <w:t xml:space="preserve">.  </w:t>
      </w:r>
      <w:r w:rsidR="00032C67" w:rsidRPr="00032C67">
        <w:rPr>
          <w:rFonts w:ascii="Arial" w:hAnsi="Arial" w:cs="Arial"/>
          <w:b/>
          <w:color w:val="444444"/>
          <w:sz w:val="18"/>
          <w:szCs w:val="18"/>
        </w:rPr>
        <w:t>The committee is dissatisfied with simply filing reports. We are thinking about calls to action.  On</w:t>
      </w:r>
      <w:r w:rsidR="00032C67">
        <w:rPr>
          <w:rFonts w:ascii="Arial" w:hAnsi="Arial" w:cs="Arial"/>
          <w:b/>
          <w:color w:val="444444"/>
          <w:sz w:val="18"/>
          <w:szCs w:val="18"/>
        </w:rPr>
        <w:t>e</w:t>
      </w:r>
      <w:r w:rsidR="00032C67" w:rsidRPr="00032C67">
        <w:rPr>
          <w:rFonts w:ascii="Arial" w:hAnsi="Arial" w:cs="Arial"/>
          <w:b/>
          <w:color w:val="444444"/>
          <w:sz w:val="18"/>
          <w:szCs w:val="18"/>
        </w:rPr>
        <w:t xml:space="preserve"> suggestion was a Strand “K” – senior level critical thinking with writing, speaking, quantitative literacy.  John, Jody and Lee will come to the committee with a proposal.</w:t>
      </w:r>
    </w:p>
    <w:p w14:paraId="3D2998C0" w14:textId="1334EB5C" w:rsidR="00A526D8"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Changing the rubric – Process?</w:t>
      </w:r>
    </w:p>
    <w:p w14:paraId="7035E496" w14:textId="5A6B78E9" w:rsidR="000A6EEE" w:rsidRPr="00032C67"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How to present to spring workshop?</w:t>
      </w:r>
      <w:r w:rsidR="00032C67">
        <w:rPr>
          <w:rFonts w:ascii="Arial" w:hAnsi="Arial" w:cs="Arial"/>
          <w:color w:val="444444"/>
          <w:sz w:val="18"/>
          <w:szCs w:val="18"/>
        </w:rPr>
        <w:t xml:space="preserve">  </w:t>
      </w:r>
      <w:r w:rsidR="00032C67" w:rsidRPr="00032C67">
        <w:rPr>
          <w:rFonts w:ascii="Arial" w:hAnsi="Arial" w:cs="Arial"/>
          <w:b/>
          <w:color w:val="444444"/>
          <w:sz w:val="18"/>
          <w:szCs w:val="18"/>
        </w:rPr>
        <w:t>Include a short presentation from Dale on his interaction with the business department.</w:t>
      </w:r>
      <w:r w:rsidR="00032C67">
        <w:rPr>
          <w:rFonts w:ascii="Arial" w:hAnsi="Arial" w:cs="Arial"/>
          <w:b/>
          <w:color w:val="444444"/>
          <w:sz w:val="18"/>
          <w:szCs w:val="18"/>
        </w:rPr>
        <w:t xml:space="preserve">  Another idea:  Have groups work together to develop prompts that require critical thinking and IL skills.</w:t>
      </w:r>
    </w:p>
    <w:p w14:paraId="77AA3095" w14:textId="702F231A" w:rsidR="00A75E50"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Repository for exemplars?</w:t>
      </w:r>
    </w:p>
    <w:p w14:paraId="5B628797" w14:textId="36E54FFA" w:rsidR="000A6EEE" w:rsidRPr="00032C67"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Calls to action?</w:t>
      </w:r>
      <w:r w:rsidR="00032C67">
        <w:rPr>
          <w:rFonts w:ascii="Arial" w:hAnsi="Arial" w:cs="Arial"/>
          <w:color w:val="444444"/>
          <w:sz w:val="18"/>
          <w:szCs w:val="18"/>
        </w:rPr>
        <w:t xml:space="preserve">  </w:t>
      </w:r>
      <w:r w:rsidR="00032C67" w:rsidRPr="00032C67">
        <w:rPr>
          <w:rFonts w:ascii="Arial" w:hAnsi="Arial" w:cs="Arial"/>
          <w:b/>
          <w:color w:val="444444"/>
          <w:sz w:val="18"/>
          <w:szCs w:val="18"/>
        </w:rPr>
        <w:t>One suggestion – Strand “K” – see above.  Another – develop a proposal that professional development money be allocated for improving senior level writing.</w:t>
      </w:r>
    </w:p>
    <w:p w14:paraId="0BFE0B5B" w14:textId="6015723F" w:rsidR="00A75E50" w:rsidRDefault="00A75E50"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Oral communication survey –</w:t>
      </w:r>
      <w:r w:rsidR="00830979">
        <w:rPr>
          <w:rFonts w:ascii="Arial" w:hAnsi="Arial" w:cs="Arial"/>
          <w:color w:val="444444"/>
          <w:sz w:val="18"/>
          <w:szCs w:val="18"/>
        </w:rPr>
        <w:t xml:space="preserve"> Reminder: w</w:t>
      </w:r>
      <w:r w:rsidR="00A05F50">
        <w:rPr>
          <w:rFonts w:ascii="Arial" w:hAnsi="Arial" w:cs="Arial"/>
          <w:color w:val="444444"/>
          <w:sz w:val="18"/>
          <w:szCs w:val="18"/>
        </w:rPr>
        <w:t xml:space="preserve">e would like to get a survey done by mid-February.  </w:t>
      </w:r>
      <w:r w:rsidR="009F012D">
        <w:rPr>
          <w:rFonts w:ascii="Arial" w:hAnsi="Arial" w:cs="Arial"/>
          <w:color w:val="444444"/>
          <w:sz w:val="18"/>
          <w:szCs w:val="18"/>
        </w:rPr>
        <w:t>Jim will collate the results.</w:t>
      </w:r>
      <w:r w:rsidR="006B422E">
        <w:rPr>
          <w:rFonts w:ascii="Arial" w:hAnsi="Arial" w:cs="Arial"/>
          <w:color w:val="444444"/>
          <w:sz w:val="18"/>
          <w:szCs w:val="18"/>
        </w:rPr>
        <w:t xml:space="preserve"> – In progress</w:t>
      </w:r>
      <w:r w:rsidR="007B5672">
        <w:rPr>
          <w:rFonts w:ascii="Arial" w:hAnsi="Arial" w:cs="Arial"/>
          <w:color w:val="444444"/>
          <w:sz w:val="18"/>
          <w:szCs w:val="18"/>
        </w:rPr>
        <w:t xml:space="preserve">.  </w:t>
      </w:r>
    </w:p>
    <w:p w14:paraId="413C3776" w14:textId="6A035CE7" w:rsidR="00830979"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w:t>
      </w:r>
      <w:r w:rsidR="000A6EEE">
        <w:rPr>
          <w:rFonts w:ascii="Arial" w:hAnsi="Arial" w:cs="Arial"/>
          <w:color w:val="444444"/>
          <w:sz w:val="18"/>
          <w:szCs w:val="18"/>
        </w:rPr>
        <w:t>–</w:t>
      </w:r>
      <w:r w:rsidR="00142952">
        <w:rPr>
          <w:rFonts w:ascii="Arial" w:hAnsi="Arial" w:cs="Arial"/>
          <w:color w:val="444444"/>
          <w:sz w:val="18"/>
          <w:szCs w:val="18"/>
        </w:rPr>
        <w:t xml:space="preserve"> progress</w:t>
      </w:r>
      <w:r w:rsidR="000A6EEE">
        <w:rPr>
          <w:rFonts w:ascii="Arial" w:hAnsi="Arial" w:cs="Arial"/>
          <w:color w:val="444444"/>
          <w:sz w:val="18"/>
          <w:szCs w:val="18"/>
        </w:rPr>
        <w:t>?</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lastRenderedPageBreak/>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1E100567" w14:textId="77777777" w:rsidR="00DD4E0B" w:rsidRPr="00DD4E0B" w:rsidRDefault="00DD4E0B" w:rsidP="00DD4E0B">
      <w:pPr>
        <w:pStyle w:val="NormalWeb"/>
        <w:shd w:val="clear" w:color="auto" w:fill="FFFFFF"/>
        <w:spacing w:before="0" w:beforeAutospacing="0" w:after="285" w:afterAutospacing="0" w:line="220" w:lineRule="atLeast"/>
        <w:ind w:left="2160"/>
        <w:textAlignment w:val="baseline"/>
        <w:rPr>
          <w:rFonts w:ascii="Arial" w:hAnsi="Arial" w:cs="Arial"/>
          <w:color w:val="444444"/>
          <w:sz w:val="18"/>
          <w:szCs w:val="18"/>
        </w:rPr>
      </w:pP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D3BB0"/>
    <w:multiLevelType w:val="hybridMultilevel"/>
    <w:tmpl w:val="07EE92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5"/>
  </w:num>
  <w:num w:numId="4">
    <w:abstractNumId w:val="8"/>
  </w:num>
  <w:num w:numId="5">
    <w:abstractNumId w:val="13"/>
  </w:num>
  <w:num w:numId="6">
    <w:abstractNumId w:val="2"/>
  </w:num>
  <w:num w:numId="7">
    <w:abstractNumId w:val="17"/>
  </w:num>
  <w:num w:numId="8">
    <w:abstractNumId w:val="18"/>
  </w:num>
  <w:num w:numId="9">
    <w:abstractNumId w:val="6"/>
  </w:num>
  <w:num w:numId="10">
    <w:abstractNumId w:val="3"/>
  </w:num>
  <w:num w:numId="11">
    <w:abstractNumId w:val="14"/>
  </w:num>
  <w:num w:numId="12">
    <w:abstractNumId w:val="11"/>
  </w:num>
  <w:num w:numId="13">
    <w:abstractNumId w:val="7"/>
  </w:num>
  <w:num w:numId="14">
    <w:abstractNumId w:val="5"/>
  </w:num>
  <w:num w:numId="15">
    <w:abstractNumId w:val="10"/>
  </w:num>
  <w:num w:numId="16">
    <w:abstractNumId w:val="16"/>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E1E16"/>
    <w:rsid w:val="000E6024"/>
    <w:rsid w:val="000F0DA8"/>
    <w:rsid w:val="001139AF"/>
    <w:rsid w:val="00142952"/>
    <w:rsid w:val="00144A03"/>
    <w:rsid w:val="00163A87"/>
    <w:rsid w:val="001873EE"/>
    <w:rsid w:val="00195811"/>
    <w:rsid w:val="001B1DAE"/>
    <w:rsid w:val="001C54EF"/>
    <w:rsid w:val="001E6CBC"/>
    <w:rsid w:val="00214F57"/>
    <w:rsid w:val="00235DE2"/>
    <w:rsid w:val="002471E1"/>
    <w:rsid w:val="0026033D"/>
    <w:rsid w:val="00274492"/>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169F6"/>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A254E"/>
    <w:rsid w:val="007B5672"/>
    <w:rsid w:val="007C4449"/>
    <w:rsid w:val="007D4AE2"/>
    <w:rsid w:val="007D7599"/>
    <w:rsid w:val="007E5BC7"/>
    <w:rsid w:val="0080282E"/>
    <w:rsid w:val="00811CA9"/>
    <w:rsid w:val="00811E09"/>
    <w:rsid w:val="00813F01"/>
    <w:rsid w:val="00830979"/>
    <w:rsid w:val="00831E67"/>
    <w:rsid w:val="00835A47"/>
    <w:rsid w:val="00842AAA"/>
    <w:rsid w:val="008450D9"/>
    <w:rsid w:val="00846F4C"/>
    <w:rsid w:val="00872D87"/>
    <w:rsid w:val="00874946"/>
    <w:rsid w:val="00877E0E"/>
    <w:rsid w:val="008907AA"/>
    <w:rsid w:val="00890C04"/>
    <w:rsid w:val="008A23C2"/>
    <w:rsid w:val="008A49B2"/>
    <w:rsid w:val="008A7F9C"/>
    <w:rsid w:val="008B2D28"/>
    <w:rsid w:val="008B333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C5FDF"/>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36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CE5C49"/>
    <w:rsid w:val="00D15365"/>
    <w:rsid w:val="00D17074"/>
    <w:rsid w:val="00D256D6"/>
    <w:rsid w:val="00D306DF"/>
    <w:rsid w:val="00D37592"/>
    <w:rsid w:val="00D466F0"/>
    <w:rsid w:val="00D502B4"/>
    <w:rsid w:val="00D50C3A"/>
    <w:rsid w:val="00D57E97"/>
    <w:rsid w:val="00D95B77"/>
    <w:rsid w:val="00D96279"/>
    <w:rsid w:val="00DA4AB4"/>
    <w:rsid w:val="00DC0E02"/>
    <w:rsid w:val="00DD4E0B"/>
    <w:rsid w:val="00DD69EF"/>
    <w:rsid w:val="00DE1F00"/>
    <w:rsid w:val="00DE4CA1"/>
    <w:rsid w:val="00DE768C"/>
    <w:rsid w:val="00E02B6F"/>
    <w:rsid w:val="00E043E7"/>
    <w:rsid w:val="00E2506D"/>
    <w:rsid w:val="00E304E7"/>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FEFEC0E-D481-40C5-9A52-1AB4214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1881815370">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05B8-A0CE-4446-9AA3-36616263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2016-02-04T22:45:00Z</cp:lastPrinted>
  <dcterms:created xsi:type="dcterms:W3CDTF">2016-03-04T23:51:00Z</dcterms:created>
  <dcterms:modified xsi:type="dcterms:W3CDTF">2016-03-29T18:59:00Z</dcterms:modified>
</cp:coreProperties>
</file>