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9F53B" w14:textId="65F9C524" w:rsidR="00B00419" w:rsidRDefault="00B00419" w:rsidP="002471E1">
      <w:pPr>
        <w:pStyle w:val="Heading1"/>
        <w:ind w:left="720"/>
        <w:rPr>
          <w:rFonts w:asciiTheme="majorHAnsi" w:hAnsiTheme="majorHAnsi"/>
          <w:b w:val="0"/>
        </w:rPr>
      </w:pPr>
      <w:bookmarkStart w:id="0" w:name="_GoBack"/>
      <w:bookmarkEnd w:id="0"/>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w:t>
      </w:r>
      <w:r w:rsidR="007726C6">
        <w:rPr>
          <w:rFonts w:asciiTheme="majorHAnsi" w:hAnsiTheme="majorHAnsi"/>
          <w:b w:val="0"/>
        </w:rPr>
        <w:t>Agenda</w:t>
      </w:r>
    </w:p>
    <w:p w14:paraId="17F86531" w14:textId="00A73A8F" w:rsidR="00F14039" w:rsidRDefault="008F7EFD" w:rsidP="00487F3F">
      <w:pPr>
        <w:rPr>
          <w:rFonts w:ascii="Cambria" w:hAnsi="Cambria"/>
        </w:rPr>
      </w:pPr>
      <w:r>
        <w:rPr>
          <w:rFonts w:ascii="Cambria" w:hAnsi="Cambria"/>
        </w:rPr>
        <w:t>April 1</w:t>
      </w:r>
      <w:r w:rsidR="009F012D">
        <w:rPr>
          <w:rFonts w:ascii="Cambria" w:hAnsi="Cambria"/>
        </w:rPr>
        <w:t xml:space="preserve">, </w:t>
      </w:r>
      <w:r w:rsidR="007B5672">
        <w:rPr>
          <w:rFonts w:ascii="Cambria" w:hAnsi="Cambria"/>
        </w:rPr>
        <w:t xml:space="preserve">2016 </w:t>
      </w:r>
      <w:r w:rsidR="007B5672" w:rsidRPr="000736AA">
        <w:rPr>
          <w:rFonts w:ascii="Cambria" w:hAnsi="Cambria"/>
        </w:rPr>
        <w:t>|</w:t>
      </w:r>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537250">
        <w:rPr>
          <w:rFonts w:ascii="Cambria" w:hAnsi="Cambria"/>
        </w:rPr>
        <w:t>329</w:t>
      </w:r>
    </w:p>
    <w:p w14:paraId="7D3F9821" w14:textId="688CAB3B" w:rsidR="00CE5C49" w:rsidRDefault="008F7EFD" w:rsidP="00CE5C49">
      <w:pPr>
        <w:rPr>
          <w:rFonts w:asciiTheme="majorHAnsi" w:hAnsiTheme="majorHAnsi" w:cs="Arial"/>
          <w:color w:val="222222"/>
          <w:shd w:val="clear" w:color="auto" w:fill="FFFFFF"/>
        </w:rPr>
      </w:pPr>
      <w:r>
        <w:rPr>
          <w:rFonts w:asciiTheme="majorHAnsi" w:hAnsiTheme="majorHAnsi"/>
        </w:rPr>
        <w:t xml:space="preserve">Possible </w:t>
      </w:r>
      <w:r w:rsidR="000A6EEE" w:rsidRPr="002F1254">
        <w:rPr>
          <w:rFonts w:asciiTheme="majorHAnsi" w:hAnsiTheme="majorHAnsi"/>
        </w:rPr>
        <w:t xml:space="preserve">Attendees:  Jim Hatton, Kristin Nagy Catz, Craig Stillwell, Jamie </w:t>
      </w:r>
      <w:proofErr w:type="spellStart"/>
      <w:r w:rsidR="000A6EEE" w:rsidRPr="002F1254">
        <w:rPr>
          <w:rFonts w:asciiTheme="majorHAnsi" w:hAnsiTheme="majorHAnsi"/>
        </w:rPr>
        <w:t>Vener</w:t>
      </w:r>
      <w:proofErr w:type="spellEnd"/>
      <w:r w:rsidR="000A6EEE" w:rsidRPr="002F1254">
        <w:rPr>
          <w:rFonts w:asciiTheme="majorHAnsi" w:hAnsiTheme="majorHAnsi"/>
        </w:rPr>
        <w:t xml:space="preserve">, Dorothy </w:t>
      </w:r>
      <w:proofErr w:type="spellStart"/>
      <w:r w:rsidR="000A6EEE" w:rsidRPr="002F1254">
        <w:rPr>
          <w:rFonts w:asciiTheme="majorHAnsi" w:hAnsiTheme="majorHAnsi"/>
        </w:rPr>
        <w:t>Ormes</w:t>
      </w:r>
      <w:proofErr w:type="spellEnd"/>
      <w:r w:rsidR="000A6EEE" w:rsidRPr="002F1254">
        <w:rPr>
          <w:rFonts w:asciiTheme="majorHAnsi" w:hAnsiTheme="majorHAnsi"/>
        </w:rPr>
        <w:t>, Hart Wilson, Jody Waters, Rene Ordon</w:t>
      </w:r>
      <w:r w:rsidR="000A6EEE">
        <w:rPr>
          <w:rFonts w:asciiTheme="majorHAnsi" w:hAnsiTheme="majorHAnsi"/>
        </w:rPr>
        <w:t xml:space="preserve">ez, </w:t>
      </w:r>
      <w:r w:rsidR="000A6EEE" w:rsidRPr="002F1254">
        <w:rPr>
          <w:rFonts w:asciiTheme="majorHAnsi" w:hAnsiTheme="majorHAnsi" w:cs="Arial"/>
          <w:color w:val="222222"/>
          <w:shd w:val="clear" w:color="auto" w:fill="FFFFFF"/>
        </w:rPr>
        <w:t>John Taylor, Heather Buchanan</w:t>
      </w:r>
      <w:r w:rsidR="000A6EEE">
        <w:rPr>
          <w:rFonts w:asciiTheme="majorHAnsi" w:hAnsiTheme="majorHAnsi" w:cs="Arial"/>
          <w:color w:val="222222"/>
          <w:shd w:val="clear" w:color="auto" w:fill="FFFFFF"/>
        </w:rPr>
        <w:t xml:space="preserve">, Dale </w:t>
      </w:r>
      <w:proofErr w:type="spellStart"/>
      <w:r w:rsidR="000A6EEE">
        <w:rPr>
          <w:rFonts w:asciiTheme="majorHAnsi" w:hAnsiTheme="majorHAnsi" w:cs="Arial"/>
          <w:color w:val="222222"/>
          <w:shd w:val="clear" w:color="auto" w:fill="FFFFFF"/>
        </w:rPr>
        <w:t>Vidmar</w:t>
      </w:r>
      <w:proofErr w:type="spellEnd"/>
      <w:r>
        <w:rPr>
          <w:rFonts w:asciiTheme="majorHAnsi" w:hAnsiTheme="majorHAnsi" w:cs="Arial"/>
          <w:color w:val="222222"/>
          <w:shd w:val="clear" w:color="auto" w:fill="FFFFFF"/>
        </w:rPr>
        <w:t>, Lee Ayers</w:t>
      </w:r>
    </w:p>
    <w:p w14:paraId="4628A2B3" w14:textId="1F5A6F3C" w:rsidR="008F7EFD" w:rsidRPr="008F7EFD" w:rsidRDefault="008F7EFD" w:rsidP="008F7EFD">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 xml:space="preserve">Oral communication survey – The committee will </w:t>
      </w:r>
      <w:r w:rsidR="00231480">
        <w:rPr>
          <w:rFonts w:ascii="Arial" w:hAnsi="Arial" w:cs="Arial"/>
          <w:color w:val="444444"/>
          <w:sz w:val="18"/>
          <w:szCs w:val="18"/>
        </w:rPr>
        <w:t>design</w:t>
      </w:r>
      <w:r>
        <w:rPr>
          <w:rFonts w:ascii="Arial" w:hAnsi="Arial" w:cs="Arial"/>
          <w:color w:val="444444"/>
          <w:sz w:val="18"/>
          <w:szCs w:val="18"/>
        </w:rPr>
        <w:t xml:space="preserve"> a pilot process for a university-wide oral communication assessment.  </w:t>
      </w:r>
    </w:p>
    <w:p w14:paraId="3F9CEF2E" w14:textId="052AA376" w:rsidR="00A9736F" w:rsidRDefault="009F012D" w:rsidP="008F7EFD">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Senior writing:</w:t>
      </w:r>
      <w:r w:rsidR="005169F6">
        <w:rPr>
          <w:rFonts w:ascii="Arial" w:hAnsi="Arial" w:cs="Arial"/>
          <w:color w:val="444444"/>
          <w:sz w:val="18"/>
          <w:szCs w:val="18"/>
        </w:rPr>
        <w:t xml:space="preserve">  </w:t>
      </w:r>
    </w:p>
    <w:p w14:paraId="72B356C8" w14:textId="32AF03EC" w:rsidR="009F012D" w:rsidRDefault="009F012D" w:rsidP="000A6EEE">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 xml:space="preserve"> </w:t>
      </w:r>
      <w:r w:rsidR="008F7EFD">
        <w:rPr>
          <w:rFonts w:ascii="Arial" w:hAnsi="Arial" w:cs="Arial"/>
          <w:color w:val="444444"/>
          <w:sz w:val="18"/>
          <w:szCs w:val="18"/>
        </w:rPr>
        <w:t xml:space="preserve">We will hear a proposal from our subcommittee (John, Lee, and Jody) on a strand </w:t>
      </w:r>
      <w:r w:rsidR="00032C67" w:rsidRPr="008F7EFD">
        <w:rPr>
          <w:rFonts w:ascii="Arial" w:hAnsi="Arial" w:cs="Arial"/>
          <w:color w:val="444444"/>
          <w:sz w:val="18"/>
          <w:szCs w:val="18"/>
        </w:rPr>
        <w:t>“K” – senior level critical thinking with writing, speaking, quantitative literacy.</w:t>
      </w:r>
      <w:r w:rsidR="00032C67" w:rsidRPr="00032C67">
        <w:rPr>
          <w:rFonts w:ascii="Arial" w:hAnsi="Arial" w:cs="Arial"/>
          <w:b/>
          <w:color w:val="444444"/>
          <w:sz w:val="18"/>
          <w:szCs w:val="18"/>
        </w:rPr>
        <w:t xml:space="preserve">  </w:t>
      </w:r>
    </w:p>
    <w:p w14:paraId="3D2998C0" w14:textId="7154448E" w:rsidR="00A526D8" w:rsidRPr="00397818" w:rsidRDefault="000A6EEE"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 xml:space="preserve">Changing the rubric – </w:t>
      </w:r>
      <w:r w:rsidR="00397818" w:rsidRPr="00397818">
        <w:rPr>
          <w:rFonts w:ascii="Arial" w:hAnsi="Arial" w:cs="Arial"/>
          <w:color w:val="444444"/>
          <w:sz w:val="18"/>
          <w:szCs w:val="18"/>
        </w:rPr>
        <w:t xml:space="preserve">Hart and Kristin with input from the </w:t>
      </w:r>
      <w:proofErr w:type="spellStart"/>
      <w:r w:rsidR="00397818" w:rsidRPr="00397818">
        <w:rPr>
          <w:rFonts w:ascii="Arial" w:hAnsi="Arial" w:cs="Arial"/>
          <w:color w:val="444444"/>
          <w:sz w:val="18"/>
          <w:szCs w:val="18"/>
        </w:rPr>
        <w:t>USem</w:t>
      </w:r>
      <w:proofErr w:type="spellEnd"/>
      <w:r w:rsidR="00397818" w:rsidRPr="00397818">
        <w:rPr>
          <w:rFonts w:ascii="Arial" w:hAnsi="Arial" w:cs="Arial"/>
          <w:color w:val="444444"/>
          <w:sz w:val="18"/>
          <w:szCs w:val="18"/>
        </w:rPr>
        <w:t xml:space="preserve"> group will recommend changes to the rubric.</w:t>
      </w:r>
    </w:p>
    <w:p w14:paraId="7035E496" w14:textId="2C81EFDB" w:rsidR="000A6EEE" w:rsidRPr="008F7EFD" w:rsidRDefault="008F7EFD"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Ideas for the spring workshop: So far:</w:t>
      </w:r>
      <w:r w:rsidR="00032C67">
        <w:rPr>
          <w:rFonts w:ascii="Arial" w:hAnsi="Arial" w:cs="Arial"/>
          <w:color w:val="444444"/>
          <w:sz w:val="18"/>
          <w:szCs w:val="18"/>
        </w:rPr>
        <w:t xml:space="preserve"> </w:t>
      </w:r>
      <w:r w:rsidR="00032C67" w:rsidRPr="008F7EFD">
        <w:rPr>
          <w:rFonts w:ascii="Arial" w:hAnsi="Arial" w:cs="Arial"/>
          <w:color w:val="444444"/>
          <w:sz w:val="18"/>
          <w:szCs w:val="18"/>
        </w:rPr>
        <w:t>Include a short presentation from Dale on his interaction with the business department.  Another idea:  Have groups work together to develop prompts that require critical thinking and IL skills.</w:t>
      </w:r>
    </w:p>
    <w:p w14:paraId="77AA3095" w14:textId="772F76AA" w:rsidR="00A75E50" w:rsidRDefault="000A6EEE"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Repository for exemplars</w:t>
      </w:r>
      <w:r w:rsidR="008F7EFD">
        <w:rPr>
          <w:rFonts w:ascii="Arial" w:hAnsi="Arial" w:cs="Arial"/>
          <w:color w:val="444444"/>
          <w:sz w:val="18"/>
          <w:szCs w:val="18"/>
        </w:rPr>
        <w:t>: Did we decide on S: drive or to use the library</w:t>
      </w:r>
      <w:r w:rsidR="00397818">
        <w:rPr>
          <w:rFonts w:ascii="Arial" w:hAnsi="Arial" w:cs="Arial"/>
          <w:color w:val="444444"/>
          <w:sz w:val="18"/>
          <w:szCs w:val="18"/>
        </w:rPr>
        <w:t xml:space="preserve"> repository for capstone papers?</w:t>
      </w:r>
    </w:p>
    <w:p w14:paraId="5B628797" w14:textId="6EDD9639" w:rsidR="000A6EEE" w:rsidRPr="008F7EFD" w:rsidRDefault="008F7EFD"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sidRPr="008F7EFD">
        <w:rPr>
          <w:rFonts w:ascii="Arial" w:hAnsi="Arial" w:cs="Arial"/>
          <w:color w:val="444444"/>
          <w:sz w:val="18"/>
          <w:szCs w:val="18"/>
        </w:rPr>
        <w:t>D</w:t>
      </w:r>
      <w:r w:rsidR="00032C67" w:rsidRPr="008F7EFD">
        <w:rPr>
          <w:rFonts w:ascii="Arial" w:hAnsi="Arial" w:cs="Arial"/>
          <w:color w:val="444444"/>
          <w:sz w:val="18"/>
          <w:szCs w:val="18"/>
        </w:rPr>
        <w:t>evelop a proposal that professional development money be allocated for improving senior level writing.</w:t>
      </w:r>
    </w:p>
    <w:p w14:paraId="413C3776" w14:textId="6A035CE7" w:rsidR="00830979" w:rsidRDefault="00830979" w:rsidP="00CE5C49">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Planning for the CLA –</w:t>
      </w:r>
      <w:r w:rsidR="00142952">
        <w:rPr>
          <w:rFonts w:ascii="Arial" w:hAnsi="Arial" w:cs="Arial"/>
          <w:color w:val="444444"/>
          <w:sz w:val="18"/>
          <w:szCs w:val="18"/>
        </w:rPr>
        <w:t xml:space="preserve">  </w:t>
      </w:r>
      <w:r w:rsidR="006B422E">
        <w:rPr>
          <w:rFonts w:ascii="Arial" w:hAnsi="Arial" w:cs="Arial"/>
          <w:color w:val="444444"/>
          <w:sz w:val="18"/>
          <w:szCs w:val="18"/>
        </w:rPr>
        <w:t>We will be contacting programs to send cohorts of students.  The programs will be picked at random.</w:t>
      </w:r>
      <w:r w:rsidR="00142952">
        <w:rPr>
          <w:rFonts w:ascii="Arial" w:hAnsi="Arial" w:cs="Arial"/>
          <w:color w:val="444444"/>
          <w:sz w:val="18"/>
          <w:szCs w:val="18"/>
        </w:rPr>
        <w:t xml:space="preserve"> </w:t>
      </w:r>
      <w:r w:rsidR="000A6EEE">
        <w:rPr>
          <w:rFonts w:ascii="Arial" w:hAnsi="Arial" w:cs="Arial"/>
          <w:color w:val="444444"/>
          <w:sz w:val="18"/>
          <w:szCs w:val="18"/>
        </w:rPr>
        <w:t>–</w:t>
      </w:r>
      <w:r w:rsidR="00142952">
        <w:rPr>
          <w:rFonts w:ascii="Arial" w:hAnsi="Arial" w:cs="Arial"/>
          <w:color w:val="444444"/>
          <w:sz w:val="18"/>
          <w:szCs w:val="18"/>
        </w:rPr>
        <w:t xml:space="preserve"> progress</w:t>
      </w:r>
      <w:r w:rsidR="000A6EEE">
        <w:rPr>
          <w:rFonts w:ascii="Arial" w:hAnsi="Arial" w:cs="Arial"/>
          <w:color w:val="444444"/>
          <w:sz w:val="18"/>
          <w:szCs w:val="18"/>
        </w:rPr>
        <w:t>?</w:t>
      </w:r>
    </w:p>
    <w:p w14:paraId="1DA728FC" w14:textId="59946DDA" w:rsidR="00DD4E0B" w:rsidRPr="00DD4E0B" w:rsidRDefault="00DD4E0B" w:rsidP="00DD4E0B">
      <w:pPr>
        <w:pStyle w:val="ListParagraph"/>
        <w:numPr>
          <w:ilvl w:val="0"/>
          <w:numId w:val="19"/>
        </w:numPr>
        <w:shd w:val="clear" w:color="auto" w:fill="FFFFFF"/>
        <w:spacing w:after="0" w:line="240" w:lineRule="auto"/>
        <w:rPr>
          <w:rFonts w:ascii="Arial" w:eastAsia="Times New Roman" w:hAnsi="Arial" w:cs="Arial"/>
          <w:color w:val="222222"/>
          <w:sz w:val="18"/>
          <w:szCs w:val="18"/>
        </w:rPr>
      </w:pPr>
      <w:r>
        <w:rPr>
          <w:rFonts w:ascii="Cambria" w:eastAsia="Times New Roman" w:hAnsi="Cambria" w:cs="Arial"/>
          <w:color w:val="000000"/>
          <w:sz w:val="18"/>
          <w:szCs w:val="18"/>
        </w:rPr>
        <w:t xml:space="preserve">Library suggestion: </w:t>
      </w:r>
      <w:r w:rsidRPr="00DD4E0B">
        <w:rPr>
          <w:rFonts w:ascii="Cambria" w:eastAsia="Times New Roman" w:hAnsi="Cambria" w:cs="Arial"/>
          <w:color w:val="000000"/>
          <w:sz w:val="18"/>
          <w:szCs w:val="18"/>
        </w:rPr>
        <w:t>Professional development targeting improvement of the capstone papers provide for faculty who teach Capstone classes or classes that provide the senior writing samples. This could be in the form of a workshop concentrating on but not limited to some of the following:</w:t>
      </w:r>
    </w:p>
    <w:p w14:paraId="30DC1AAC"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Review scores from the past two years. </w:t>
      </w:r>
    </w:p>
    <w:p w14:paraId="06F80B22"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Review guidelines for senior writing samples.</w:t>
      </w:r>
    </w:p>
    <w:p w14:paraId="74CFD83D"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Disseminate and review the assessment rubrics. </w:t>
      </w:r>
    </w:p>
    <w:p w14:paraId="64A78189"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Distribute and review samples of exemplary papers. Make papers available through the institutional depository to both faculty and students.</w:t>
      </w:r>
    </w:p>
    <w:p w14:paraId="09215BD6"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Set a modest goal for improvement and steps to accomplish the goal. </w:t>
      </w:r>
    </w:p>
    <w:p w14:paraId="1E100567" w14:textId="77777777" w:rsidR="00DD4E0B" w:rsidRPr="00DD4E0B" w:rsidRDefault="00DD4E0B" w:rsidP="00DD4E0B">
      <w:pPr>
        <w:pStyle w:val="NormalWeb"/>
        <w:shd w:val="clear" w:color="auto" w:fill="FFFFFF"/>
        <w:spacing w:before="0" w:beforeAutospacing="0" w:after="285" w:afterAutospacing="0" w:line="220" w:lineRule="atLeast"/>
        <w:ind w:left="2160"/>
        <w:textAlignment w:val="baseline"/>
        <w:rPr>
          <w:rFonts w:ascii="Arial" w:hAnsi="Arial" w:cs="Arial"/>
          <w:color w:val="444444"/>
          <w:sz w:val="18"/>
          <w:szCs w:val="18"/>
        </w:rPr>
      </w:pPr>
    </w:p>
    <w:p w14:paraId="0B72BCB4" w14:textId="77777777" w:rsidR="00A75E50" w:rsidRDefault="00A75E50" w:rsidP="00A75E50">
      <w:pPr>
        <w:pStyle w:val="NormalWeb"/>
        <w:shd w:val="clear" w:color="auto" w:fill="FFFFFF"/>
        <w:spacing w:before="0" w:beforeAutospacing="0" w:after="285" w:afterAutospacing="0" w:line="220" w:lineRule="atLeast"/>
        <w:ind w:left="450"/>
        <w:textAlignment w:val="baseline"/>
        <w:rPr>
          <w:rFonts w:asciiTheme="majorHAnsi" w:hAnsiTheme="majorHAnsi" w:cs="Arial"/>
          <w:color w:val="444444"/>
          <w:sz w:val="22"/>
          <w:szCs w:val="22"/>
        </w:rPr>
      </w:pPr>
      <w:r>
        <w:rPr>
          <w:rFonts w:asciiTheme="majorHAnsi" w:hAnsiTheme="majorHAnsi" w:cs="Arial"/>
          <w:color w:val="444444"/>
          <w:sz w:val="22"/>
          <w:szCs w:val="22"/>
        </w:rPr>
        <w:t>On-going (so we don’t forget)</w:t>
      </w:r>
    </w:p>
    <w:p w14:paraId="4BBE0BBF" w14:textId="77777777"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Portfolios</w:t>
      </w:r>
    </w:p>
    <w:p w14:paraId="54D58DBB" w14:textId="0CA3DD5D"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University Studies</w:t>
      </w:r>
      <w:r w:rsidR="00E304E7">
        <w:rPr>
          <w:rFonts w:asciiTheme="majorHAnsi" w:hAnsiTheme="majorHAnsi" w:cs="Arial"/>
          <w:color w:val="444444"/>
          <w:sz w:val="22"/>
          <w:szCs w:val="22"/>
        </w:rPr>
        <w:t xml:space="preserve"> – House</w:t>
      </w:r>
      <w:r w:rsidR="005A7A90">
        <w:rPr>
          <w:rFonts w:asciiTheme="majorHAnsi" w:hAnsiTheme="majorHAnsi" w:cs="Arial"/>
          <w:color w:val="444444"/>
          <w:sz w:val="22"/>
          <w:szCs w:val="22"/>
        </w:rPr>
        <w:t>s</w:t>
      </w:r>
      <w:r w:rsidR="00E304E7">
        <w:rPr>
          <w:rFonts w:asciiTheme="majorHAnsi" w:hAnsiTheme="majorHAnsi" w:cs="Arial"/>
          <w:color w:val="444444"/>
          <w:sz w:val="22"/>
          <w:szCs w:val="22"/>
        </w:rPr>
        <w:t xml:space="preserve"> are doing strand writing which is being assessed.  Lee will report back to the committee.  The University Studies committee is revising forms to be sure foundational skills are still be</w:t>
      </w:r>
      <w:r w:rsidR="005A7A90">
        <w:rPr>
          <w:rFonts w:asciiTheme="majorHAnsi" w:hAnsiTheme="majorHAnsi" w:cs="Arial"/>
          <w:color w:val="444444"/>
          <w:sz w:val="22"/>
          <w:szCs w:val="22"/>
        </w:rPr>
        <w:t>ing</w:t>
      </w:r>
      <w:r w:rsidR="00E304E7">
        <w:rPr>
          <w:rFonts w:asciiTheme="majorHAnsi" w:hAnsiTheme="majorHAnsi" w:cs="Arial"/>
          <w:color w:val="444444"/>
          <w:sz w:val="22"/>
          <w:szCs w:val="22"/>
        </w:rPr>
        <w:t xml:space="preserve"> assessed.</w:t>
      </w:r>
      <w:r w:rsidR="00142952">
        <w:rPr>
          <w:rFonts w:asciiTheme="majorHAnsi" w:hAnsiTheme="majorHAnsi" w:cs="Arial"/>
          <w:color w:val="444444"/>
          <w:sz w:val="22"/>
          <w:szCs w:val="22"/>
        </w:rPr>
        <w:t xml:space="preserve"> – see topic 1</w:t>
      </w:r>
    </w:p>
    <w:p w14:paraId="01697B0A" w14:textId="77777777"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Communicating with our students – Language from the catalog:</w:t>
      </w:r>
    </w:p>
    <w:p w14:paraId="46A1CEED" w14:textId="77777777" w:rsidR="00A75E50" w:rsidRPr="00944F94" w:rsidRDefault="00A75E50" w:rsidP="00A75E50">
      <w:pPr>
        <w:pStyle w:val="NormalWeb"/>
        <w:spacing w:after="285" w:line="220" w:lineRule="atLeast"/>
        <w:ind w:left="1440"/>
        <w:rPr>
          <w:rFonts w:asciiTheme="majorHAnsi" w:hAnsiTheme="majorHAnsi" w:cs="Arial"/>
          <w:b/>
          <w:bCs/>
          <w:color w:val="444444"/>
          <w:sz w:val="16"/>
          <w:szCs w:val="16"/>
        </w:rPr>
      </w:pPr>
      <w:bookmarkStart w:id="1" w:name="assessment"/>
      <w:bookmarkEnd w:id="1"/>
      <w:r w:rsidRPr="00944F94">
        <w:rPr>
          <w:rFonts w:asciiTheme="majorHAnsi" w:hAnsiTheme="majorHAnsi" w:cs="Arial"/>
          <w:b/>
          <w:bCs/>
          <w:color w:val="444444"/>
          <w:sz w:val="16"/>
          <w:szCs w:val="16"/>
        </w:rPr>
        <w:lastRenderedPageBreak/>
        <w:t>Assessment</w:t>
      </w:r>
    </w:p>
    <w:p w14:paraId="488C3EF4" w14:textId="77777777" w:rsidR="00A75E50" w:rsidRDefault="00A75E50" w:rsidP="00A75E50">
      <w:pPr>
        <w:pStyle w:val="NormalWeb"/>
        <w:spacing w:before="0" w:after="285" w:line="220" w:lineRule="atLeast"/>
        <w:ind w:left="1440"/>
        <w:rPr>
          <w:rFonts w:asciiTheme="majorHAnsi" w:hAnsiTheme="majorHAnsi" w:cs="Arial"/>
          <w:color w:val="444444"/>
          <w:sz w:val="16"/>
          <w:szCs w:val="16"/>
        </w:rPr>
      </w:pPr>
      <w:r w:rsidRPr="00944F94">
        <w:rPr>
          <w:rFonts w:asciiTheme="majorHAnsi" w:hAnsiTheme="majorHAnsi" w:cs="Arial"/>
          <w:color w:val="444444"/>
          <w:sz w:val="16"/>
          <w:szCs w:val="16"/>
        </w:rPr>
        <w:t>SOU is committed to improving the quality of instruction by assessing student outcomes. The University determines the progress of the learning process by relating outcomes to clearly defined learning objectives. During their collegiate careers, students actively participate in the outcomes assessment process. Student participation contributes to curriculum design and the evolution of the learning community.</w:t>
      </w:r>
    </w:p>
    <w:p w14:paraId="14BEDDBC" w14:textId="7A735F6D" w:rsidR="00E304E7" w:rsidRPr="00E304E7" w:rsidRDefault="00E304E7" w:rsidP="00A75E50">
      <w:pPr>
        <w:pStyle w:val="NormalWeb"/>
        <w:spacing w:before="0" w:after="285" w:line="220" w:lineRule="atLeast"/>
        <w:ind w:left="1440"/>
        <w:rPr>
          <w:rFonts w:asciiTheme="majorHAnsi" w:hAnsiTheme="majorHAnsi" w:cs="Arial"/>
          <w:color w:val="444444"/>
          <w:sz w:val="22"/>
          <w:szCs w:val="22"/>
        </w:rPr>
      </w:pPr>
      <w:r w:rsidRPr="00E304E7">
        <w:rPr>
          <w:rFonts w:asciiTheme="majorHAnsi" w:hAnsiTheme="majorHAnsi" w:cs="Arial"/>
          <w:color w:val="444444"/>
          <w:sz w:val="22"/>
          <w:szCs w:val="22"/>
        </w:rPr>
        <w:t xml:space="preserve">John is working on some kind of document or other means on what graduates have </w:t>
      </w:r>
      <w:r w:rsidR="00CD049D">
        <w:rPr>
          <w:rFonts w:asciiTheme="majorHAnsi" w:hAnsiTheme="majorHAnsi" w:cs="Arial"/>
          <w:color w:val="444444"/>
          <w:sz w:val="22"/>
          <w:szCs w:val="22"/>
        </w:rPr>
        <w:t xml:space="preserve">to </w:t>
      </w:r>
      <w:r w:rsidRPr="00E304E7">
        <w:rPr>
          <w:rFonts w:asciiTheme="majorHAnsi" w:hAnsiTheme="majorHAnsi" w:cs="Arial"/>
          <w:color w:val="444444"/>
          <w:sz w:val="22"/>
          <w:szCs w:val="22"/>
        </w:rPr>
        <w:t>learn for his program.</w:t>
      </w:r>
    </w:p>
    <w:p w14:paraId="3E0F14F0" w14:textId="77777777" w:rsidR="00A75E50" w:rsidRDefault="00A75E50" w:rsidP="00A75E50">
      <w:pPr>
        <w:pStyle w:val="NormalWeb"/>
        <w:shd w:val="clear" w:color="auto" w:fill="FFFFFF"/>
        <w:spacing w:before="0" w:beforeAutospacing="0" w:after="285" w:afterAutospacing="0" w:line="220" w:lineRule="atLeast"/>
        <w:ind w:left="806"/>
        <w:textAlignment w:val="baseline"/>
        <w:rPr>
          <w:rFonts w:ascii="Arial" w:hAnsi="Arial" w:cs="Arial"/>
          <w:color w:val="444444"/>
          <w:sz w:val="18"/>
          <w:szCs w:val="18"/>
        </w:rPr>
      </w:pPr>
    </w:p>
    <w:sectPr w:rsidR="00A75E50"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77D"/>
    <w:multiLevelType w:val="hybridMultilevel"/>
    <w:tmpl w:val="72209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DD0396"/>
    <w:multiLevelType w:val="hybridMultilevel"/>
    <w:tmpl w:val="9E12B830"/>
    <w:lvl w:ilvl="0" w:tplc="7A36EA38">
      <w:start w:val="1"/>
      <w:numFmt w:val="decimal"/>
      <w:lvlText w:val="%1."/>
      <w:lvlJc w:val="left"/>
      <w:pPr>
        <w:ind w:left="810" w:hanging="360"/>
      </w:pPr>
      <w:rPr>
        <w:b w:val="0"/>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CA7141"/>
    <w:multiLevelType w:val="hybridMultilevel"/>
    <w:tmpl w:val="4B2E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B5F37"/>
    <w:multiLevelType w:val="hybridMultilevel"/>
    <w:tmpl w:val="26504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8F6E62"/>
    <w:multiLevelType w:val="hybridMultilevel"/>
    <w:tmpl w:val="CE4CDDD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AA606F9"/>
    <w:multiLevelType w:val="hybridMultilevel"/>
    <w:tmpl w:val="6C382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E4793"/>
    <w:multiLevelType w:val="hybridMultilevel"/>
    <w:tmpl w:val="25C6A5AE"/>
    <w:lvl w:ilvl="0" w:tplc="0BCC0244">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8626DE5"/>
    <w:multiLevelType w:val="multilevel"/>
    <w:tmpl w:val="5F5CD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D5152A"/>
    <w:multiLevelType w:val="hybridMultilevel"/>
    <w:tmpl w:val="2F5E8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CD3BB0"/>
    <w:multiLevelType w:val="hybridMultilevel"/>
    <w:tmpl w:val="07EE92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3F5208"/>
    <w:multiLevelType w:val="hybridMultilevel"/>
    <w:tmpl w:val="691A6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8A5273F"/>
    <w:multiLevelType w:val="hybridMultilevel"/>
    <w:tmpl w:val="9216C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A43BA8"/>
    <w:multiLevelType w:val="hybridMultilevel"/>
    <w:tmpl w:val="B0F8B53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15:restartNumberingAfterBreak="0">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B64E63"/>
    <w:multiLevelType w:val="hybridMultilevel"/>
    <w:tmpl w:val="02A48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15"/>
  </w:num>
  <w:num w:numId="4">
    <w:abstractNumId w:val="8"/>
  </w:num>
  <w:num w:numId="5">
    <w:abstractNumId w:val="13"/>
  </w:num>
  <w:num w:numId="6">
    <w:abstractNumId w:val="2"/>
  </w:num>
  <w:num w:numId="7">
    <w:abstractNumId w:val="17"/>
  </w:num>
  <w:num w:numId="8">
    <w:abstractNumId w:val="18"/>
  </w:num>
  <w:num w:numId="9">
    <w:abstractNumId w:val="6"/>
  </w:num>
  <w:num w:numId="10">
    <w:abstractNumId w:val="3"/>
  </w:num>
  <w:num w:numId="11">
    <w:abstractNumId w:val="14"/>
  </w:num>
  <w:num w:numId="12">
    <w:abstractNumId w:val="11"/>
  </w:num>
  <w:num w:numId="13">
    <w:abstractNumId w:val="7"/>
  </w:num>
  <w:num w:numId="14">
    <w:abstractNumId w:val="5"/>
  </w:num>
  <w:num w:numId="15">
    <w:abstractNumId w:val="10"/>
  </w:num>
  <w:num w:numId="16">
    <w:abstractNumId w:val="16"/>
  </w:num>
  <w:num w:numId="17">
    <w:abstractNumId w:val="0"/>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19"/>
    <w:rsid w:val="00001AA2"/>
    <w:rsid w:val="0001336E"/>
    <w:rsid w:val="000209F7"/>
    <w:rsid w:val="0002407E"/>
    <w:rsid w:val="00025FC3"/>
    <w:rsid w:val="00032AC6"/>
    <w:rsid w:val="00032C67"/>
    <w:rsid w:val="000343DD"/>
    <w:rsid w:val="00036675"/>
    <w:rsid w:val="000414FB"/>
    <w:rsid w:val="00041B4C"/>
    <w:rsid w:val="00046009"/>
    <w:rsid w:val="00050AE8"/>
    <w:rsid w:val="00056911"/>
    <w:rsid w:val="00065446"/>
    <w:rsid w:val="00070D93"/>
    <w:rsid w:val="00081C9A"/>
    <w:rsid w:val="00081E04"/>
    <w:rsid w:val="00082FF9"/>
    <w:rsid w:val="000955D9"/>
    <w:rsid w:val="00095B55"/>
    <w:rsid w:val="000974CB"/>
    <w:rsid w:val="000A146B"/>
    <w:rsid w:val="000A6EEE"/>
    <w:rsid w:val="000B49C5"/>
    <w:rsid w:val="000B4E02"/>
    <w:rsid w:val="000C2F22"/>
    <w:rsid w:val="000C5B5A"/>
    <w:rsid w:val="000E1E16"/>
    <w:rsid w:val="000E6024"/>
    <w:rsid w:val="000F0DA8"/>
    <w:rsid w:val="001139AF"/>
    <w:rsid w:val="00142952"/>
    <w:rsid w:val="00144A03"/>
    <w:rsid w:val="00163A87"/>
    <w:rsid w:val="001873EE"/>
    <w:rsid w:val="00195811"/>
    <w:rsid w:val="001B1DAE"/>
    <w:rsid w:val="001C54EF"/>
    <w:rsid w:val="001E6CBC"/>
    <w:rsid w:val="00214F57"/>
    <w:rsid w:val="00231480"/>
    <w:rsid w:val="00235DE2"/>
    <w:rsid w:val="002471E1"/>
    <w:rsid w:val="0026033D"/>
    <w:rsid w:val="00274492"/>
    <w:rsid w:val="002A638D"/>
    <w:rsid w:val="002D4278"/>
    <w:rsid w:val="002D63E7"/>
    <w:rsid w:val="002E1A0D"/>
    <w:rsid w:val="002E779C"/>
    <w:rsid w:val="002F1254"/>
    <w:rsid w:val="002F32A9"/>
    <w:rsid w:val="003010A9"/>
    <w:rsid w:val="003107ED"/>
    <w:rsid w:val="00323C16"/>
    <w:rsid w:val="0032562B"/>
    <w:rsid w:val="00330844"/>
    <w:rsid w:val="00334139"/>
    <w:rsid w:val="003373D1"/>
    <w:rsid w:val="003424B2"/>
    <w:rsid w:val="003451C6"/>
    <w:rsid w:val="00350FC3"/>
    <w:rsid w:val="00394A17"/>
    <w:rsid w:val="00397818"/>
    <w:rsid w:val="003A7378"/>
    <w:rsid w:val="003B6069"/>
    <w:rsid w:val="003E4913"/>
    <w:rsid w:val="00423D80"/>
    <w:rsid w:val="0044514A"/>
    <w:rsid w:val="0045409A"/>
    <w:rsid w:val="00487F3F"/>
    <w:rsid w:val="004A7C92"/>
    <w:rsid w:val="004E758C"/>
    <w:rsid w:val="004F43D3"/>
    <w:rsid w:val="00504C4A"/>
    <w:rsid w:val="00512AFB"/>
    <w:rsid w:val="00512F17"/>
    <w:rsid w:val="005169F6"/>
    <w:rsid w:val="00530215"/>
    <w:rsid w:val="00530386"/>
    <w:rsid w:val="00537250"/>
    <w:rsid w:val="005374F0"/>
    <w:rsid w:val="00551EB4"/>
    <w:rsid w:val="00552F85"/>
    <w:rsid w:val="00554464"/>
    <w:rsid w:val="00580D39"/>
    <w:rsid w:val="005A6A3B"/>
    <w:rsid w:val="005A7A90"/>
    <w:rsid w:val="005B784B"/>
    <w:rsid w:val="005C02D5"/>
    <w:rsid w:val="005C2541"/>
    <w:rsid w:val="005C7942"/>
    <w:rsid w:val="005D5487"/>
    <w:rsid w:val="005E0BD0"/>
    <w:rsid w:val="005E7332"/>
    <w:rsid w:val="00605C94"/>
    <w:rsid w:val="00613F4B"/>
    <w:rsid w:val="00640DBB"/>
    <w:rsid w:val="00642DDD"/>
    <w:rsid w:val="006443D4"/>
    <w:rsid w:val="0064478C"/>
    <w:rsid w:val="0065190B"/>
    <w:rsid w:val="006543CE"/>
    <w:rsid w:val="00664024"/>
    <w:rsid w:val="00670BFE"/>
    <w:rsid w:val="00674012"/>
    <w:rsid w:val="00681095"/>
    <w:rsid w:val="00683750"/>
    <w:rsid w:val="0069528C"/>
    <w:rsid w:val="006A4D88"/>
    <w:rsid w:val="006B29E7"/>
    <w:rsid w:val="006B3BE9"/>
    <w:rsid w:val="006B422E"/>
    <w:rsid w:val="006C0633"/>
    <w:rsid w:val="006C19F3"/>
    <w:rsid w:val="006C1C81"/>
    <w:rsid w:val="006C506C"/>
    <w:rsid w:val="006D26C5"/>
    <w:rsid w:val="006E67CB"/>
    <w:rsid w:val="00731832"/>
    <w:rsid w:val="007432A6"/>
    <w:rsid w:val="007462CB"/>
    <w:rsid w:val="0074666E"/>
    <w:rsid w:val="00755E31"/>
    <w:rsid w:val="00755F8E"/>
    <w:rsid w:val="00762DDE"/>
    <w:rsid w:val="007704FB"/>
    <w:rsid w:val="00771553"/>
    <w:rsid w:val="007726C6"/>
    <w:rsid w:val="007A254E"/>
    <w:rsid w:val="007B5672"/>
    <w:rsid w:val="007C4449"/>
    <w:rsid w:val="007D4AE2"/>
    <w:rsid w:val="007D7599"/>
    <w:rsid w:val="007E5BC7"/>
    <w:rsid w:val="0080282E"/>
    <w:rsid w:val="00811CA9"/>
    <w:rsid w:val="00811E09"/>
    <w:rsid w:val="00813F01"/>
    <w:rsid w:val="00830979"/>
    <w:rsid w:val="00831E67"/>
    <w:rsid w:val="00835A47"/>
    <w:rsid w:val="00842AAA"/>
    <w:rsid w:val="008450D9"/>
    <w:rsid w:val="00846F4C"/>
    <w:rsid w:val="00872D87"/>
    <w:rsid w:val="00874946"/>
    <w:rsid w:val="00877E0E"/>
    <w:rsid w:val="008907AA"/>
    <w:rsid w:val="00890C04"/>
    <w:rsid w:val="008A23C2"/>
    <w:rsid w:val="008A49B2"/>
    <w:rsid w:val="008A7F9C"/>
    <w:rsid w:val="008B2D28"/>
    <w:rsid w:val="008B3338"/>
    <w:rsid w:val="008C5F29"/>
    <w:rsid w:val="008E30C5"/>
    <w:rsid w:val="008E5329"/>
    <w:rsid w:val="008E5559"/>
    <w:rsid w:val="008F1554"/>
    <w:rsid w:val="008F7EFD"/>
    <w:rsid w:val="00903D56"/>
    <w:rsid w:val="00924F68"/>
    <w:rsid w:val="00931796"/>
    <w:rsid w:val="00936896"/>
    <w:rsid w:val="00944F94"/>
    <w:rsid w:val="00946884"/>
    <w:rsid w:val="00950F79"/>
    <w:rsid w:val="00963CF5"/>
    <w:rsid w:val="009705E9"/>
    <w:rsid w:val="009807EA"/>
    <w:rsid w:val="009823F3"/>
    <w:rsid w:val="009850CC"/>
    <w:rsid w:val="009A50AF"/>
    <w:rsid w:val="009B1D37"/>
    <w:rsid w:val="009B1ECC"/>
    <w:rsid w:val="009C159E"/>
    <w:rsid w:val="009C2EB5"/>
    <w:rsid w:val="009C5FDF"/>
    <w:rsid w:val="009E3C32"/>
    <w:rsid w:val="009E3F8A"/>
    <w:rsid w:val="009E6BBC"/>
    <w:rsid w:val="009F012D"/>
    <w:rsid w:val="009F2A5E"/>
    <w:rsid w:val="00A05F50"/>
    <w:rsid w:val="00A10DCE"/>
    <w:rsid w:val="00A11DCA"/>
    <w:rsid w:val="00A21D08"/>
    <w:rsid w:val="00A526D8"/>
    <w:rsid w:val="00A621AA"/>
    <w:rsid w:val="00A75E50"/>
    <w:rsid w:val="00A81DB0"/>
    <w:rsid w:val="00A82149"/>
    <w:rsid w:val="00A953C6"/>
    <w:rsid w:val="00A95A2F"/>
    <w:rsid w:val="00A9736F"/>
    <w:rsid w:val="00A97F8A"/>
    <w:rsid w:val="00AA62DD"/>
    <w:rsid w:val="00AA6F76"/>
    <w:rsid w:val="00AA7B77"/>
    <w:rsid w:val="00AC78A1"/>
    <w:rsid w:val="00AD581B"/>
    <w:rsid w:val="00AD6FDA"/>
    <w:rsid w:val="00AE58F6"/>
    <w:rsid w:val="00AE61FA"/>
    <w:rsid w:val="00AF3B67"/>
    <w:rsid w:val="00AF4D6D"/>
    <w:rsid w:val="00B00419"/>
    <w:rsid w:val="00B010E7"/>
    <w:rsid w:val="00B0255F"/>
    <w:rsid w:val="00B07B00"/>
    <w:rsid w:val="00B129CF"/>
    <w:rsid w:val="00B1385D"/>
    <w:rsid w:val="00B13B5C"/>
    <w:rsid w:val="00B143E4"/>
    <w:rsid w:val="00B25BF5"/>
    <w:rsid w:val="00B50FA6"/>
    <w:rsid w:val="00B61B47"/>
    <w:rsid w:val="00B675E4"/>
    <w:rsid w:val="00B71B91"/>
    <w:rsid w:val="00B74B0F"/>
    <w:rsid w:val="00B87592"/>
    <w:rsid w:val="00B95BA6"/>
    <w:rsid w:val="00BA1CE4"/>
    <w:rsid w:val="00BA37DA"/>
    <w:rsid w:val="00BA4031"/>
    <w:rsid w:val="00BB5652"/>
    <w:rsid w:val="00BD35E9"/>
    <w:rsid w:val="00BD371C"/>
    <w:rsid w:val="00BE2C93"/>
    <w:rsid w:val="00C03A7E"/>
    <w:rsid w:val="00C14E13"/>
    <w:rsid w:val="00C27F3A"/>
    <w:rsid w:val="00C40A36"/>
    <w:rsid w:val="00C55C1B"/>
    <w:rsid w:val="00C705C3"/>
    <w:rsid w:val="00C7478D"/>
    <w:rsid w:val="00C76DD4"/>
    <w:rsid w:val="00C80272"/>
    <w:rsid w:val="00C819CF"/>
    <w:rsid w:val="00C87521"/>
    <w:rsid w:val="00CA66C0"/>
    <w:rsid w:val="00CA6834"/>
    <w:rsid w:val="00CB00E9"/>
    <w:rsid w:val="00CC50B0"/>
    <w:rsid w:val="00CD049D"/>
    <w:rsid w:val="00CD27E1"/>
    <w:rsid w:val="00CD7D2C"/>
    <w:rsid w:val="00CE006E"/>
    <w:rsid w:val="00CE51BC"/>
    <w:rsid w:val="00CE5C49"/>
    <w:rsid w:val="00D15365"/>
    <w:rsid w:val="00D17074"/>
    <w:rsid w:val="00D256D6"/>
    <w:rsid w:val="00D306DF"/>
    <w:rsid w:val="00D37592"/>
    <w:rsid w:val="00D466F0"/>
    <w:rsid w:val="00D502B4"/>
    <w:rsid w:val="00D50C3A"/>
    <w:rsid w:val="00D57E97"/>
    <w:rsid w:val="00D95B77"/>
    <w:rsid w:val="00D96279"/>
    <w:rsid w:val="00DA4AB4"/>
    <w:rsid w:val="00DC0E02"/>
    <w:rsid w:val="00DD4E0B"/>
    <w:rsid w:val="00DD69EF"/>
    <w:rsid w:val="00DE1F00"/>
    <w:rsid w:val="00DE4CA1"/>
    <w:rsid w:val="00DE768C"/>
    <w:rsid w:val="00E02B6F"/>
    <w:rsid w:val="00E043E7"/>
    <w:rsid w:val="00E2506D"/>
    <w:rsid w:val="00E304E7"/>
    <w:rsid w:val="00E53BD6"/>
    <w:rsid w:val="00E677F1"/>
    <w:rsid w:val="00E81A5D"/>
    <w:rsid w:val="00E84A13"/>
    <w:rsid w:val="00EA7C92"/>
    <w:rsid w:val="00EB5C85"/>
    <w:rsid w:val="00EB785C"/>
    <w:rsid w:val="00EC446E"/>
    <w:rsid w:val="00EC7BC7"/>
    <w:rsid w:val="00ED3913"/>
    <w:rsid w:val="00EF25BB"/>
    <w:rsid w:val="00F11DBA"/>
    <w:rsid w:val="00F12451"/>
    <w:rsid w:val="00F12FF3"/>
    <w:rsid w:val="00F14039"/>
    <w:rsid w:val="00F56662"/>
    <w:rsid w:val="00F85FA2"/>
    <w:rsid w:val="00FC3ABE"/>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15:docId w15:val="{0FEFEC0E-D481-40C5-9A52-1AB42147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paragraph" w:styleId="Heading2">
    <w:name w:val="heading 2"/>
    <w:basedOn w:val="Normal"/>
    <w:next w:val="Normal"/>
    <w:link w:val="Heading2Char"/>
    <w:uiPriority w:val="9"/>
    <w:semiHidden/>
    <w:unhideWhenUsed/>
    <w:qFormat/>
    <w:rsid w:val="00070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0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NormalWeb">
    <w:name w:val="Normal (Web)"/>
    <w:basedOn w:val="Normal"/>
    <w:uiPriority w:val="99"/>
    <w:unhideWhenUsed/>
    <w:rsid w:val="00755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0D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0D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8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200">
      <w:bodyDiv w:val="1"/>
      <w:marLeft w:val="0"/>
      <w:marRight w:val="0"/>
      <w:marTop w:val="0"/>
      <w:marBottom w:val="0"/>
      <w:divBdr>
        <w:top w:val="none" w:sz="0" w:space="0" w:color="auto"/>
        <w:left w:val="none" w:sz="0" w:space="0" w:color="auto"/>
        <w:bottom w:val="none" w:sz="0" w:space="0" w:color="auto"/>
        <w:right w:val="none" w:sz="0" w:space="0" w:color="auto"/>
      </w:divBdr>
      <w:divsChild>
        <w:div w:id="1881815370">
          <w:marLeft w:val="0"/>
          <w:marRight w:val="0"/>
          <w:marTop w:val="0"/>
          <w:marBottom w:val="0"/>
          <w:divBdr>
            <w:top w:val="none" w:sz="0" w:space="0" w:color="auto"/>
            <w:left w:val="none" w:sz="0" w:space="0" w:color="auto"/>
            <w:bottom w:val="none" w:sz="0" w:space="0" w:color="auto"/>
            <w:right w:val="none" w:sz="0" w:space="0" w:color="auto"/>
          </w:divBdr>
        </w:div>
        <w:div w:id="1753894813">
          <w:marLeft w:val="0"/>
          <w:marRight w:val="0"/>
          <w:marTop w:val="0"/>
          <w:marBottom w:val="0"/>
          <w:divBdr>
            <w:top w:val="none" w:sz="0" w:space="0" w:color="auto"/>
            <w:left w:val="none" w:sz="0" w:space="0" w:color="auto"/>
            <w:bottom w:val="none" w:sz="0" w:space="0" w:color="auto"/>
            <w:right w:val="none" w:sz="0" w:space="0" w:color="auto"/>
          </w:divBdr>
        </w:div>
        <w:div w:id="1376003478">
          <w:marLeft w:val="0"/>
          <w:marRight w:val="0"/>
          <w:marTop w:val="0"/>
          <w:marBottom w:val="0"/>
          <w:divBdr>
            <w:top w:val="none" w:sz="0" w:space="0" w:color="auto"/>
            <w:left w:val="none" w:sz="0" w:space="0" w:color="auto"/>
            <w:bottom w:val="none" w:sz="0" w:space="0" w:color="auto"/>
            <w:right w:val="none" w:sz="0" w:space="0" w:color="auto"/>
          </w:divBdr>
        </w:div>
        <w:div w:id="2087874712">
          <w:marLeft w:val="0"/>
          <w:marRight w:val="0"/>
          <w:marTop w:val="0"/>
          <w:marBottom w:val="0"/>
          <w:divBdr>
            <w:top w:val="none" w:sz="0" w:space="0" w:color="auto"/>
            <w:left w:val="none" w:sz="0" w:space="0" w:color="auto"/>
            <w:bottom w:val="none" w:sz="0" w:space="0" w:color="auto"/>
            <w:right w:val="none" w:sz="0" w:space="0" w:color="auto"/>
          </w:divBdr>
        </w:div>
        <w:div w:id="284240581">
          <w:marLeft w:val="0"/>
          <w:marRight w:val="0"/>
          <w:marTop w:val="0"/>
          <w:marBottom w:val="0"/>
          <w:divBdr>
            <w:top w:val="none" w:sz="0" w:space="0" w:color="auto"/>
            <w:left w:val="none" w:sz="0" w:space="0" w:color="auto"/>
            <w:bottom w:val="none" w:sz="0" w:space="0" w:color="auto"/>
            <w:right w:val="none" w:sz="0" w:space="0" w:color="auto"/>
          </w:divBdr>
        </w:div>
        <w:div w:id="1277566044">
          <w:marLeft w:val="0"/>
          <w:marRight w:val="0"/>
          <w:marTop w:val="0"/>
          <w:marBottom w:val="0"/>
          <w:divBdr>
            <w:top w:val="none" w:sz="0" w:space="0" w:color="auto"/>
            <w:left w:val="none" w:sz="0" w:space="0" w:color="auto"/>
            <w:bottom w:val="none" w:sz="0" w:space="0" w:color="auto"/>
            <w:right w:val="none" w:sz="0" w:space="0" w:color="auto"/>
          </w:divBdr>
        </w:div>
      </w:divsChild>
    </w:div>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2018455392">
          <w:marLeft w:val="0"/>
          <w:marRight w:val="0"/>
          <w:marTop w:val="0"/>
          <w:marBottom w:val="0"/>
          <w:divBdr>
            <w:top w:val="none" w:sz="0" w:space="0" w:color="auto"/>
            <w:left w:val="none" w:sz="0" w:space="0" w:color="auto"/>
            <w:bottom w:val="none" w:sz="0" w:space="0" w:color="auto"/>
            <w:right w:val="none" w:sz="0" w:space="0" w:color="auto"/>
          </w:divBdr>
        </w:div>
        <w:div w:id="48850022">
          <w:marLeft w:val="0"/>
          <w:marRight w:val="0"/>
          <w:marTop w:val="0"/>
          <w:marBottom w:val="0"/>
          <w:divBdr>
            <w:top w:val="none" w:sz="0" w:space="0" w:color="auto"/>
            <w:left w:val="none" w:sz="0" w:space="0" w:color="auto"/>
            <w:bottom w:val="none" w:sz="0" w:space="0" w:color="auto"/>
            <w:right w:val="none" w:sz="0" w:space="0" w:color="auto"/>
          </w:divBdr>
        </w:div>
      </w:divsChild>
    </w:div>
    <w:div w:id="851459702">
      <w:bodyDiv w:val="1"/>
      <w:marLeft w:val="0"/>
      <w:marRight w:val="0"/>
      <w:marTop w:val="0"/>
      <w:marBottom w:val="0"/>
      <w:divBdr>
        <w:top w:val="none" w:sz="0" w:space="0" w:color="auto"/>
        <w:left w:val="none" w:sz="0" w:space="0" w:color="auto"/>
        <w:bottom w:val="none" w:sz="0" w:space="0" w:color="auto"/>
        <w:right w:val="none" w:sz="0" w:space="0" w:color="auto"/>
      </w:divBdr>
      <w:divsChild>
        <w:div w:id="872184528">
          <w:marLeft w:val="0"/>
          <w:marRight w:val="0"/>
          <w:marTop w:val="0"/>
          <w:marBottom w:val="0"/>
          <w:divBdr>
            <w:top w:val="none" w:sz="0" w:space="0" w:color="auto"/>
            <w:left w:val="none" w:sz="0" w:space="0" w:color="auto"/>
            <w:bottom w:val="none" w:sz="0" w:space="0" w:color="auto"/>
            <w:right w:val="none" w:sz="0" w:space="0" w:color="auto"/>
          </w:divBdr>
        </w:div>
        <w:div w:id="1343822807">
          <w:marLeft w:val="0"/>
          <w:marRight w:val="0"/>
          <w:marTop w:val="0"/>
          <w:marBottom w:val="0"/>
          <w:divBdr>
            <w:top w:val="none" w:sz="0" w:space="0" w:color="auto"/>
            <w:left w:val="none" w:sz="0" w:space="0" w:color="auto"/>
            <w:bottom w:val="none" w:sz="0" w:space="0" w:color="auto"/>
            <w:right w:val="none" w:sz="0" w:space="0" w:color="auto"/>
          </w:divBdr>
          <w:divsChild>
            <w:div w:id="1862353751">
              <w:marLeft w:val="0"/>
              <w:marRight w:val="0"/>
              <w:marTop w:val="0"/>
              <w:marBottom w:val="0"/>
              <w:divBdr>
                <w:top w:val="none" w:sz="0" w:space="0" w:color="auto"/>
                <w:left w:val="none" w:sz="0" w:space="0" w:color="auto"/>
                <w:bottom w:val="none" w:sz="0" w:space="0" w:color="auto"/>
                <w:right w:val="none" w:sz="0" w:space="0" w:color="auto"/>
              </w:divBdr>
            </w:div>
            <w:div w:id="2113503166">
              <w:marLeft w:val="0"/>
              <w:marRight w:val="0"/>
              <w:marTop w:val="0"/>
              <w:marBottom w:val="0"/>
              <w:divBdr>
                <w:top w:val="none" w:sz="0" w:space="0" w:color="auto"/>
                <w:left w:val="none" w:sz="0" w:space="0" w:color="auto"/>
                <w:bottom w:val="none" w:sz="0" w:space="0" w:color="auto"/>
                <w:right w:val="none" w:sz="0" w:space="0" w:color="auto"/>
              </w:divBdr>
            </w:div>
          </w:divsChild>
        </w:div>
        <w:div w:id="509216536">
          <w:marLeft w:val="0"/>
          <w:marRight w:val="0"/>
          <w:marTop w:val="0"/>
          <w:marBottom w:val="0"/>
          <w:divBdr>
            <w:top w:val="none" w:sz="0" w:space="0" w:color="auto"/>
            <w:left w:val="none" w:sz="0" w:space="0" w:color="auto"/>
            <w:bottom w:val="none" w:sz="0" w:space="0" w:color="auto"/>
            <w:right w:val="none" w:sz="0" w:space="0" w:color="auto"/>
          </w:divBdr>
        </w:div>
      </w:divsChild>
    </w:div>
    <w:div w:id="20092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E6CA5-6E08-4F43-9279-87088B36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Jim- Hatton</cp:lastModifiedBy>
  <cp:revision>2</cp:revision>
  <cp:lastPrinted>2016-02-04T22:45:00Z</cp:lastPrinted>
  <dcterms:created xsi:type="dcterms:W3CDTF">2016-04-01T23:17:00Z</dcterms:created>
  <dcterms:modified xsi:type="dcterms:W3CDTF">2016-04-01T23:17:00Z</dcterms:modified>
</cp:coreProperties>
</file>