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4687" w14:textId="356B2884" w:rsidR="006775A2" w:rsidRDefault="006775A2" w:rsidP="002C60AE">
      <w:pPr>
        <w:pStyle w:val="Heading1"/>
        <w:rPr>
          <w:rFonts w:asciiTheme="majorHAnsi" w:hAnsiTheme="majorHAnsi"/>
          <w:b w:val="0"/>
        </w:rPr>
      </w:pPr>
    </w:p>
    <w:p w14:paraId="76014094" w14:textId="5BF00904" w:rsidR="004A113B" w:rsidRPr="00483888" w:rsidRDefault="00B00419" w:rsidP="004A113B">
      <w:pPr>
        <w:pStyle w:val="Heading1"/>
        <w:rPr>
          <w:rFonts w:asciiTheme="majorHAnsi" w:hAnsiTheme="majorHAnsi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483888">
        <w:rPr>
          <w:rFonts w:asciiTheme="majorHAnsi" w:hAnsiTheme="majorHAnsi"/>
        </w:rPr>
        <w:t>Minutes</w:t>
      </w:r>
    </w:p>
    <w:p w14:paraId="1D493394" w14:textId="09E169A8" w:rsidR="00D80144" w:rsidRDefault="0071782F" w:rsidP="00487F3F">
      <w:pPr>
        <w:rPr>
          <w:rFonts w:ascii="Cambria" w:hAnsi="Cambria"/>
        </w:rPr>
      </w:pPr>
      <w:r>
        <w:rPr>
          <w:rFonts w:ascii="Cambria" w:hAnsi="Cambria"/>
        </w:rPr>
        <w:t xml:space="preserve">May </w:t>
      </w:r>
      <w:r w:rsidR="00B2664C">
        <w:rPr>
          <w:rFonts w:ascii="Cambria" w:hAnsi="Cambria"/>
        </w:rPr>
        <w:t>18</w:t>
      </w:r>
      <w:r w:rsidR="00E875E1">
        <w:rPr>
          <w:rFonts w:ascii="Cambria" w:hAnsi="Cambria"/>
        </w:rPr>
        <w:t>, 2018</w:t>
      </w:r>
    </w:p>
    <w:p w14:paraId="17F86531" w14:textId="129D282F" w:rsidR="00F14039" w:rsidRPr="00483888" w:rsidRDefault="008B42D1" w:rsidP="00487F3F">
      <w:pPr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</w:t>
      </w:r>
      <w:r w:rsidR="00B00419" w:rsidRPr="00483888">
        <w:rPr>
          <w:rFonts w:ascii="Cambria" w:hAnsi="Cambria"/>
          <w:strike/>
        </w:rPr>
        <w:t xml:space="preserve">Library </w:t>
      </w:r>
      <w:proofErr w:type="gramStart"/>
      <w:r w:rsidR="00BE2367" w:rsidRPr="00483888">
        <w:rPr>
          <w:rFonts w:ascii="Cambria" w:hAnsi="Cambria"/>
          <w:strike/>
        </w:rPr>
        <w:t>329</w:t>
      </w:r>
      <w:r w:rsidR="00B80EEA">
        <w:rPr>
          <w:rFonts w:ascii="Cambria" w:hAnsi="Cambria"/>
        </w:rPr>
        <w:t xml:space="preserve">  </w:t>
      </w:r>
      <w:r w:rsidR="00483888">
        <w:rPr>
          <w:rFonts w:ascii="Cambria" w:hAnsi="Cambria"/>
          <w:b/>
        </w:rPr>
        <w:t>Library</w:t>
      </w:r>
      <w:proofErr w:type="gramEnd"/>
      <w:r w:rsidR="00483888">
        <w:rPr>
          <w:rFonts w:ascii="Cambria" w:hAnsi="Cambria"/>
          <w:b/>
        </w:rPr>
        <w:t xml:space="preserve"> 113</w:t>
      </w:r>
    </w:p>
    <w:p w14:paraId="4EECF059" w14:textId="321B3ED5" w:rsidR="002F1254" w:rsidRPr="00483888" w:rsidRDefault="004A113B" w:rsidP="002F1254">
      <w:pPr>
        <w:rPr>
          <w:rFonts w:asciiTheme="majorHAnsi" w:hAnsiTheme="majorHAnsi" w:cs="Arial"/>
          <w:b/>
          <w:color w:val="222222"/>
          <w:shd w:val="clear" w:color="auto" w:fill="FFFFFF"/>
        </w:rPr>
      </w:pPr>
      <w:r>
        <w:rPr>
          <w:rFonts w:asciiTheme="majorHAnsi" w:hAnsiTheme="majorHAnsi"/>
        </w:rPr>
        <w:t xml:space="preserve">Possible </w:t>
      </w:r>
      <w:r w:rsidR="002F1254" w:rsidRPr="002F1254">
        <w:rPr>
          <w:rFonts w:asciiTheme="majorHAnsi" w:hAnsiTheme="majorHAnsi"/>
        </w:rPr>
        <w:t>Attendees</w:t>
      </w:r>
      <w:r w:rsidR="002F1254" w:rsidRPr="00E56F8C">
        <w:rPr>
          <w:rFonts w:asciiTheme="majorHAnsi" w:hAnsiTheme="majorHAnsi"/>
        </w:rPr>
        <w:t xml:space="preserve">:  </w:t>
      </w:r>
      <w:r w:rsidR="002F1254" w:rsidRPr="00483888">
        <w:rPr>
          <w:rFonts w:asciiTheme="majorHAnsi" w:hAnsiTheme="majorHAnsi"/>
        </w:rPr>
        <w:t xml:space="preserve">Jim Hatton, Kristin Nagy Catz, Craig Stillwell, </w:t>
      </w:r>
      <w:r w:rsidR="002F1254" w:rsidRPr="00483888">
        <w:rPr>
          <w:rFonts w:asciiTheme="majorHAnsi" w:hAnsiTheme="majorHAnsi"/>
          <w:strike/>
        </w:rPr>
        <w:t>Lee Ayers</w:t>
      </w:r>
      <w:r w:rsidR="002F1254" w:rsidRPr="00483888">
        <w:rPr>
          <w:rFonts w:asciiTheme="majorHAnsi" w:hAnsiTheme="majorHAnsi"/>
        </w:rPr>
        <w:t xml:space="preserve">, Dorothy </w:t>
      </w:r>
      <w:proofErr w:type="spellStart"/>
      <w:r w:rsidR="008B42D1" w:rsidRPr="00483888">
        <w:rPr>
          <w:rFonts w:asciiTheme="majorHAnsi" w:hAnsiTheme="majorHAnsi"/>
        </w:rPr>
        <w:t>Ormes</w:t>
      </w:r>
      <w:proofErr w:type="spellEnd"/>
      <w:r w:rsidR="008B42D1" w:rsidRPr="00483888">
        <w:rPr>
          <w:rFonts w:asciiTheme="majorHAnsi" w:hAnsiTheme="majorHAnsi"/>
        </w:rPr>
        <w:t>, Hart</w:t>
      </w:r>
      <w:r w:rsidR="002F1254" w:rsidRPr="00483888">
        <w:rPr>
          <w:rFonts w:asciiTheme="majorHAnsi" w:hAnsiTheme="majorHAnsi"/>
        </w:rPr>
        <w:t xml:space="preserve"> Wilson, </w:t>
      </w:r>
      <w:r w:rsidR="002F1254" w:rsidRPr="00483888">
        <w:rPr>
          <w:rFonts w:asciiTheme="majorHAnsi" w:hAnsiTheme="majorHAnsi"/>
          <w:strike/>
        </w:rPr>
        <w:t xml:space="preserve">Jody </w:t>
      </w:r>
      <w:r w:rsidR="00013F68" w:rsidRPr="00483888">
        <w:rPr>
          <w:rFonts w:asciiTheme="majorHAnsi" w:hAnsiTheme="majorHAnsi"/>
          <w:strike/>
        </w:rPr>
        <w:t xml:space="preserve">Waters, </w:t>
      </w:r>
      <w:proofErr w:type="spellStart"/>
      <w:r w:rsidR="00013F68" w:rsidRPr="00483888">
        <w:rPr>
          <w:rFonts w:asciiTheme="majorHAnsi" w:hAnsiTheme="majorHAnsi" w:cs="Arial"/>
          <w:strike/>
          <w:color w:val="222222"/>
          <w:shd w:val="clear" w:color="auto" w:fill="FFFFFF"/>
        </w:rPr>
        <w:t>Dylann</w:t>
      </w:r>
      <w:proofErr w:type="spellEnd"/>
      <w:r w:rsidR="001553FF" w:rsidRPr="00483888">
        <w:rPr>
          <w:rFonts w:asciiTheme="majorHAnsi" w:hAnsiTheme="majorHAnsi" w:cs="Arial"/>
          <w:strike/>
          <w:color w:val="222222"/>
          <w:shd w:val="clear" w:color="auto" w:fill="FFFFFF"/>
        </w:rPr>
        <w:t xml:space="preserve"> </w:t>
      </w:r>
      <w:proofErr w:type="spellStart"/>
      <w:r w:rsidR="001553FF" w:rsidRPr="00483888">
        <w:rPr>
          <w:rFonts w:asciiTheme="majorHAnsi" w:hAnsiTheme="majorHAnsi" w:cs="Arial"/>
          <w:strike/>
          <w:color w:val="222222"/>
          <w:shd w:val="clear" w:color="auto" w:fill="FFFFFF"/>
        </w:rPr>
        <w:t>Loverro</w:t>
      </w:r>
      <w:proofErr w:type="spellEnd"/>
      <w:r w:rsidR="001553FF" w:rsidRPr="00483888">
        <w:rPr>
          <w:rFonts w:asciiTheme="majorHAnsi" w:hAnsiTheme="majorHAnsi" w:cs="Arial"/>
          <w:color w:val="222222"/>
          <w:shd w:val="clear" w:color="auto" w:fill="FFFFFF"/>
        </w:rPr>
        <w:t xml:space="preserve">, Christina Richardson, </w:t>
      </w:r>
      <w:proofErr w:type="spellStart"/>
      <w:r w:rsidR="001553FF" w:rsidRPr="00483888">
        <w:rPr>
          <w:rFonts w:asciiTheme="majorHAnsi" w:hAnsiTheme="majorHAnsi" w:cs="Arial"/>
          <w:strike/>
          <w:color w:val="222222"/>
          <w:shd w:val="clear" w:color="auto" w:fill="FFFFFF"/>
        </w:rPr>
        <w:t>Shanell</w:t>
      </w:r>
      <w:proofErr w:type="spellEnd"/>
      <w:r w:rsidR="001553FF" w:rsidRPr="00483888">
        <w:rPr>
          <w:rFonts w:asciiTheme="majorHAnsi" w:hAnsiTheme="majorHAnsi" w:cs="Arial"/>
          <w:strike/>
          <w:color w:val="222222"/>
          <w:shd w:val="clear" w:color="auto" w:fill="FFFFFF"/>
        </w:rPr>
        <w:t xml:space="preserve"> Sanchez</w:t>
      </w:r>
      <w:r w:rsidR="001553FF" w:rsidRPr="00483888">
        <w:rPr>
          <w:rFonts w:asciiTheme="majorHAnsi" w:hAnsiTheme="majorHAnsi" w:cs="Arial"/>
          <w:color w:val="222222"/>
          <w:shd w:val="clear" w:color="auto" w:fill="FFFFFF"/>
        </w:rPr>
        <w:t>, Erin Wilder</w:t>
      </w:r>
      <w:r w:rsidR="00506EF8" w:rsidRPr="00483888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506EF8" w:rsidRPr="00483888">
        <w:rPr>
          <w:rFonts w:asciiTheme="majorHAnsi" w:hAnsiTheme="majorHAnsi" w:cs="Arial"/>
          <w:strike/>
          <w:color w:val="222222"/>
          <w:shd w:val="clear" w:color="auto" w:fill="FFFFFF"/>
        </w:rPr>
        <w:t xml:space="preserve">Michael </w:t>
      </w:r>
      <w:proofErr w:type="spellStart"/>
      <w:r w:rsidR="00506EF8" w:rsidRPr="00483888">
        <w:rPr>
          <w:rFonts w:asciiTheme="majorHAnsi" w:hAnsiTheme="majorHAnsi" w:cs="Arial"/>
          <w:strike/>
          <w:color w:val="222222"/>
          <w:shd w:val="clear" w:color="auto" w:fill="FFFFFF"/>
        </w:rPr>
        <w:t>Stanfill</w:t>
      </w:r>
      <w:proofErr w:type="spellEnd"/>
      <w:r w:rsidR="00D8014E" w:rsidRPr="00483888">
        <w:rPr>
          <w:rFonts w:asciiTheme="majorHAnsi" w:hAnsiTheme="majorHAnsi" w:cs="Arial"/>
          <w:color w:val="222222"/>
          <w:shd w:val="clear" w:color="auto" w:fill="FFFFFF"/>
        </w:rPr>
        <w:t>(has class)</w:t>
      </w:r>
      <w:r w:rsidR="000538A4" w:rsidRPr="00483888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F60BDE" w:rsidRPr="00483888">
        <w:rPr>
          <w:rFonts w:asciiTheme="majorHAnsi" w:hAnsiTheme="majorHAnsi" w:cs="Arial"/>
          <w:color w:val="222222"/>
          <w:shd w:val="clear" w:color="auto" w:fill="FFFFFF"/>
        </w:rPr>
        <w:t>Rene Ordonez</w:t>
      </w:r>
      <w:r w:rsidR="00A509DE" w:rsidRPr="00483888">
        <w:rPr>
          <w:rFonts w:asciiTheme="majorHAnsi" w:hAnsiTheme="majorHAnsi" w:cs="Arial"/>
          <w:color w:val="222222"/>
          <w:shd w:val="clear" w:color="auto" w:fill="FFFFFF"/>
        </w:rPr>
        <w:t>.</w:t>
      </w:r>
      <w:r w:rsidR="00C9118C" w:rsidRPr="00483888">
        <w:rPr>
          <w:rFonts w:asciiTheme="majorHAnsi" w:hAnsiTheme="majorHAnsi" w:cs="Arial"/>
          <w:color w:val="222222"/>
          <w:shd w:val="clear" w:color="auto" w:fill="FFFFFF"/>
        </w:rPr>
        <w:t xml:space="preserve">  </w:t>
      </w:r>
    </w:p>
    <w:p w14:paraId="44B3C13B" w14:textId="2ACF7406" w:rsidR="00CC35E7" w:rsidRPr="00CC35E7" w:rsidRDefault="00CC35E7" w:rsidP="00CC35E7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Academic Program Review –Kirstin.</w:t>
      </w:r>
    </w:p>
    <w:p w14:paraId="1119B357" w14:textId="65296D66" w:rsidR="00210249" w:rsidRPr="00B2664C" w:rsidRDefault="0071782F" w:rsidP="00CC35E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Update</w:t>
      </w:r>
      <w:r w:rsidR="00715A8F">
        <w:rPr>
          <w:rFonts w:ascii="Cambria" w:hAnsi="Cambria"/>
        </w:rPr>
        <w:t xml:space="preserve"> </w:t>
      </w:r>
      <w:r w:rsidR="00715A8F" w:rsidRPr="00B2664C">
        <w:rPr>
          <w:rFonts w:ascii="Cambria" w:hAnsi="Cambria"/>
          <w:b/>
        </w:rPr>
        <w:t xml:space="preserve">– </w:t>
      </w:r>
      <w:r w:rsidR="00715A8F" w:rsidRPr="00B2664C">
        <w:rPr>
          <w:rFonts w:ascii="Cambria" w:hAnsi="Cambria"/>
        </w:rPr>
        <w:t>Kristin is beginning to visit programs.</w:t>
      </w:r>
    </w:p>
    <w:p w14:paraId="76304AB0" w14:textId="4682D650" w:rsidR="0071782F" w:rsidRDefault="0071782F" w:rsidP="00CC35E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More programs</w:t>
      </w:r>
      <w:r w:rsidR="00715A8F">
        <w:rPr>
          <w:rFonts w:ascii="Cambria" w:hAnsi="Cambria"/>
        </w:rPr>
        <w:t xml:space="preserve"> </w:t>
      </w:r>
      <w:r w:rsidR="00715A8F">
        <w:rPr>
          <w:rFonts w:ascii="Cambria" w:hAnsi="Cambria"/>
          <w:b/>
        </w:rPr>
        <w:t xml:space="preserve">– </w:t>
      </w:r>
      <w:r w:rsidR="00715A8F" w:rsidRPr="00B2664C">
        <w:rPr>
          <w:rFonts w:ascii="Cambria" w:hAnsi="Cambria"/>
        </w:rPr>
        <w:t xml:space="preserve">We are getting more programs </w:t>
      </w:r>
      <w:proofErr w:type="gramStart"/>
      <w:r w:rsidR="00715A8F" w:rsidRPr="00B2664C">
        <w:rPr>
          <w:rFonts w:ascii="Cambria" w:hAnsi="Cambria"/>
        </w:rPr>
        <w:t>in</w:t>
      </w:r>
      <w:proofErr w:type="gramEnd"/>
      <w:r w:rsidR="00715A8F" w:rsidRPr="00B2664C">
        <w:rPr>
          <w:rFonts w:ascii="Cambria" w:hAnsi="Cambria"/>
        </w:rPr>
        <w:t xml:space="preserve">.  Each team </w:t>
      </w:r>
      <w:proofErr w:type="gramStart"/>
      <w:r w:rsidR="00715A8F" w:rsidRPr="00B2664C">
        <w:rPr>
          <w:rFonts w:ascii="Cambria" w:hAnsi="Cambria"/>
        </w:rPr>
        <w:t>should be signed up</w:t>
      </w:r>
      <w:proofErr w:type="gramEnd"/>
      <w:r w:rsidR="00715A8F" w:rsidRPr="00B2664C">
        <w:rPr>
          <w:rFonts w:ascii="Cambria" w:hAnsi="Cambria"/>
        </w:rPr>
        <w:t xml:space="preserve"> for </w:t>
      </w:r>
      <w:r w:rsidR="00CA0C74" w:rsidRPr="00B2664C">
        <w:rPr>
          <w:rFonts w:ascii="Cambria" w:hAnsi="Cambria"/>
        </w:rPr>
        <w:t>three</w:t>
      </w:r>
      <w:r w:rsidR="00715A8F" w:rsidRPr="00B2664C">
        <w:rPr>
          <w:rFonts w:ascii="Cambria" w:hAnsi="Cambria"/>
        </w:rPr>
        <w:t xml:space="preserve"> programs.</w:t>
      </w:r>
      <w:r w:rsidR="00483888">
        <w:rPr>
          <w:rFonts w:ascii="Cambria" w:hAnsi="Cambria"/>
        </w:rPr>
        <w:t xml:space="preserve">  </w:t>
      </w:r>
      <w:r w:rsidR="00483888">
        <w:rPr>
          <w:rFonts w:ascii="Cambria" w:hAnsi="Cambria"/>
          <w:b/>
        </w:rPr>
        <w:t>They are. Jim, Hart and Kristin will handle the stragglers.</w:t>
      </w:r>
    </w:p>
    <w:p w14:paraId="1B064970" w14:textId="5F848794" w:rsidR="00B2664C" w:rsidRPr="00B2664C" w:rsidRDefault="00B2664C" w:rsidP="00CC35E7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Reflections</w:t>
      </w:r>
      <w:r w:rsidR="00483888">
        <w:rPr>
          <w:rFonts w:ascii="Cambria" w:hAnsi="Cambria"/>
        </w:rPr>
        <w:t xml:space="preserve">. </w:t>
      </w:r>
      <w:r w:rsidR="00483888">
        <w:rPr>
          <w:rFonts w:ascii="Cambria" w:hAnsi="Cambria"/>
          <w:b/>
        </w:rPr>
        <w:t xml:space="preserve">Programs seem to be treading water.  Some are making what seem to be empty promises or not turning anything at all.  Few changes </w:t>
      </w:r>
      <w:proofErr w:type="gramStart"/>
      <w:r w:rsidR="00483888">
        <w:rPr>
          <w:rFonts w:ascii="Cambria" w:hAnsi="Cambria"/>
          <w:b/>
        </w:rPr>
        <w:t>are based</w:t>
      </w:r>
      <w:proofErr w:type="gramEnd"/>
      <w:r w:rsidR="00483888">
        <w:rPr>
          <w:rFonts w:ascii="Cambria" w:hAnsi="Cambria"/>
          <w:b/>
        </w:rPr>
        <w:t xml:space="preserve"> on student artifacts and assessments.</w:t>
      </w:r>
    </w:p>
    <w:p w14:paraId="099F70E4" w14:textId="77777777" w:rsidR="0071782F" w:rsidRPr="0071782F" w:rsidRDefault="002C60AE" w:rsidP="00831D58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Oral</w:t>
      </w:r>
      <w:r w:rsidR="00831D58">
        <w:rPr>
          <w:rFonts w:ascii="Cambria" w:hAnsi="Cambria"/>
        </w:rPr>
        <w:t xml:space="preserve"> presentation assessments </w:t>
      </w:r>
      <w:r w:rsidR="00CC35E7">
        <w:rPr>
          <w:rFonts w:ascii="Cambria" w:hAnsi="Cambria"/>
        </w:rPr>
        <w:t>plan for spring term.</w:t>
      </w:r>
    </w:p>
    <w:p w14:paraId="45BE0351" w14:textId="3B7C8E74" w:rsidR="0071782F" w:rsidRPr="00B2664C" w:rsidRDefault="00CC35E7" w:rsidP="0071782F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1782F">
        <w:rPr>
          <w:rFonts w:ascii="Cambria" w:hAnsi="Cambria"/>
        </w:rPr>
        <w:t xml:space="preserve">Kristin get </w:t>
      </w:r>
      <w:proofErr w:type="gramStart"/>
      <w:r w:rsidR="0071782F">
        <w:rPr>
          <w:rFonts w:ascii="Cambria" w:hAnsi="Cambria"/>
        </w:rPr>
        <w:t>information?</w:t>
      </w:r>
      <w:proofErr w:type="gramEnd"/>
      <w:r w:rsidR="0071782F">
        <w:rPr>
          <w:rFonts w:ascii="Cambria" w:hAnsi="Cambria"/>
        </w:rPr>
        <w:t xml:space="preserve"> </w:t>
      </w:r>
      <w:r w:rsidR="00B2664C">
        <w:rPr>
          <w:rFonts w:ascii="Cambria" w:hAnsi="Cambria"/>
        </w:rPr>
        <w:t>More coming.</w:t>
      </w:r>
      <w:r w:rsidR="00483888">
        <w:rPr>
          <w:rFonts w:ascii="Cambria" w:hAnsi="Cambria"/>
        </w:rPr>
        <w:t xml:space="preserve"> </w:t>
      </w:r>
      <w:r w:rsidR="00483888">
        <w:rPr>
          <w:rFonts w:ascii="Cambria" w:hAnsi="Cambria"/>
          <w:b/>
        </w:rPr>
        <w:t xml:space="preserve">There are more presentations happening after SOAR.  Kristin will be updating the list as they come in. Please sign up for two hours or </w:t>
      </w:r>
      <w:r w:rsidR="00CA0C74">
        <w:rPr>
          <w:rFonts w:ascii="Cambria" w:hAnsi="Cambria"/>
          <w:b/>
        </w:rPr>
        <w:t>six</w:t>
      </w:r>
      <w:r w:rsidR="00483888">
        <w:rPr>
          <w:rFonts w:ascii="Cambria" w:hAnsi="Cambria"/>
          <w:b/>
        </w:rPr>
        <w:t xml:space="preserve"> presentations whichever comes first.</w:t>
      </w:r>
    </w:p>
    <w:p w14:paraId="49505646" w14:textId="743BB350" w:rsidR="00831D58" w:rsidRPr="00803E8C" w:rsidRDefault="0071782F" w:rsidP="0071782F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Same ground rules</w:t>
      </w:r>
    </w:p>
    <w:p w14:paraId="138AEE32" w14:textId="5C675102" w:rsidR="00831D58" w:rsidRPr="00CA0C74" w:rsidRDefault="00CC35E7" w:rsidP="004838D3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Senior</w:t>
      </w:r>
      <w:r w:rsidR="007E26EC">
        <w:rPr>
          <w:rFonts w:ascii="Cambria" w:hAnsi="Cambria"/>
        </w:rPr>
        <w:t xml:space="preserve"> writing results. </w:t>
      </w:r>
      <w:r>
        <w:rPr>
          <w:rFonts w:ascii="Cambria" w:hAnsi="Cambria"/>
        </w:rPr>
        <w:t>Maybe Jim and Rene could talk.</w:t>
      </w:r>
      <w:r w:rsidR="00D9421F">
        <w:rPr>
          <w:rFonts w:ascii="Cambria" w:hAnsi="Cambria"/>
        </w:rPr>
        <w:t xml:space="preserve"> </w:t>
      </w:r>
      <w:r w:rsidR="00D9421F" w:rsidRPr="0071782F">
        <w:rPr>
          <w:rFonts w:ascii="Cambria" w:hAnsi="Cambria"/>
        </w:rPr>
        <w:t>We will schedule</w:t>
      </w:r>
      <w:r w:rsidR="00D9421F" w:rsidRPr="00B2664C">
        <w:rPr>
          <w:rFonts w:ascii="Cambria" w:hAnsi="Cambria"/>
        </w:rPr>
        <w:t>.</w:t>
      </w:r>
      <w:r w:rsidR="00715A8F" w:rsidRPr="00B2664C">
        <w:rPr>
          <w:rFonts w:ascii="Cambria" w:hAnsi="Cambria"/>
        </w:rPr>
        <w:t xml:space="preserve"> </w:t>
      </w:r>
      <w:proofErr w:type="gramStart"/>
      <w:r w:rsidR="00715A8F" w:rsidRPr="00B2664C">
        <w:rPr>
          <w:rFonts w:ascii="Cambria" w:hAnsi="Cambria"/>
        </w:rPr>
        <w:t>And</w:t>
      </w:r>
      <w:proofErr w:type="gramEnd"/>
      <w:r w:rsidR="00715A8F" w:rsidRPr="00B2664C">
        <w:rPr>
          <w:rFonts w:ascii="Cambria" w:hAnsi="Cambria"/>
        </w:rPr>
        <w:t xml:space="preserve"> we have.  We agreed that we can express any meaningful error ranges but we could work on goals as percentages in each category or combinat</w:t>
      </w:r>
      <w:r w:rsidR="00B2664C">
        <w:rPr>
          <w:rFonts w:ascii="Cambria" w:hAnsi="Cambria"/>
        </w:rPr>
        <w:t>ion of categories.</w:t>
      </w:r>
      <w:r w:rsidR="00CA0C74">
        <w:rPr>
          <w:rFonts w:ascii="Cambria" w:hAnsi="Cambria"/>
        </w:rPr>
        <w:t xml:space="preserve">  </w:t>
      </w:r>
      <w:r w:rsidR="00CA0C74">
        <w:rPr>
          <w:rFonts w:ascii="Cambria" w:hAnsi="Cambria"/>
          <w:b/>
        </w:rPr>
        <w:t>Other ideas from our discussion.</w:t>
      </w:r>
    </w:p>
    <w:p w14:paraId="029BB284" w14:textId="043ED090" w:rsidR="00CA0C74" w:rsidRPr="00CA0C74" w:rsidRDefault="00CA0C74" w:rsidP="00CA0C74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We will be submitting papers to the MSC again this year.  We will assess </w:t>
      </w:r>
      <w:proofErr w:type="gramStart"/>
      <w:r>
        <w:rPr>
          <w:rFonts w:ascii="Cambria" w:hAnsi="Cambria"/>
          <w:b/>
        </w:rPr>
        <w:t>them  and</w:t>
      </w:r>
      <w:proofErr w:type="gramEnd"/>
      <w:r>
        <w:rPr>
          <w:rFonts w:ascii="Cambria" w:hAnsi="Cambria"/>
          <w:b/>
        </w:rPr>
        <w:t xml:space="preserve"> compare to the MSC grades as a control.  We think our standards or methods may be yielding too low of scores.</w:t>
      </w:r>
    </w:p>
    <w:p w14:paraId="78D3CDF8" w14:textId="63C0D4D2" w:rsidR="00CA0C74" w:rsidRPr="00CA0C74" w:rsidRDefault="00CA0C74" w:rsidP="00CA0C74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It makes sense at this point to simplify the rubric.  We also might have a discussion on how to use the rubric ala MSC methods. Something to do next fall.</w:t>
      </w:r>
    </w:p>
    <w:p w14:paraId="002F8525" w14:textId="1EBCD3BD" w:rsidR="00CA0C74" w:rsidRPr="00CA0C74" w:rsidRDefault="00CA0C74" w:rsidP="00CA0C74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We should be sharing this with the students.</w:t>
      </w:r>
    </w:p>
    <w:p w14:paraId="7ADB9E30" w14:textId="6442A2B6" w:rsidR="006D108A" w:rsidRDefault="007E26EC" w:rsidP="006D108A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Spring workshop scheduling?</w:t>
      </w:r>
      <w:proofErr w:type="gramEnd"/>
      <w:r w:rsidR="006775A2">
        <w:rPr>
          <w:rFonts w:ascii="Cambria" w:hAnsi="Cambria"/>
        </w:rPr>
        <w:t xml:space="preserve"> </w:t>
      </w:r>
      <w:r w:rsidR="005C31BC">
        <w:rPr>
          <w:rFonts w:ascii="Cambria" w:hAnsi="Cambria"/>
        </w:rPr>
        <w:t xml:space="preserve"> Plan the agenda.</w:t>
      </w:r>
    </w:p>
    <w:p w14:paraId="6B691261" w14:textId="090D957E" w:rsidR="00281EE6" w:rsidRPr="00CC35E7" w:rsidRDefault="00281EE6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CC35E7">
        <w:rPr>
          <w:rFonts w:ascii="Cambria" w:hAnsi="Cambria"/>
        </w:rPr>
        <w:t>Will be held June 1  12-4</w:t>
      </w:r>
      <w:r w:rsidR="0071782F">
        <w:rPr>
          <w:rFonts w:ascii="Cambria" w:hAnsi="Cambria"/>
        </w:rPr>
        <w:t>.</w:t>
      </w:r>
    </w:p>
    <w:p w14:paraId="105E562F" w14:textId="1581D26E" w:rsidR="00281EE6" w:rsidRPr="00CC35E7" w:rsidRDefault="00FD2EE9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Is</w:t>
      </w:r>
      <w:r w:rsidR="00281EE6" w:rsidRPr="00CC35E7">
        <w:rPr>
          <w:rFonts w:ascii="Cambria" w:hAnsi="Cambria"/>
        </w:rPr>
        <w:t xml:space="preserve"> </w:t>
      </w:r>
      <w:r w:rsidR="00E47C36" w:rsidRPr="00CC35E7">
        <w:rPr>
          <w:rFonts w:ascii="Cambria" w:hAnsi="Cambria"/>
        </w:rPr>
        <w:t xml:space="preserve">in the </w:t>
      </w:r>
      <w:r w:rsidR="00281EE6" w:rsidRPr="00CC35E7">
        <w:rPr>
          <w:rFonts w:ascii="Cambria" w:hAnsi="Cambria"/>
        </w:rPr>
        <w:t>white board room</w:t>
      </w:r>
    </w:p>
    <w:p w14:paraId="2920B039" w14:textId="4B8BED0B" w:rsidR="00281EE6" w:rsidRDefault="00281EE6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CC35E7">
        <w:rPr>
          <w:rFonts w:ascii="Cambria" w:hAnsi="Cambria"/>
        </w:rPr>
        <w:t>Will cover Senior Writing, Program Reviews, Some words about Oral Presentations</w:t>
      </w:r>
      <w:r w:rsidR="00E47C36" w:rsidRPr="00CC35E7">
        <w:rPr>
          <w:rFonts w:ascii="Cambria" w:hAnsi="Cambria"/>
        </w:rPr>
        <w:t>, and</w:t>
      </w:r>
      <w:r w:rsidRPr="00CC35E7">
        <w:rPr>
          <w:rFonts w:ascii="Cambria" w:hAnsi="Cambria"/>
        </w:rPr>
        <w:t xml:space="preserve"> possibly a presentation on sharing new outcomes.</w:t>
      </w:r>
    </w:p>
    <w:p w14:paraId="521191B7" w14:textId="5D640C2A" w:rsidR="00715A8F" w:rsidRPr="00B2664C" w:rsidRDefault="00B2664C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Jim and Kristin have </w:t>
      </w:r>
      <w:proofErr w:type="gramStart"/>
      <w:r>
        <w:rPr>
          <w:rFonts w:ascii="Cambria" w:hAnsi="Cambria"/>
        </w:rPr>
        <w:t>plans?</w:t>
      </w:r>
      <w:proofErr w:type="gramEnd"/>
      <w:r w:rsidR="00E06198">
        <w:rPr>
          <w:rFonts w:ascii="Cambria" w:hAnsi="Cambria"/>
        </w:rPr>
        <w:t xml:space="preserve">  Review last year’s slide show.</w:t>
      </w:r>
    </w:p>
    <w:p w14:paraId="686A73CE" w14:textId="4D13CB68" w:rsidR="00715A8F" w:rsidRDefault="00715A8F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proofErr w:type="spellStart"/>
      <w:r w:rsidRPr="00F722DD">
        <w:rPr>
          <w:rFonts w:ascii="Cambria" w:hAnsi="Cambria"/>
        </w:rPr>
        <w:t>Usem</w:t>
      </w:r>
      <w:proofErr w:type="spellEnd"/>
      <w:r w:rsidRPr="00F722DD">
        <w:rPr>
          <w:rFonts w:ascii="Cambria" w:hAnsi="Cambria"/>
        </w:rPr>
        <w:t xml:space="preserve"> will have something to say.</w:t>
      </w:r>
    </w:p>
    <w:p w14:paraId="0B6F3524" w14:textId="06829327" w:rsidR="00CA0C74" w:rsidRPr="00CA0C74" w:rsidRDefault="00CA0C74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Discussion</w:t>
      </w:r>
    </w:p>
    <w:p w14:paraId="5A53F6B0" w14:textId="415DDCAA" w:rsidR="00CA0C74" w:rsidRPr="00CA0C74" w:rsidRDefault="00CA0C74" w:rsidP="00CA0C74">
      <w:pPr>
        <w:pStyle w:val="ListParagraph"/>
        <w:numPr>
          <w:ilvl w:val="2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Our contacts with honors program has yielded excellent student committee members. Christina will serve again next year and </w:t>
      </w:r>
      <w:proofErr w:type="spellStart"/>
      <w:r>
        <w:rPr>
          <w:rFonts w:ascii="Cambria" w:hAnsi="Cambria"/>
          <w:b/>
        </w:rPr>
        <w:t>Dylann</w:t>
      </w:r>
      <w:proofErr w:type="spellEnd"/>
      <w:r>
        <w:rPr>
          <w:rFonts w:ascii="Cambria" w:hAnsi="Cambria"/>
          <w:b/>
        </w:rPr>
        <w:t xml:space="preserve"> wants to be on the committee in the following year.</w:t>
      </w:r>
    </w:p>
    <w:p w14:paraId="48E73A5A" w14:textId="4E3332CB" w:rsidR="00CA0C74" w:rsidRPr="00CA0C74" w:rsidRDefault="00CA0C74" w:rsidP="00CA0C74">
      <w:pPr>
        <w:pStyle w:val="ListParagraph"/>
        <w:numPr>
          <w:ilvl w:val="2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The slide show has a bit of the </w:t>
      </w:r>
      <w:proofErr w:type="spellStart"/>
      <w:r>
        <w:rPr>
          <w:rFonts w:ascii="Cambria" w:hAnsi="Cambria"/>
          <w:b/>
        </w:rPr>
        <w:t>sameo-sameo</w:t>
      </w:r>
      <w:proofErr w:type="spellEnd"/>
      <w:r>
        <w:rPr>
          <w:rFonts w:ascii="Cambria" w:hAnsi="Cambria"/>
          <w:b/>
        </w:rPr>
        <w:t xml:space="preserve"> feel.  I will again be a summary of the data, but …</w:t>
      </w:r>
    </w:p>
    <w:p w14:paraId="1D308577" w14:textId="2ADE94A7" w:rsidR="00CA0C74" w:rsidRPr="00CA0C74" w:rsidRDefault="00CA0C74" w:rsidP="00CA0C74">
      <w:pPr>
        <w:pStyle w:val="ListParagraph"/>
        <w:numPr>
          <w:ilvl w:val="2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Part of the senior writing presentation will include the attendees working at their tables on how their programs encourage (and measure) creativity, and visual thinking</w:t>
      </w:r>
      <w:r w:rsidR="00570994">
        <w:rPr>
          <w:rFonts w:ascii="Cambria" w:hAnsi="Cambria"/>
          <w:b/>
        </w:rPr>
        <w:t>.</w:t>
      </w:r>
    </w:p>
    <w:p w14:paraId="679B4E5D" w14:textId="27C1A390" w:rsidR="00CA0C74" w:rsidRDefault="00570994" w:rsidP="00CA0C74">
      <w:pPr>
        <w:pStyle w:val="ListParagraph"/>
        <w:numPr>
          <w:ilvl w:val="2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We need to again emphasize what it matters</w:t>
      </w:r>
    </w:p>
    <w:p w14:paraId="2ECCB1B6" w14:textId="52D7E326" w:rsidR="000152FA" w:rsidRPr="00F722DD" w:rsidRDefault="000152FA" w:rsidP="000152FA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This is our last meeting of the year – Thanks for the good time.</w:t>
      </w:r>
      <w:r w:rsidR="00570994">
        <w:rPr>
          <w:rFonts w:ascii="Cambria" w:hAnsi="Cambria"/>
        </w:rPr>
        <w:t xml:space="preserve">  </w:t>
      </w:r>
      <w:r w:rsidR="00570994">
        <w:rPr>
          <w:rFonts w:ascii="Cambria" w:hAnsi="Cambria"/>
          <w:b/>
        </w:rPr>
        <w:t>Amen!</w:t>
      </w:r>
    </w:p>
    <w:p w14:paraId="6D789EFD" w14:textId="6F695744" w:rsidR="00B82A22" w:rsidRPr="00256922" w:rsidRDefault="007E26EC" w:rsidP="00842812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  <w:strike/>
        </w:rPr>
      </w:pPr>
      <w:r w:rsidRPr="005C31BC">
        <w:rPr>
          <w:rFonts w:ascii="Cambria" w:hAnsi="Cambria"/>
        </w:rPr>
        <w:t>Anything else</w:t>
      </w:r>
      <w:r w:rsidR="005C31BC">
        <w:rPr>
          <w:rFonts w:ascii="Cambria" w:hAnsi="Cambria"/>
        </w:rPr>
        <w:t>?</w:t>
      </w:r>
    </w:p>
    <w:p w14:paraId="3745B2A8" w14:textId="157DFDB7" w:rsidR="00256922" w:rsidRDefault="00256922" w:rsidP="00256922">
      <w:pPr>
        <w:pStyle w:val="ListParagraph"/>
        <w:ind w:left="63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Appended to these minutes (so I </w:t>
      </w:r>
      <w:proofErr w:type="gramStart"/>
      <w:r>
        <w:rPr>
          <w:rFonts w:ascii="Cambria" w:hAnsi="Cambria"/>
          <w:b/>
        </w:rPr>
        <w:t>don’t</w:t>
      </w:r>
      <w:proofErr w:type="gramEnd"/>
      <w:r>
        <w:rPr>
          <w:rFonts w:ascii="Cambria" w:hAnsi="Cambria"/>
          <w:b/>
        </w:rPr>
        <w:t xml:space="preserve"> forget) are notes from the spring workshop on </w:t>
      </w:r>
    </w:p>
    <w:p w14:paraId="1D7B1300" w14:textId="2AEED16D" w:rsidR="00256922" w:rsidRDefault="00256922" w:rsidP="00256922">
      <w:pPr>
        <w:pStyle w:val="ListParagraph"/>
        <w:ind w:left="63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Brainstorming Capstone Improvements</w:t>
      </w:r>
    </w:p>
    <w:p w14:paraId="26E4FE05" w14:textId="7D924295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Students need experience with literature research appropriate to their majors.</w:t>
      </w:r>
    </w:p>
    <w:p w14:paraId="73F6FF09" w14:textId="778EE942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Group capstones were effective since the better students raised the level of the papers – Is this a way for students to learn about standards (set by their peers)?</w:t>
      </w:r>
    </w:p>
    <w:p w14:paraId="40976E48" w14:textId="7F3246D3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Students need to </w:t>
      </w:r>
      <w:proofErr w:type="gramStart"/>
      <w:r>
        <w:rPr>
          <w:rFonts w:ascii="Cambria" w:hAnsi="Cambria"/>
          <w:b/>
        </w:rPr>
        <w:t>be evaluated</w:t>
      </w:r>
      <w:proofErr w:type="gramEnd"/>
      <w:r>
        <w:rPr>
          <w:rFonts w:ascii="Cambria" w:hAnsi="Cambria"/>
          <w:b/>
        </w:rPr>
        <w:t xml:space="preserve"> on the senior rubric earlier in their academic careers.</w:t>
      </w:r>
    </w:p>
    <w:p w14:paraId="46D407FC" w14:textId="6F114ABB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Students need to iterate drafts.</w:t>
      </w:r>
    </w:p>
    <w:p w14:paraId="056CEAD6" w14:textId="27799BF8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The writing skills a student gets need to be meaningful for their major. (</w:t>
      </w:r>
      <w:proofErr w:type="gramStart"/>
      <w:r>
        <w:rPr>
          <w:rFonts w:ascii="Cambria" w:hAnsi="Cambria"/>
          <w:b/>
        </w:rPr>
        <w:t>more</w:t>
      </w:r>
      <w:proofErr w:type="gramEnd"/>
      <w:r>
        <w:rPr>
          <w:rFonts w:ascii="Cambria" w:hAnsi="Cambria"/>
          <w:b/>
        </w:rPr>
        <w:t xml:space="preserve"> directly).</w:t>
      </w:r>
    </w:p>
    <w:p w14:paraId="7F613482" w14:textId="19124A32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Connecting writing and critical thinking throughout the curriculum (scaffolding) is effective.</w:t>
      </w:r>
    </w:p>
    <w:p w14:paraId="6DB5325C" w14:textId="69F668CF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Senior writing for different programs needs to reflect the intentions of the major – may not be a formal research paper.</w:t>
      </w:r>
    </w:p>
    <w:p w14:paraId="2D1FBDAB" w14:textId="37443F28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More ELU’s lead (usually) to better capstone papers.</w:t>
      </w:r>
    </w:p>
    <w:p w14:paraId="5037B7D9" w14:textId="2066B0D2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Successful programs have agreement about standards from </w:t>
      </w:r>
      <w:proofErr w:type="gramStart"/>
      <w:r>
        <w:rPr>
          <w:rFonts w:ascii="Cambria" w:hAnsi="Cambria"/>
          <w:b/>
        </w:rPr>
        <w:t>all the</w:t>
      </w:r>
      <w:proofErr w:type="gramEnd"/>
      <w:r>
        <w:rPr>
          <w:rFonts w:ascii="Cambria" w:hAnsi="Cambria"/>
          <w:b/>
        </w:rPr>
        <w:t xml:space="preserve"> faculty.</w:t>
      </w:r>
    </w:p>
    <w:p w14:paraId="1E9A31CC" w14:textId="3D4739DC" w:rsidR="00256922" w:rsidRDefault="00256922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Still </w:t>
      </w:r>
      <w:proofErr w:type="gramStart"/>
      <w:r>
        <w:rPr>
          <w:rFonts w:ascii="Cambria" w:hAnsi="Cambria"/>
          <w:b/>
        </w:rPr>
        <w:t>an</w:t>
      </w:r>
      <w:proofErr w:type="gramEnd"/>
      <w:r>
        <w:rPr>
          <w:rFonts w:ascii="Cambria" w:hAnsi="Cambria"/>
          <w:b/>
        </w:rPr>
        <w:t xml:space="preserve"> problem:  How to measure the quality of other forms of thinking much less creativity?</w:t>
      </w:r>
    </w:p>
    <w:p w14:paraId="70837334" w14:textId="1C930D21" w:rsidR="00256922" w:rsidRDefault="00F5151B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It helps if the student chooses a capstone topic earlier.  Maybe presenting a formal proposal.</w:t>
      </w:r>
    </w:p>
    <w:p w14:paraId="506B78FD" w14:textId="48DBF4FA" w:rsidR="00F5151B" w:rsidRPr="00256922" w:rsidRDefault="00F5151B" w:rsidP="00256922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We need to change our definition of senior writing.</w:t>
      </w:r>
      <w:bookmarkStart w:id="0" w:name="_GoBack"/>
      <w:bookmarkEnd w:id="0"/>
    </w:p>
    <w:p w14:paraId="02F1AAD7" w14:textId="77777777" w:rsidR="00B82A22" w:rsidRPr="00B82A22" w:rsidRDefault="00B82A22" w:rsidP="00B82A22">
      <w:pPr>
        <w:jc w:val="both"/>
        <w:rPr>
          <w:rFonts w:ascii="Cambria" w:hAnsi="Cambria"/>
          <w:b/>
          <w:strike/>
        </w:rPr>
      </w:pPr>
    </w:p>
    <w:sectPr w:rsidR="00B82A22" w:rsidRPr="00B82A22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2006D"/>
    <w:multiLevelType w:val="hybridMultilevel"/>
    <w:tmpl w:val="D8AA6A08"/>
    <w:lvl w:ilvl="0" w:tplc="0420BD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711"/>
    <w:multiLevelType w:val="hybridMultilevel"/>
    <w:tmpl w:val="42B22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3F5208"/>
    <w:multiLevelType w:val="hybridMultilevel"/>
    <w:tmpl w:val="2C0420E4"/>
    <w:lvl w:ilvl="0" w:tplc="27B6C93E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  <w:rPr>
        <w:rFonts w:hint="default"/>
      </w:rPr>
    </w:lvl>
    <w:lvl w:ilvl="2" w:tplc="8E2E0446">
      <w:start w:val="1"/>
      <w:numFmt w:val="bullet"/>
      <w:lvlText w:val="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2777022"/>
    <w:multiLevelType w:val="hybridMultilevel"/>
    <w:tmpl w:val="51AED4F8"/>
    <w:lvl w:ilvl="0" w:tplc="6BCCF21C">
      <w:start w:val="1"/>
      <w:numFmt w:val="decimalZero"/>
      <w:lvlText w:val="%1."/>
      <w:lvlJc w:val="left"/>
      <w:pPr>
        <w:ind w:left="630" w:hanging="360"/>
      </w:pPr>
      <w:rPr>
        <w:rFonts w:hint="default"/>
        <w:b w:val="0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3A4CEB80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503BB"/>
    <w:multiLevelType w:val="hybridMultilevel"/>
    <w:tmpl w:val="B87CE84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6995"/>
    <w:rsid w:val="0001336E"/>
    <w:rsid w:val="00013F68"/>
    <w:rsid w:val="000152FA"/>
    <w:rsid w:val="000209F7"/>
    <w:rsid w:val="00025FC3"/>
    <w:rsid w:val="000273B1"/>
    <w:rsid w:val="000275FF"/>
    <w:rsid w:val="00032AC6"/>
    <w:rsid w:val="000343DD"/>
    <w:rsid w:val="00036675"/>
    <w:rsid w:val="000414FB"/>
    <w:rsid w:val="00041B4C"/>
    <w:rsid w:val="00050AE8"/>
    <w:rsid w:val="000538A4"/>
    <w:rsid w:val="00056911"/>
    <w:rsid w:val="00063B1D"/>
    <w:rsid w:val="00065446"/>
    <w:rsid w:val="000655E2"/>
    <w:rsid w:val="000808E4"/>
    <w:rsid w:val="00081C9A"/>
    <w:rsid w:val="00082FF9"/>
    <w:rsid w:val="000947A7"/>
    <w:rsid w:val="000955D9"/>
    <w:rsid w:val="00095B55"/>
    <w:rsid w:val="000968D2"/>
    <w:rsid w:val="000974CB"/>
    <w:rsid w:val="000A146B"/>
    <w:rsid w:val="000B332A"/>
    <w:rsid w:val="000B49C5"/>
    <w:rsid w:val="000B4E02"/>
    <w:rsid w:val="000C2F22"/>
    <w:rsid w:val="000C5B5A"/>
    <w:rsid w:val="000D5511"/>
    <w:rsid w:val="000E1E16"/>
    <w:rsid w:val="000E6024"/>
    <w:rsid w:val="000F0DA8"/>
    <w:rsid w:val="001036E2"/>
    <w:rsid w:val="001139AF"/>
    <w:rsid w:val="00116E94"/>
    <w:rsid w:val="00144A03"/>
    <w:rsid w:val="001462D2"/>
    <w:rsid w:val="001553FF"/>
    <w:rsid w:val="00156082"/>
    <w:rsid w:val="00177A41"/>
    <w:rsid w:val="001873EE"/>
    <w:rsid w:val="00195811"/>
    <w:rsid w:val="001B1DAE"/>
    <w:rsid w:val="001C54EF"/>
    <w:rsid w:val="001D5968"/>
    <w:rsid w:val="001E2845"/>
    <w:rsid w:val="00210249"/>
    <w:rsid w:val="00212A27"/>
    <w:rsid w:val="00214F57"/>
    <w:rsid w:val="0022683D"/>
    <w:rsid w:val="00235DE2"/>
    <w:rsid w:val="00256922"/>
    <w:rsid w:val="0026033D"/>
    <w:rsid w:val="002637DC"/>
    <w:rsid w:val="00274492"/>
    <w:rsid w:val="00281EE6"/>
    <w:rsid w:val="00283AB1"/>
    <w:rsid w:val="002927A1"/>
    <w:rsid w:val="002A6AC4"/>
    <w:rsid w:val="002C60AE"/>
    <w:rsid w:val="002D4E0E"/>
    <w:rsid w:val="002D63E7"/>
    <w:rsid w:val="002E0607"/>
    <w:rsid w:val="002E124A"/>
    <w:rsid w:val="002E1A0D"/>
    <w:rsid w:val="002E779C"/>
    <w:rsid w:val="002F1254"/>
    <w:rsid w:val="002F32A9"/>
    <w:rsid w:val="003019E3"/>
    <w:rsid w:val="003040C8"/>
    <w:rsid w:val="003107ED"/>
    <w:rsid w:val="00323C16"/>
    <w:rsid w:val="0032562B"/>
    <w:rsid w:val="00330844"/>
    <w:rsid w:val="00334139"/>
    <w:rsid w:val="003373D1"/>
    <w:rsid w:val="003451C6"/>
    <w:rsid w:val="00350FC3"/>
    <w:rsid w:val="00394A17"/>
    <w:rsid w:val="003B6069"/>
    <w:rsid w:val="003D45B5"/>
    <w:rsid w:val="003E4913"/>
    <w:rsid w:val="003F4D30"/>
    <w:rsid w:val="003F513B"/>
    <w:rsid w:val="003F5C79"/>
    <w:rsid w:val="004044B4"/>
    <w:rsid w:val="00423D80"/>
    <w:rsid w:val="0044514A"/>
    <w:rsid w:val="0045409A"/>
    <w:rsid w:val="00460FB2"/>
    <w:rsid w:val="004769C7"/>
    <w:rsid w:val="00476F07"/>
    <w:rsid w:val="00483888"/>
    <w:rsid w:val="004838D3"/>
    <w:rsid w:val="00487F3F"/>
    <w:rsid w:val="0049276B"/>
    <w:rsid w:val="004A113B"/>
    <w:rsid w:val="004A273C"/>
    <w:rsid w:val="004A7C92"/>
    <w:rsid w:val="004E758C"/>
    <w:rsid w:val="004F43D3"/>
    <w:rsid w:val="00504C4A"/>
    <w:rsid w:val="00506EF8"/>
    <w:rsid w:val="00512AFB"/>
    <w:rsid w:val="00512F17"/>
    <w:rsid w:val="00530215"/>
    <w:rsid w:val="00530386"/>
    <w:rsid w:val="005374F0"/>
    <w:rsid w:val="00551EB4"/>
    <w:rsid w:val="00552F85"/>
    <w:rsid w:val="0055362B"/>
    <w:rsid w:val="00554464"/>
    <w:rsid w:val="00570994"/>
    <w:rsid w:val="0057706A"/>
    <w:rsid w:val="005821EC"/>
    <w:rsid w:val="00582A62"/>
    <w:rsid w:val="005A6A3B"/>
    <w:rsid w:val="005B784B"/>
    <w:rsid w:val="005C20B5"/>
    <w:rsid w:val="005C2541"/>
    <w:rsid w:val="005C31BC"/>
    <w:rsid w:val="005C7942"/>
    <w:rsid w:val="005D5487"/>
    <w:rsid w:val="005E0BD0"/>
    <w:rsid w:val="005E7332"/>
    <w:rsid w:val="005F5D99"/>
    <w:rsid w:val="00605C94"/>
    <w:rsid w:val="00613F4B"/>
    <w:rsid w:val="00617F60"/>
    <w:rsid w:val="00640DBB"/>
    <w:rsid w:val="006443D4"/>
    <w:rsid w:val="0064478C"/>
    <w:rsid w:val="0065190B"/>
    <w:rsid w:val="006543CE"/>
    <w:rsid w:val="00662391"/>
    <w:rsid w:val="00664024"/>
    <w:rsid w:val="00674012"/>
    <w:rsid w:val="006775A2"/>
    <w:rsid w:val="00681095"/>
    <w:rsid w:val="0069528C"/>
    <w:rsid w:val="006A4D88"/>
    <w:rsid w:val="006B3B9F"/>
    <w:rsid w:val="006B3BE9"/>
    <w:rsid w:val="006C0633"/>
    <w:rsid w:val="006C506C"/>
    <w:rsid w:val="006D108A"/>
    <w:rsid w:val="006E67CB"/>
    <w:rsid w:val="00715A8F"/>
    <w:rsid w:val="0071782F"/>
    <w:rsid w:val="00731832"/>
    <w:rsid w:val="007432A6"/>
    <w:rsid w:val="007462CB"/>
    <w:rsid w:val="0074666E"/>
    <w:rsid w:val="007549F1"/>
    <w:rsid w:val="00755F8E"/>
    <w:rsid w:val="00762DDE"/>
    <w:rsid w:val="00771553"/>
    <w:rsid w:val="00775F76"/>
    <w:rsid w:val="007C4449"/>
    <w:rsid w:val="007D4AE2"/>
    <w:rsid w:val="007E26EC"/>
    <w:rsid w:val="007F77DF"/>
    <w:rsid w:val="0080282E"/>
    <w:rsid w:val="00803E8C"/>
    <w:rsid w:val="00804FCC"/>
    <w:rsid w:val="00811CA9"/>
    <w:rsid w:val="00811E09"/>
    <w:rsid w:val="00825D77"/>
    <w:rsid w:val="00826BFF"/>
    <w:rsid w:val="00831D58"/>
    <w:rsid w:val="008355F7"/>
    <w:rsid w:val="00835A47"/>
    <w:rsid w:val="008450D9"/>
    <w:rsid w:val="00846F4C"/>
    <w:rsid w:val="00856E2B"/>
    <w:rsid w:val="00867380"/>
    <w:rsid w:val="00867A7E"/>
    <w:rsid w:val="00872D87"/>
    <w:rsid w:val="00874946"/>
    <w:rsid w:val="00875696"/>
    <w:rsid w:val="00877E0E"/>
    <w:rsid w:val="008907AA"/>
    <w:rsid w:val="00890C04"/>
    <w:rsid w:val="008A23C2"/>
    <w:rsid w:val="008A49B2"/>
    <w:rsid w:val="008B2D28"/>
    <w:rsid w:val="008B42D1"/>
    <w:rsid w:val="008C39D5"/>
    <w:rsid w:val="008C5F29"/>
    <w:rsid w:val="008E30C5"/>
    <w:rsid w:val="008E5329"/>
    <w:rsid w:val="008E5559"/>
    <w:rsid w:val="008F1554"/>
    <w:rsid w:val="008F6B10"/>
    <w:rsid w:val="00900873"/>
    <w:rsid w:val="00903D56"/>
    <w:rsid w:val="00903F61"/>
    <w:rsid w:val="00916DD4"/>
    <w:rsid w:val="00924F68"/>
    <w:rsid w:val="00931796"/>
    <w:rsid w:val="00936896"/>
    <w:rsid w:val="00946884"/>
    <w:rsid w:val="00950F79"/>
    <w:rsid w:val="00963CF5"/>
    <w:rsid w:val="009705E9"/>
    <w:rsid w:val="009807EA"/>
    <w:rsid w:val="009823F3"/>
    <w:rsid w:val="009850CC"/>
    <w:rsid w:val="009A50AF"/>
    <w:rsid w:val="009B1D37"/>
    <w:rsid w:val="009B1ECC"/>
    <w:rsid w:val="009B4B85"/>
    <w:rsid w:val="009C159E"/>
    <w:rsid w:val="009C2EB5"/>
    <w:rsid w:val="009E3C32"/>
    <w:rsid w:val="009E3F8A"/>
    <w:rsid w:val="009E6BBC"/>
    <w:rsid w:val="009F45A4"/>
    <w:rsid w:val="00A10DCE"/>
    <w:rsid w:val="00A21D08"/>
    <w:rsid w:val="00A509DE"/>
    <w:rsid w:val="00A621AA"/>
    <w:rsid w:val="00A63EF6"/>
    <w:rsid w:val="00A953C6"/>
    <w:rsid w:val="00A95A2F"/>
    <w:rsid w:val="00A971EA"/>
    <w:rsid w:val="00A97F8A"/>
    <w:rsid w:val="00AA62DD"/>
    <w:rsid w:val="00AA6F76"/>
    <w:rsid w:val="00AA7B77"/>
    <w:rsid w:val="00AB0BC8"/>
    <w:rsid w:val="00AC78A1"/>
    <w:rsid w:val="00AD13A3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2664C"/>
    <w:rsid w:val="00B50FA6"/>
    <w:rsid w:val="00B675E4"/>
    <w:rsid w:val="00B71B91"/>
    <w:rsid w:val="00B74B0F"/>
    <w:rsid w:val="00B80EEA"/>
    <w:rsid w:val="00B82A22"/>
    <w:rsid w:val="00B82CBC"/>
    <w:rsid w:val="00B87592"/>
    <w:rsid w:val="00B94D55"/>
    <w:rsid w:val="00B95BA6"/>
    <w:rsid w:val="00BA1CE4"/>
    <w:rsid w:val="00BA37DA"/>
    <w:rsid w:val="00BA4031"/>
    <w:rsid w:val="00BB5652"/>
    <w:rsid w:val="00BB70D8"/>
    <w:rsid w:val="00BD35E9"/>
    <w:rsid w:val="00BE2367"/>
    <w:rsid w:val="00BE2C93"/>
    <w:rsid w:val="00C03A7E"/>
    <w:rsid w:val="00C14E13"/>
    <w:rsid w:val="00C229A6"/>
    <w:rsid w:val="00C27F3A"/>
    <w:rsid w:val="00C40A36"/>
    <w:rsid w:val="00C45088"/>
    <w:rsid w:val="00C51E1B"/>
    <w:rsid w:val="00C55C1B"/>
    <w:rsid w:val="00C649D6"/>
    <w:rsid w:val="00C705C3"/>
    <w:rsid w:val="00C7478D"/>
    <w:rsid w:val="00C76DD4"/>
    <w:rsid w:val="00C80272"/>
    <w:rsid w:val="00C819CF"/>
    <w:rsid w:val="00C87521"/>
    <w:rsid w:val="00C9118C"/>
    <w:rsid w:val="00C91747"/>
    <w:rsid w:val="00CA0C74"/>
    <w:rsid w:val="00CA3E81"/>
    <w:rsid w:val="00CA66C0"/>
    <w:rsid w:val="00CA6834"/>
    <w:rsid w:val="00CB00E9"/>
    <w:rsid w:val="00CB3733"/>
    <w:rsid w:val="00CB3784"/>
    <w:rsid w:val="00CC35E7"/>
    <w:rsid w:val="00CC50B0"/>
    <w:rsid w:val="00CD27E1"/>
    <w:rsid w:val="00CE006E"/>
    <w:rsid w:val="00CE51BC"/>
    <w:rsid w:val="00D15365"/>
    <w:rsid w:val="00D17074"/>
    <w:rsid w:val="00D256D6"/>
    <w:rsid w:val="00D25708"/>
    <w:rsid w:val="00D37592"/>
    <w:rsid w:val="00D428DE"/>
    <w:rsid w:val="00D466F0"/>
    <w:rsid w:val="00D502B4"/>
    <w:rsid w:val="00D50C3A"/>
    <w:rsid w:val="00D5366A"/>
    <w:rsid w:val="00D57E97"/>
    <w:rsid w:val="00D80144"/>
    <w:rsid w:val="00D8014E"/>
    <w:rsid w:val="00D9421F"/>
    <w:rsid w:val="00D95B77"/>
    <w:rsid w:val="00D96279"/>
    <w:rsid w:val="00DA15C7"/>
    <w:rsid w:val="00DA1EC1"/>
    <w:rsid w:val="00DA4AB4"/>
    <w:rsid w:val="00DB2B0E"/>
    <w:rsid w:val="00DD2070"/>
    <w:rsid w:val="00DD69EF"/>
    <w:rsid w:val="00DE1F00"/>
    <w:rsid w:val="00DF2BD3"/>
    <w:rsid w:val="00E02B6F"/>
    <w:rsid w:val="00E06198"/>
    <w:rsid w:val="00E2506D"/>
    <w:rsid w:val="00E2606F"/>
    <w:rsid w:val="00E303CF"/>
    <w:rsid w:val="00E4049B"/>
    <w:rsid w:val="00E4392B"/>
    <w:rsid w:val="00E47C36"/>
    <w:rsid w:val="00E56F8C"/>
    <w:rsid w:val="00E677F1"/>
    <w:rsid w:val="00E81A5D"/>
    <w:rsid w:val="00E84A13"/>
    <w:rsid w:val="00E875E1"/>
    <w:rsid w:val="00E97567"/>
    <w:rsid w:val="00EA1B31"/>
    <w:rsid w:val="00EA7C92"/>
    <w:rsid w:val="00EB5C85"/>
    <w:rsid w:val="00EB785C"/>
    <w:rsid w:val="00EC446E"/>
    <w:rsid w:val="00EC7BC7"/>
    <w:rsid w:val="00ED788F"/>
    <w:rsid w:val="00EF1A41"/>
    <w:rsid w:val="00EF25BB"/>
    <w:rsid w:val="00F0121F"/>
    <w:rsid w:val="00F11DBA"/>
    <w:rsid w:val="00F12451"/>
    <w:rsid w:val="00F12FF3"/>
    <w:rsid w:val="00F14039"/>
    <w:rsid w:val="00F4610F"/>
    <w:rsid w:val="00F5151B"/>
    <w:rsid w:val="00F54F1E"/>
    <w:rsid w:val="00F56662"/>
    <w:rsid w:val="00F60BDE"/>
    <w:rsid w:val="00F722DD"/>
    <w:rsid w:val="00F85FA2"/>
    <w:rsid w:val="00FA20C3"/>
    <w:rsid w:val="00FC3ABE"/>
    <w:rsid w:val="00FD196F"/>
    <w:rsid w:val="00FD2EE9"/>
    <w:rsid w:val="00FD4F1B"/>
    <w:rsid w:val="00FE2BE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3</cp:revision>
  <cp:lastPrinted>2018-04-06T14:56:00Z</cp:lastPrinted>
  <dcterms:created xsi:type="dcterms:W3CDTF">2018-05-21T18:14:00Z</dcterms:created>
  <dcterms:modified xsi:type="dcterms:W3CDTF">2018-06-04T22:48:00Z</dcterms:modified>
</cp:coreProperties>
</file>