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Pr="000E287E" w:rsidRDefault="000E287E" w:rsidP="000E287E">
      <w:pPr>
        <w:jc w:val="center"/>
        <w:rPr>
          <w:b/>
        </w:rPr>
      </w:pPr>
      <w:r w:rsidRPr="000E287E">
        <w:rPr>
          <w:b/>
        </w:rPr>
        <w:t>CURRICULUM COMMITTEE</w:t>
      </w:r>
    </w:p>
    <w:p w:rsidR="000E287E" w:rsidRDefault="000E287E" w:rsidP="000E287E">
      <w:pPr>
        <w:jc w:val="center"/>
      </w:pPr>
      <w:r>
        <w:t>January 27, 2014</w:t>
      </w:r>
    </w:p>
    <w:p w:rsidR="000E287E" w:rsidRDefault="000E287E" w:rsidP="000E287E"/>
    <w:p w:rsidR="000E287E" w:rsidRDefault="000E287E" w:rsidP="000E287E">
      <w:r>
        <w:t xml:space="preserve">Present: Ayers, McCandless, </w:t>
      </w:r>
      <w:proofErr w:type="spellStart"/>
      <w:r>
        <w:t>Oline</w:t>
      </w:r>
      <w:proofErr w:type="spellEnd"/>
      <w:r>
        <w:t>, V Smith, Simpson, J Smith, Sousa, Walsh</w:t>
      </w:r>
    </w:p>
    <w:p w:rsidR="000E287E" w:rsidRDefault="000E287E" w:rsidP="000E287E">
      <w:r>
        <w:t xml:space="preserve">Guests: Ken </w:t>
      </w:r>
      <w:proofErr w:type="spellStart"/>
      <w:r>
        <w:t>Mulliken</w:t>
      </w:r>
      <w:proofErr w:type="spellEnd"/>
      <w:r>
        <w:t>, Eric Levin</w:t>
      </w:r>
    </w:p>
    <w:p w:rsidR="000E287E" w:rsidRDefault="000E287E" w:rsidP="000E287E"/>
    <w:p w:rsidR="000E287E" w:rsidRDefault="000E287E" w:rsidP="000E287E">
      <w:r>
        <w:t>The meeting began at 10:30am.  The minutes from the January 13 meeting were accepted.</w:t>
      </w:r>
    </w:p>
    <w:p w:rsidR="006B0BF5" w:rsidRDefault="006B0BF5" w:rsidP="000E287E"/>
    <w:p w:rsidR="006B0BF5" w:rsidRDefault="006B0BF5" w:rsidP="000E287E">
      <w:r w:rsidRPr="006B0BF5">
        <w:rPr>
          <w:u w:val="single"/>
        </w:rPr>
        <w:t>Honors College</w:t>
      </w:r>
    </w:p>
    <w:p w:rsidR="006B0BF5" w:rsidRDefault="006B0BF5" w:rsidP="000E287E">
      <w:r>
        <w:t xml:space="preserve">Ken </w:t>
      </w:r>
      <w:proofErr w:type="spellStart"/>
      <w:r>
        <w:t>Mulliken</w:t>
      </w:r>
      <w:proofErr w:type="spellEnd"/>
      <w:r>
        <w:t xml:space="preserve"> was introduced to the committee.  He gave background on the need for open-numbered courses HON 299 and 399 (Special Studies) and HON 209 and 409 (Practicum).  The courses will not be required for Honors College students, but may provide more flexibility and opportunities.  Simpson asked questions about the variable credit and credit maximums for all the courses, and recommended that the variable credits and credit maximums for the four courses be increased, to accommodate more individual student needs.  After discussion, there was consensus to have HON 209 and HON 409 have variable credit of 1-8 credits, with a maximum of 8 credits for each course; and for HON 299 and HON 399 to have variable credit of 1-8 credits, with a maximum accumulated credit of 16 credits for each course.  The committee discussed the possible uses of these courses; </w:t>
      </w:r>
      <w:proofErr w:type="spellStart"/>
      <w:r>
        <w:t>Mulliken</w:t>
      </w:r>
      <w:proofErr w:type="spellEnd"/>
      <w:r>
        <w:t xml:space="preserve"> said it is uncertain, at this time, how the courses might align with the students’</w:t>
      </w:r>
      <w:r w:rsidR="001F722D">
        <w:t xml:space="preserve"> majors, or </w:t>
      </w:r>
      <w:r>
        <w:t xml:space="preserve">how the planned HON 490 capstone course, which will be </w:t>
      </w:r>
      <w:proofErr w:type="gramStart"/>
      <w:r>
        <w:t>proposed</w:t>
      </w:r>
      <w:proofErr w:type="gramEnd"/>
      <w:r>
        <w:t xml:space="preserve"> next year, will align with students’ capstones in their majors.  The Honors College curriculum satisfies all general education requirements.  V Smith/Ayers moved to approve HON 299, HON 399, HON 209, and HON 409, with the changes agreed on at the meeting; the motion passed 4Y/0N/0A.  </w:t>
      </w:r>
      <w:proofErr w:type="spellStart"/>
      <w:r>
        <w:t>Mulliken</w:t>
      </w:r>
      <w:proofErr w:type="spellEnd"/>
      <w:r>
        <w:t xml:space="preserve"> departed the meeting.</w:t>
      </w:r>
    </w:p>
    <w:p w:rsidR="006B0BF5" w:rsidRDefault="006B0BF5" w:rsidP="000E287E"/>
    <w:p w:rsidR="006B0BF5" w:rsidRDefault="00280395" w:rsidP="000E287E">
      <w:r w:rsidRPr="00280395">
        <w:rPr>
          <w:u w:val="single"/>
        </w:rPr>
        <w:t>Performing Arts</w:t>
      </w:r>
      <w:r w:rsidR="001F722D">
        <w:rPr>
          <w:u w:val="single"/>
        </w:rPr>
        <w:t>/Musical Theatre Studies</w:t>
      </w:r>
    </w:p>
    <w:p w:rsidR="00280395" w:rsidRDefault="00280395" w:rsidP="000E287E">
      <w:r>
        <w:t xml:space="preserve">Eric Levin was introduced to the committee.  He explained that the primary instructor in charge of the Musical Theatre minor has left </w:t>
      </w:r>
      <w:proofErr w:type="spellStart"/>
      <w:r>
        <w:t>SOU</w:t>
      </w:r>
      <w:proofErr w:type="spellEnd"/>
      <w:r>
        <w:t>, and the department cannot currently deliver the minor as it had in the past.</w:t>
      </w:r>
      <w:r w:rsidR="00CD1EFF">
        <w:t xml:space="preserve">  But there is still student interest in musical theatre studies, and most of the courses will continue to be taught.  The proposal is to discontinue the Musical Theatre minor, but to have a Musical Theatre Studies Program where the courses would be listed.  This is important for recruiting students into the performing arts program, and for promoting the courses.  The committee discussed the concept of having a “program” that doesn’t lead to a major, minor, or certificate, and whether students will be interested in pursuing that kind of program.  The committee discussed whether the word “program” should be used for the Musical Theatre Studies courses; it was decided that “program” should not be used, because of possible confusion that the list of courses might lead to more than it does, but also because under the current academic reorganization, the word “Program” will now be used to designate what were formerly Departments.</w:t>
      </w:r>
      <w:r w:rsidR="00154364">
        <w:t xml:space="preserve">  Related to the Catalog, Thorpe said that since Musical Theatre Studies will not be a major, minor, or certificate, it doesn’t fit into any of the current categories we have fo</w:t>
      </w:r>
      <w:r w:rsidR="001F722D">
        <w:t>r academic programs, so we will</w:t>
      </w:r>
      <w:r w:rsidR="00154364">
        <w:t xml:space="preserve"> either need to develop a new category, or list Musical Theatre Studies within the introductory text for the Center for the Arts (or for the Theatre Arts program).  The comm</w:t>
      </w:r>
      <w:r w:rsidR="0037543A">
        <w:t xml:space="preserve">ittee recommended some revisions to the introductory </w:t>
      </w:r>
      <w:r w:rsidR="00520072">
        <w:t>text, but suggested the changes</w:t>
      </w:r>
      <w:r w:rsidR="00154364">
        <w:t xml:space="preserve"> be taken back to the Performing Arts department </w:t>
      </w:r>
      <w:r w:rsidR="00154364">
        <w:lastRenderedPageBreak/>
        <w:t>for appro</w:t>
      </w:r>
      <w:r w:rsidR="00520072">
        <w:t>val.  The committee decided</w:t>
      </w:r>
      <w:r w:rsidR="00154364">
        <w:t xml:space="preserve"> to wait for the department to submit revised text</w:t>
      </w:r>
      <w:r w:rsidR="00520072">
        <w:t xml:space="preserve"> before voting on the proposal</w:t>
      </w:r>
      <w:r w:rsidR="00154364">
        <w:t>.</w:t>
      </w:r>
      <w:r w:rsidR="0037543A">
        <w:t xml:space="preserve">  Levin departed the meeting.</w:t>
      </w:r>
    </w:p>
    <w:p w:rsidR="0037543A" w:rsidRDefault="0037543A" w:rsidP="000E287E"/>
    <w:p w:rsidR="0037543A" w:rsidRDefault="0037543A" w:rsidP="000E287E">
      <w:r w:rsidRPr="0037543A">
        <w:rPr>
          <w:u w:val="single"/>
        </w:rPr>
        <w:t>Emerging Media &amp; Digital Arts</w:t>
      </w:r>
    </w:p>
    <w:p w:rsidR="0037543A" w:rsidRDefault="0037543A" w:rsidP="000E287E">
      <w:r>
        <w:t xml:space="preserve">The issue of cross-listing of </w:t>
      </w:r>
      <w:proofErr w:type="spellStart"/>
      <w:r>
        <w:t>EMDA</w:t>
      </w:r>
      <w:proofErr w:type="spellEnd"/>
      <w:r>
        <w:t xml:space="preserve"> 365, ART 365, and </w:t>
      </w:r>
      <w:proofErr w:type="spellStart"/>
      <w:r>
        <w:t>MUS</w:t>
      </w:r>
      <w:proofErr w:type="spellEnd"/>
      <w:r>
        <w:t xml:space="preserve"> 355 has been resolved; </w:t>
      </w:r>
      <w:proofErr w:type="spellStart"/>
      <w:r>
        <w:t>MUS</w:t>
      </w:r>
      <w:proofErr w:type="spellEnd"/>
      <w:r>
        <w:t xml:space="preserve"> 355 will no longer be cross-listed with </w:t>
      </w:r>
      <w:proofErr w:type="spellStart"/>
      <w:r>
        <w:t>EMDA</w:t>
      </w:r>
      <w:proofErr w:type="spellEnd"/>
      <w:r>
        <w:t xml:space="preserve">/ART 365.  The committee discussed the other </w:t>
      </w:r>
      <w:proofErr w:type="spellStart"/>
      <w:r>
        <w:t>EMDA</w:t>
      </w:r>
      <w:proofErr w:type="spellEnd"/>
      <w:r>
        <w:t xml:space="preserve"> changes that have been submitted, including having the list of elective courses in the major and minor match.</w:t>
      </w:r>
      <w:r w:rsidR="004910E3">
        <w:t xml:space="preserve"> </w:t>
      </w:r>
      <w:r>
        <w:t xml:space="preserve"> Some committee members felt the course lists were very long, and that some courses don’t have an apparent connection to </w:t>
      </w:r>
      <w:proofErr w:type="spellStart"/>
      <w:r>
        <w:t>EM</w:t>
      </w:r>
      <w:r w:rsidR="004910E3">
        <w:t>DA</w:t>
      </w:r>
      <w:proofErr w:type="spellEnd"/>
      <w:r w:rsidR="004910E3">
        <w:t xml:space="preserve">. </w:t>
      </w:r>
      <w:r>
        <w:t xml:space="preserve">  V Smith/Ayers moved to approve the modified changes to ART 365, the modified </w:t>
      </w:r>
      <w:proofErr w:type="spellStart"/>
      <w:r>
        <w:t>EMDA</w:t>
      </w:r>
      <w:proofErr w:type="spellEnd"/>
      <w:r>
        <w:t xml:space="preserve"> courses, and the changes to the </w:t>
      </w:r>
      <w:proofErr w:type="spellStart"/>
      <w:r>
        <w:t>EMDA</w:t>
      </w:r>
      <w:proofErr w:type="spellEnd"/>
      <w:r>
        <w:t xml:space="preserve"> major and minor.  The motion passed 4Y/0N/0A.</w:t>
      </w:r>
    </w:p>
    <w:p w:rsidR="0037543A" w:rsidRDefault="0037543A" w:rsidP="000E287E"/>
    <w:p w:rsidR="0037543A" w:rsidRDefault="0037543A" w:rsidP="000E287E">
      <w:r w:rsidRPr="009151A6">
        <w:rPr>
          <w:u w:val="single"/>
        </w:rPr>
        <w:t>Geography</w:t>
      </w:r>
    </w:p>
    <w:p w:rsidR="009151A6" w:rsidRDefault="009151A6" w:rsidP="000E287E">
      <w:r>
        <w:t xml:space="preserve">The prerequisite modifications to </w:t>
      </w:r>
      <w:proofErr w:type="spellStart"/>
      <w:r>
        <w:t>GEOG</w:t>
      </w:r>
      <w:proofErr w:type="spellEnd"/>
      <w:r>
        <w:t xml:space="preserve"> 437 (Conservation in the United States) brought up the larger question of whether we should still have both a geography program and an environmental studies program.  It was noted that </w:t>
      </w:r>
      <w:proofErr w:type="spellStart"/>
      <w:r>
        <w:t>GEOG</w:t>
      </w:r>
      <w:proofErr w:type="spellEnd"/>
      <w:r>
        <w:t xml:space="preserve"> </w:t>
      </w:r>
      <w:r w:rsidR="003C5E50">
        <w:t xml:space="preserve">437 is still cross-listed with </w:t>
      </w:r>
      <w:proofErr w:type="spellStart"/>
      <w:r>
        <w:t>ES</w:t>
      </w:r>
      <w:proofErr w:type="spellEnd"/>
      <w:r>
        <w:t xml:space="preserve"> 437 (as well as </w:t>
      </w:r>
      <w:proofErr w:type="spellStart"/>
      <w:r>
        <w:t>SSPC</w:t>
      </w:r>
      <w:proofErr w:type="spellEnd"/>
      <w:r>
        <w:t xml:space="preserve"> 437) and the prerequisite changes were precipitated by the </w:t>
      </w:r>
      <w:proofErr w:type="spellStart"/>
      <w:r>
        <w:t>ES</w:t>
      </w:r>
      <w:proofErr w:type="spellEnd"/>
      <w:r>
        <w:t xml:space="preserve"> department, and have already been approved</w:t>
      </w:r>
      <w:r w:rsidR="003C5E50">
        <w:t xml:space="preserve"> for the </w:t>
      </w:r>
      <w:proofErr w:type="spellStart"/>
      <w:r w:rsidR="003C5E50">
        <w:t>ES</w:t>
      </w:r>
      <w:proofErr w:type="spellEnd"/>
      <w:r w:rsidR="003C5E50">
        <w:t xml:space="preserve"> course</w:t>
      </w:r>
      <w:r>
        <w:t xml:space="preserve">.  Some committee members felt that </w:t>
      </w:r>
      <w:proofErr w:type="spellStart"/>
      <w:r>
        <w:t>ES</w:t>
      </w:r>
      <w:proofErr w:type="spellEnd"/>
      <w:r>
        <w:t xml:space="preserve"> and Geography are com</w:t>
      </w:r>
      <w:r w:rsidR="00433F92">
        <w:t>peting programs, and that th</w:t>
      </w:r>
      <w:r w:rsidR="003C5E50">
        <w:t xml:space="preserve">e geography program was </w:t>
      </w:r>
      <w:r w:rsidR="00433F92">
        <w:t>to</w:t>
      </w:r>
      <w:r w:rsidR="003C5E50">
        <w:t xml:space="preserve"> have been</w:t>
      </w:r>
      <w:r w:rsidR="00433F92">
        <w:t xml:space="preserve"> phased out in the last retrenchment several years ago.  It was suggested that instead of approving the prerequisite changes to </w:t>
      </w:r>
      <w:proofErr w:type="spellStart"/>
      <w:r w:rsidR="00433F92">
        <w:t>GEOG</w:t>
      </w:r>
      <w:proofErr w:type="spellEnd"/>
      <w:r w:rsidR="00433F92">
        <w:t xml:space="preserve"> 437 (and </w:t>
      </w:r>
      <w:proofErr w:type="spellStart"/>
      <w:r w:rsidR="00433F92">
        <w:t>SSPC</w:t>
      </w:r>
      <w:proofErr w:type="spellEnd"/>
      <w:r w:rsidR="00433F92">
        <w:t xml:space="preserve"> 437)</w:t>
      </w:r>
      <w:proofErr w:type="gramStart"/>
      <w:r w:rsidR="00433F92">
        <w:t>,</w:t>
      </w:r>
      <w:bookmarkStart w:id="0" w:name="_GoBack"/>
      <w:bookmarkEnd w:id="0"/>
      <w:proofErr w:type="gramEnd"/>
      <w:r w:rsidR="00433F92">
        <w:t xml:space="preserve"> the committee should recommend deleting </w:t>
      </w:r>
      <w:proofErr w:type="spellStart"/>
      <w:r w:rsidR="00433F92">
        <w:t>GEOG</w:t>
      </w:r>
      <w:proofErr w:type="spellEnd"/>
      <w:r w:rsidR="00433F92">
        <w:t>/</w:t>
      </w:r>
      <w:proofErr w:type="spellStart"/>
      <w:r w:rsidR="00433F92">
        <w:t>SSPC</w:t>
      </w:r>
      <w:proofErr w:type="spellEnd"/>
      <w:r w:rsidR="00433F92">
        <w:t xml:space="preserve"> 437 and only offer the course as </w:t>
      </w:r>
      <w:proofErr w:type="spellStart"/>
      <w:r w:rsidR="00433F92">
        <w:t>ES</w:t>
      </w:r>
      <w:proofErr w:type="spellEnd"/>
      <w:r w:rsidR="00433F92">
        <w:t xml:space="preserve"> 437.  After continued discussion, Ayers/McCandless moved to recommend that </w:t>
      </w:r>
      <w:proofErr w:type="spellStart"/>
      <w:r w:rsidR="00433F92">
        <w:t>GEOG</w:t>
      </w:r>
      <w:proofErr w:type="spellEnd"/>
      <w:r w:rsidR="00433F92">
        <w:t xml:space="preserve"> 437 and </w:t>
      </w:r>
      <w:proofErr w:type="spellStart"/>
      <w:r w:rsidR="00433F92">
        <w:t>SSPC</w:t>
      </w:r>
      <w:proofErr w:type="spellEnd"/>
      <w:r w:rsidR="00433F92">
        <w:t xml:space="preserve"> 437 be deleted, and that Conservation in the United States be offered [only] as </w:t>
      </w:r>
      <w:proofErr w:type="spellStart"/>
      <w:r w:rsidR="00433F92">
        <w:t>ES</w:t>
      </w:r>
      <w:proofErr w:type="spellEnd"/>
      <w:r w:rsidR="00433F92">
        <w:t xml:space="preserve"> 437; and to approve the list of deleted </w:t>
      </w:r>
      <w:proofErr w:type="spellStart"/>
      <w:r w:rsidR="00433F92">
        <w:t>GEOG</w:t>
      </w:r>
      <w:proofErr w:type="spellEnd"/>
      <w:r w:rsidR="00433F92">
        <w:t xml:space="preserve"> courses that will remain as </w:t>
      </w:r>
      <w:proofErr w:type="spellStart"/>
      <w:r w:rsidR="00433F92">
        <w:t>ES</w:t>
      </w:r>
      <w:proofErr w:type="spellEnd"/>
      <w:r w:rsidR="00433F92">
        <w:t xml:space="preserve"> courses.  The motion passed 4Y/0N/0A.</w:t>
      </w:r>
    </w:p>
    <w:p w:rsidR="00433F92" w:rsidRDefault="00433F92" w:rsidP="000E287E"/>
    <w:p w:rsidR="00433F92" w:rsidRPr="009151A6" w:rsidRDefault="00433F92" w:rsidP="000E287E">
      <w:r>
        <w:t>The meeting adjourned at 12:05 p.m.</w:t>
      </w:r>
    </w:p>
    <w:p w:rsidR="00280395" w:rsidRPr="00280395" w:rsidRDefault="00280395" w:rsidP="000E287E"/>
    <w:p w:rsidR="000E287E" w:rsidRDefault="000E287E" w:rsidP="000E287E"/>
    <w:p w:rsidR="000E287E" w:rsidRDefault="000E287E" w:rsidP="000E287E"/>
    <w:sectPr w:rsidR="000E287E"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E287E"/>
    <w:rsid w:val="000E287E"/>
    <w:rsid w:val="00154364"/>
    <w:rsid w:val="001F722D"/>
    <w:rsid w:val="00280395"/>
    <w:rsid w:val="0037543A"/>
    <w:rsid w:val="003C5E50"/>
    <w:rsid w:val="00433F92"/>
    <w:rsid w:val="004910E3"/>
    <w:rsid w:val="00520072"/>
    <w:rsid w:val="006B0314"/>
    <w:rsid w:val="006B0BF5"/>
    <w:rsid w:val="008029BF"/>
    <w:rsid w:val="009151A6"/>
    <w:rsid w:val="00C67A07"/>
    <w:rsid w:val="00CD1EFF"/>
    <w:rsid w:val="00DB41E7"/>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8</cp:revision>
  <dcterms:created xsi:type="dcterms:W3CDTF">2014-01-28T17:08:00Z</dcterms:created>
  <dcterms:modified xsi:type="dcterms:W3CDTF">2014-01-28T18:34:00Z</dcterms:modified>
</cp:coreProperties>
</file>