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AD6605" w:rsidP="00AD6605">
      <w:pPr>
        <w:jc w:val="center"/>
      </w:pPr>
      <w:r w:rsidRPr="00AD6605">
        <w:rPr>
          <w:b/>
        </w:rPr>
        <w:t>CURRICULUM COMMITTEE</w:t>
      </w:r>
    </w:p>
    <w:p w:rsidR="00AD6605" w:rsidRDefault="00AD6605" w:rsidP="00AD6605">
      <w:pPr>
        <w:jc w:val="center"/>
      </w:pPr>
      <w:r>
        <w:t>January 21, 2016</w:t>
      </w:r>
    </w:p>
    <w:p w:rsidR="00AD6605" w:rsidRDefault="00AD6605" w:rsidP="00AD6605"/>
    <w:p w:rsidR="00AD6605" w:rsidRDefault="00AD6605" w:rsidP="00AD6605">
      <w:r>
        <w:t xml:space="preserve">Present: Becker, Gay, McCandless, Miller-Francisco, Smith; Adams, </w:t>
      </w:r>
      <w:proofErr w:type="spellStart"/>
      <w:r>
        <w:t>DeRoss</w:t>
      </w:r>
      <w:proofErr w:type="spellEnd"/>
      <w:r>
        <w:t>, Waters</w:t>
      </w:r>
    </w:p>
    <w:p w:rsidR="00AD6605" w:rsidRDefault="00AD6605" w:rsidP="00AD6605">
      <w:r>
        <w:t xml:space="preserve">Guests: Charlotte </w:t>
      </w:r>
      <w:proofErr w:type="spellStart"/>
      <w:r>
        <w:t>Hadella</w:t>
      </w:r>
      <w:proofErr w:type="spellEnd"/>
      <w:r>
        <w:t>, Dan Morris</w:t>
      </w:r>
    </w:p>
    <w:p w:rsidR="00AD6605" w:rsidRDefault="00AD6605" w:rsidP="00AD6605"/>
    <w:p w:rsidR="00AD6605" w:rsidRDefault="00AD6605" w:rsidP="00AD6605">
      <w:r>
        <w:t xml:space="preserve">The meeting began at 10:30 a.m.  The minutes from the January 15 meeting were accepted.  </w:t>
      </w:r>
    </w:p>
    <w:p w:rsidR="00AD6605" w:rsidRDefault="00AD6605" w:rsidP="00AD6605"/>
    <w:p w:rsidR="00AD6605" w:rsidRDefault="00AD6605" w:rsidP="00AD6605">
      <w:r w:rsidRPr="00AD6605">
        <w:rPr>
          <w:u w:val="single"/>
        </w:rPr>
        <w:t>English</w:t>
      </w:r>
    </w:p>
    <w:p w:rsidR="00B172CF" w:rsidRDefault="00247C69" w:rsidP="00AD6605">
      <w:r>
        <w:t xml:space="preserve">Introductions were exchanged with Charlotte </w:t>
      </w:r>
      <w:proofErr w:type="spellStart"/>
      <w:r>
        <w:t>Hadella</w:t>
      </w:r>
      <w:proofErr w:type="spellEnd"/>
      <w:r>
        <w:t xml:space="preserve">.  She said the most significant change is to convert most of the remaining </w:t>
      </w:r>
      <w:proofErr w:type="spellStart"/>
      <w:r>
        <w:t>WR</w:t>
      </w:r>
      <w:proofErr w:type="spellEnd"/>
      <w:r>
        <w:t xml:space="preserve">-prefix courses to the </w:t>
      </w:r>
      <w:proofErr w:type="spellStart"/>
      <w:r>
        <w:t>ENG</w:t>
      </w:r>
      <w:proofErr w:type="spellEnd"/>
      <w:r>
        <w:t xml:space="preserve"> prefix.  Advisors in English will talk with their advisees about identifying the correct courses the</w:t>
      </w:r>
      <w:r w:rsidR="00AC4F9C">
        <w:t xml:space="preserve">y need </w:t>
      </w:r>
      <w:r>
        <w:t>under the changed prefix.  (</w:t>
      </w:r>
      <w:proofErr w:type="spellStart"/>
      <w:r>
        <w:t>WR</w:t>
      </w:r>
      <w:proofErr w:type="spellEnd"/>
      <w:r>
        <w:t xml:space="preserve"> 121 and </w:t>
      </w:r>
      <w:proofErr w:type="spellStart"/>
      <w:r>
        <w:t>WR</w:t>
      </w:r>
      <w:proofErr w:type="spellEnd"/>
      <w:r>
        <w:t xml:space="preserve"> 122 will remain under University Seminar, and will not change prefixes.)</w:t>
      </w:r>
    </w:p>
    <w:p w:rsidR="00BC0673" w:rsidRDefault="00BC0673" w:rsidP="00AD6605"/>
    <w:p w:rsidR="00BC0673" w:rsidRDefault="00BC0673" w:rsidP="00AD6605">
      <w:r>
        <w:t xml:space="preserve">Two new courses are proposed:  </w:t>
      </w:r>
      <w:proofErr w:type="spellStart"/>
      <w:r>
        <w:t>ENG</w:t>
      </w:r>
      <w:proofErr w:type="spellEnd"/>
      <w:r>
        <w:t xml:space="preserve"> 301 (Introduction to Literary Analysis and Theory) and </w:t>
      </w:r>
      <w:proofErr w:type="spellStart"/>
      <w:r>
        <w:t>ENG</w:t>
      </w:r>
      <w:proofErr w:type="spellEnd"/>
      <w:r>
        <w:t xml:space="preserve"> 347 (Slumming in the Nineteenth Century).  </w:t>
      </w:r>
      <w:proofErr w:type="spellStart"/>
      <w:r>
        <w:t>ENG</w:t>
      </w:r>
      <w:proofErr w:type="spellEnd"/>
      <w:r>
        <w:t xml:space="preserve"> 301 will replace </w:t>
      </w:r>
      <w:proofErr w:type="spellStart"/>
      <w:r>
        <w:t>ENG</w:t>
      </w:r>
      <w:proofErr w:type="spellEnd"/>
      <w:r>
        <w:t xml:space="preserve"> 298 and 300, and contains elements of both those courses.  </w:t>
      </w:r>
      <w:proofErr w:type="spellStart"/>
      <w:r>
        <w:t>ENG</w:t>
      </w:r>
      <w:proofErr w:type="spellEnd"/>
      <w:r>
        <w:t xml:space="preserve"> 298 and 300 will remain in the catalog for at least one more year.  </w:t>
      </w:r>
      <w:proofErr w:type="spellStart"/>
      <w:r>
        <w:t>ENG</w:t>
      </w:r>
      <w:proofErr w:type="spellEnd"/>
      <w:r>
        <w:t xml:space="preserve"> 347 previously has been taught as </w:t>
      </w:r>
      <w:proofErr w:type="spellStart"/>
      <w:r>
        <w:t>ENG</w:t>
      </w:r>
      <w:proofErr w:type="spellEnd"/>
      <w:r>
        <w:t xml:space="preserve"> 399 and has been approved for University Studies.  </w:t>
      </w:r>
      <w:r w:rsidR="00377F39">
        <w:t xml:space="preserve">If a student has already taken </w:t>
      </w:r>
      <w:proofErr w:type="spellStart"/>
      <w:r w:rsidR="00377F39">
        <w:t>ENG</w:t>
      </w:r>
      <w:proofErr w:type="spellEnd"/>
      <w:r w:rsidR="00377F39">
        <w:t xml:space="preserve"> 298, they can still take </w:t>
      </w:r>
      <w:proofErr w:type="spellStart"/>
      <w:r w:rsidR="00377F39">
        <w:t>ENG</w:t>
      </w:r>
      <w:proofErr w:type="spellEnd"/>
      <w:r w:rsidR="00377F39">
        <w:t xml:space="preserve"> 301 because the courses will have different content.  </w:t>
      </w:r>
    </w:p>
    <w:p w:rsidR="00377F39" w:rsidRDefault="00377F39" w:rsidP="00AD6605"/>
    <w:p w:rsidR="00377F39" w:rsidRDefault="00377F39" w:rsidP="00AD6605">
      <w:proofErr w:type="spellStart"/>
      <w:r>
        <w:t>ENG</w:t>
      </w:r>
      <w:proofErr w:type="spellEnd"/>
      <w:r>
        <w:t xml:space="preserve"> 488 will be renamed Introductory Methods in Teaching Literature; Becker asked if “Introductory” is appropriate for a 400-level course.  </w:t>
      </w:r>
      <w:proofErr w:type="spellStart"/>
      <w:r>
        <w:t>Hadella</w:t>
      </w:r>
      <w:proofErr w:type="spellEnd"/>
      <w:r>
        <w:t xml:space="preserve"> said</w:t>
      </w:r>
      <w:r w:rsidR="00AC4F9C">
        <w:t xml:space="preserve"> it is appropriate for this course</w:t>
      </w:r>
      <w:r>
        <w:t xml:space="preserve">.  She added that the </w:t>
      </w:r>
      <w:proofErr w:type="spellStart"/>
      <w:r w:rsidR="00AC4F9C">
        <w:t>ENG</w:t>
      </w:r>
      <w:proofErr w:type="spellEnd"/>
      <w:r w:rsidR="00AC4F9C">
        <w:t xml:space="preserve"> 488 </w:t>
      </w:r>
      <w:r>
        <w:t xml:space="preserve">course change is mandated by </w:t>
      </w:r>
      <w:proofErr w:type="spellStart"/>
      <w:r>
        <w:t>TSPC</w:t>
      </w:r>
      <w:proofErr w:type="spellEnd"/>
      <w:r>
        <w:t xml:space="preserve"> [Teacher Standards and Practices Commission] which will require that courses taken for teaching endorsements be “Methods” classes and the word needs to be in the title.</w:t>
      </w:r>
    </w:p>
    <w:p w:rsidR="00377F39" w:rsidRDefault="00377F39" w:rsidP="00AD6605"/>
    <w:p w:rsidR="00377F39" w:rsidRDefault="00377F39" w:rsidP="00AD6605">
      <w:r>
        <w:t>There was more discussion about several specific changes.  Miller-Francisco moved to approve the proposed catalog changes for English; the motion passed 5Y/0N/0A.  (</w:t>
      </w:r>
      <w:proofErr w:type="spellStart"/>
      <w:r>
        <w:t>Hadella</w:t>
      </w:r>
      <w:proofErr w:type="spellEnd"/>
      <w:r>
        <w:t xml:space="preserve"> left the meeting.)</w:t>
      </w:r>
    </w:p>
    <w:p w:rsidR="00B67D3F" w:rsidRDefault="00B67D3F" w:rsidP="00AD6605"/>
    <w:p w:rsidR="00B67D3F" w:rsidRDefault="00B67D3F" w:rsidP="00AD6605">
      <w:r w:rsidRPr="00B67D3F">
        <w:rPr>
          <w:u w:val="single"/>
        </w:rPr>
        <w:t>Updates</w:t>
      </w:r>
    </w:p>
    <w:p w:rsidR="00B67D3F" w:rsidRPr="00B67D3F" w:rsidRDefault="00B67D3F" w:rsidP="00AD6605">
      <w:r>
        <w:t xml:space="preserve">Thorpe notified the committee that Alena </w:t>
      </w:r>
      <w:proofErr w:type="spellStart"/>
      <w:r w:rsidR="00AC4F9C">
        <w:t>Ruggerio</w:t>
      </w:r>
      <w:proofErr w:type="spellEnd"/>
      <w:r w:rsidR="00AC4F9C">
        <w:t xml:space="preserve"> has sent the </w:t>
      </w:r>
      <w:r>
        <w:t xml:space="preserve">changes </w:t>
      </w:r>
      <w:r w:rsidR="00AC4F9C">
        <w:t>the Curriculum Committee requested,</w:t>
      </w:r>
      <w:r>
        <w:t xml:space="preserve"> and these will be on the agenda next week, along with a large curriculum package from Outdoor Adventure Leadership.</w:t>
      </w:r>
    </w:p>
    <w:p w:rsidR="00B67D3F" w:rsidRDefault="00B67D3F" w:rsidP="00AD6605"/>
    <w:p w:rsidR="00B67D3F" w:rsidRDefault="00B67D3F" w:rsidP="00AD6605">
      <w:pPr>
        <w:rPr>
          <w:u w:val="single"/>
        </w:rPr>
      </w:pPr>
      <w:r w:rsidRPr="00B67D3F">
        <w:rPr>
          <w:u w:val="single"/>
        </w:rPr>
        <w:t>Foreign Languages and Literatures</w:t>
      </w:r>
    </w:p>
    <w:p w:rsidR="00DE7827" w:rsidRDefault="00DE7827" w:rsidP="00AD6605">
      <w:r>
        <w:t>Dan Morris joined the meeting and said most of the proposed changes are the result of retrenchment.  They will eliminate the minors in French and German, and the French option for the Language and Culture degree.  They have updated the introductory section to make it more concise.</w:t>
      </w:r>
    </w:p>
    <w:p w:rsidR="00DE7827" w:rsidRDefault="00DE7827" w:rsidP="00AD6605"/>
    <w:p w:rsidR="00DE7827" w:rsidRDefault="00DE7827" w:rsidP="00AD6605">
      <w:r>
        <w:lastRenderedPageBreak/>
        <w:t>Three new courses in upper division French and three courses in upper division German are proposed, to provide more upper division content</w:t>
      </w:r>
      <w:r w:rsidR="00C11933">
        <w:t xml:space="preserve"> for International Studies majors and for students who want to continue their study of</w:t>
      </w:r>
      <w:r w:rsidR="00AC4F9C">
        <w:t xml:space="preserve"> these</w:t>
      </w:r>
      <w:r w:rsidR="00C11933">
        <w:t xml:space="preserve"> language</w:t>
      </w:r>
      <w:r w:rsidR="00AC4F9C">
        <w:t>s</w:t>
      </w:r>
      <w:r w:rsidR="00C11933">
        <w:t>.  They are all Topics courses and cover culture, la</w:t>
      </w:r>
      <w:r w:rsidR="00AC4F9C">
        <w:t>nguage, and literature or film.</w:t>
      </w:r>
    </w:p>
    <w:p w:rsidR="00C11933" w:rsidRDefault="00C11933" w:rsidP="00AD6605"/>
    <w:p w:rsidR="00C11933" w:rsidRDefault="00C11933" w:rsidP="00AD6605">
      <w:r>
        <w:t xml:space="preserve">Spanish will be the only area of concentration remaining for the Language and Culture degree.  It was decided to leave this as a concentration for the BA in Language and Culture, rather than renaming the degree BA in Spanish Language and Culture.  Smith asked whether students are requesting entry level courses and not being able to get </w:t>
      </w:r>
      <w:r w:rsidR="00AC4F9C">
        <w:t>into them; Morris said this hasn’t been</w:t>
      </w:r>
      <w:r>
        <w:t xml:space="preserve"> a problem.  He added that American Sign Language is in high demand at the lower levels, but trickles off later.  </w:t>
      </w:r>
    </w:p>
    <w:p w:rsidR="00C11933" w:rsidRDefault="00C11933" w:rsidP="00AD6605"/>
    <w:p w:rsidR="00C11933" w:rsidRDefault="00C11933" w:rsidP="00AD6605">
      <w:r>
        <w:t xml:space="preserve">There was discussion about the French film course (FR 350 - Topics in French Film) and whether </w:t>
      </w:r>
      <w:proofErr w:type="spellStart"/>
      <w:r>
        <w:t>FLM</w:t>
      </w:r>
      <w:proofErr w:type="spellEnd"/>
      <w:r>
        <w:t xml:space="preserve"> 350 is still offered [it is not].  Morris said they also offer FR 450 (Topics in French Film) and cross-list these.  This surprised several committee members because they weren’t familiar with cross-listing a 300-level course with a 400-level course in the same prefix.  It was also mentioned that one of the courses (FR 450) still had a Synthesis and</w:t>
      </w:r>
      <w:r w:rsidR="00AC4F9C">
        <w:t xml:space="preserve"> Applications designation; Synthesis</w:t>
      </w:r>
      <w:r>
        <w:t xml:space="preserve"> ended several years ago so this needs to be removed from the course.  There was continued discussion about FR 350 and FR 450 and the concept of cross-listing them.</w:t>
      </w:r>
      <w:r w:rsidR="005B2561">
        <w:t xml:space="preserve"> [</w:t>
      </w:r>
      <w:proofErr w:type="gramStart"/>
      <w:r w:rsidR="005B2561">
        <w:t>note</w:t>
      </w:r>
      <w:proofErr w:type="gramEnd"/>
      <w:r w:rsidR="005B2561">
        <w:t xml:space="preserve">: following the meeting, Thorpe confirmed that the catalog does </w:t>
      </w:r>
      <w:r w:rsidR="005B2561" w:rsidRPr="005B2561">
        <w:rPr>
          <w:u w:val="single"/>
        </w:rPr>
        <w:t>not</w:t>
      </w:r>
      <w:r w:rsidR="005B2561">
        <w:t xml:space="preserve"> list these two courses as cross-listed with each other.]</w:t>
      </w:r>
    </w:p>
    <w:p w:rsidR="00C11933" w:rsidRDefault="00C11933" w:rsidP="00AD6605">
      <w:bookmarkStart w:id="0" w:name="_GoBack"/>
      <w:bookmarkEnd w:id="0"/>
    </w:p>
    <w:p w:rsidR="00C11933" w:rsidRDefault="00C11933" w:rsidP="00AD6605">
      <w:r>
        <w:t>Smith/Miller-Francisco moved to approve the proposed changes for Foreign Languages and Literatures; the motion passed 5Y/0N/0A.</w:t>
      </w:r>
    </w:p>
    <w:p w:rsidR="00C11933" w:rsidRDefault="00C11933" w:rsidP="00AD6605"/>
    <w:p w:rsidR="00C11933" w:rsidRPr="00DE7827" w:rsidRDefault="00C11933" w:rsidP="00AD6605">
      <w:r>
        <w:t>The meeting ended at 11:25 a.m.</w:t>
      </w:r>
    </w:p>
    <w:p w:rsidR="00DE7827" w:rsidRDefault="00DE7827" w:rsidP="00AD6605">
      <w:pPr>
        <w:rPr>
          <w:u w:val="single"/>
        </w:rPr>
      </w:pPr>
    </w:p>
    <w:p w:rsidR="00DE7827" w:rsidRPr="00B67D3F" w:rsidRDefault="00DE7827" w:rsidP="00AD6605">
      <w:pPr>
        <w:rPr>
          <w:u w:val="single"/>
        </w:rPr>
      </w:pPr>
    </w:p>
    <w:sectPr w:rsidR="00DE7827" w:rsidRPr="00B67D3F"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05"/>
    <w:rsid w:val="00247C69"/>
    <w:rsid w:val="00377F39"/>
    <w:rsid w:val="005B2561"/>
    <w:rsid w:val="006B0314"/>
    <w:rsid w:val="008029BF"/>
    <w:rsid w:val="00AC4F9C"/>
    <w:rsid w:val="00AD6605"/>
    <w:rsid w:val="00B172CF"/>
    <w:rsid w:val="00B67D3F"/>
    <w:rsid w:val="00BC0673"/>
    <w:rsid w:val="00C11933"/>
    <w:rsid w:val="00C67A07"/>
    <w:rsid w:val="00DB41E7"/>
    <w:rsid w:val="00DE7827"/>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8</cp:revision>
  <dcterms:created xsi:type="dcterms:W3CDTF">2016-01-21T22:30:00Z</dcterms:created>
  <dcterms:modified xsi:type="dcterms:W3CDTF">2016-01-21T23:41:00Z</dcterms:modified>
</cp:coreProperties>
</file>