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73058" w14:textId="77777777" w:rsidR="0067139D" w:rsidRPr="00DD4EDF" w:rsidRDefault="00C536B3">
      <w:pPr>
        <w:pStyle w:val="BodyText"/>
        <w:kinsoku w:val="0"/>
        <w:overflowPunct w:val="0"/>
        <w:ind w:left="0" w:firstLine="0"/>
      </w:pPr>
      <w:r w:rsidRPr="00DD4E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FAE1E6" wp14:editId="5BB91A15">
                <wp:simplePos x="0" y="0"/>
                <wp:positionH relativeFrom="page">
                  <wp:posOffset>6109335</wp:posOffset>
                </wp:positionH>
                <wp:positionV relativeFrom="paragraph">
                  <wp:posOffset>-454660</wp:posOffset>
                </wp:positionV>
                <wp:extent cx="1026160" cy="447675"/>
                <wp:effectExtent l="0" t="0" r="0" b="0"/>
                <wp:wrapThrough wrapText="bothSides">
                  <wp:wrapPolygon edited="0">
                    <wp:start x="-200" y="0"/>
                    <wp:lineTo x="-200" y="21600"/>
                    <wp:lineTo x="21800" y="21600"/>
                    <wp:lineTo x="21800" y="0"/>
                    <wp:lineTo x="-200" y="0"/>
                  </wp:wrapPolygon>
                </wp:wrapThrough>
                <wp:docPr id="5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4476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7F0A3" w14:textId="77777777" w:rsidR="003A44A9" w:rsidRDefault="003A44A9" w:rsidP="003A44A9">
                            <w:pPr>
                              <w:pStyle w:val="BodyText"/>
                              <w:kinsoku w:val="0"/>
                              <w:overflowPunct w:val="0"/>
                              <w:spacing w:before="70" w:line="274" w:lineRule="exact"/>
                              <w:ind w:left="146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</w:p>
                          <w:p w14:paraId="4F874800" w14:textId="3291C5FE" w:rsidR="003A44A9" w:rsidRDefault="00331D0B" w:rsidP="003A44A9">
                            <w:pPr>
                              <w:pStyle w:val="BodyText"/>
                              <w:kinsoku w:val="0"/>
                              <w:overflowPunct w:val="0"/>
                              <w:spacing w:line="274" w:lineRule="exact"/>
                              <w:ind w:left="146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AE1E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4" o:spid="_x0000_s1026" type="#_x0000_t202" style="position:absolute;margin-left:481.05pt;margin-top:-35.75pt;width:80.8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" o:allowincell="f" filled="f">
                <v:textbox inset="0,0,0,0">
                  <w:txbxContent>
                    <w:p w14:paraId="1567F0A3" w14:textId="77777777" w:rsidR="003A44A9" w:rsidRDefault="003A44A9" w:rsidP="003A44A9">
                      <w:pPr>
                        <w:pStyle w:val="BodyText"/>
                        <w:kinsoku w:val="0"/>
                        <w:overflowPunct w:val="0"/>
                        <w:spacing w:before="70" w:line="274" w:lineRule="exact"/>
                        <w:ind w:left="146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ar</w:t>
                      </w:r>
                    </w:p>
                    <w:p w14:paraId="4F874800" w14:textId="3291C5FE" w:rsidR="003A44A9" w:rsidRDefault="00331D0B" w:rsidP="003A44A9">
                      <w:pPr>
                        <w:pStyle w:val="BodyText"/>
                        <w:kinsoku w:val="0"/>
                        <w:overflowPunct w:val="0"/>
                        <w:spacing w:line="274" w:lineRule="exact"/>
                        <w:ind w:left="146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2016-2017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DD4EDF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72A7630" wp14:editId="6304F21E">
                <wp:simplePos x="0" y="0"/>
                <wp:positionH relativeFrom="page">
                  <wp:posOffset>2680335</wp:posOffset>
                </wp:positionH>
                <wp:positionV relativeFrom="paragraph">
                  <wp:posOffset>231140</wp:posOffset>
                </wp:positionV>
                <wp:extent cx="2891790" cy="473075"/>
                <wp:effectExtent l="0" t="0" r="0" b="0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790" cy="473075"/>
                          <a:chOff x="3701" y="-848"/>
                          <a:chExt cx="4554" cy="745"/>
                        </a:xfrm>
                      </wpg:grpSpPr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3721" y="-118"/>
                            <a:ext cx="4519" cy="20"/>
                          </a:xfrm>
                          <a:custGeom>
                            <a:avLst/>
                            <a:gdLst>
                              <a:gd name="T0" fmla="*/ 0 w 4519"/>
                              <a:gd name="T1" fmla="*/ 0 h 20"/>
                              <a:gd name="T2" fmla="*/ 4519 w 4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9" h="20">
                                <a:moveTo>
                                  <a:pt x="0" y="0"/>
                                </a:moveTo>
                                <a:lnTo>
                                  <a:pt x="451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3736" y="-777"/>
                            <a:ext cx="20" cy="6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4"/>
                              <a:gd name="T2" fmla="*/ 0 w 20"/>
                              <a:gd name="T3" fmla="*/ 644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4">
                                <a:moveTo>
                                  <a:pt x="0" y="0"/>
                                </a:moveTo>
                                <a:lnTo>
                                  <a:pt x="0" y="64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8190" y="-792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0"/>
                              <a:gd name="T2" fmla="*/ 50 w 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3726" y="-807"/>
                            <a:ext cx="20" cy="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"/>
                              <a:gd name="T2" fmla="*/ 0 w 20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3751" y="-148"/>
                            <a:ext cx="4459" cy="20"/>
                          </a:xfrm>
                          <a:custGeom>
                            <a:avLst/>
                            <a:gdLst>
                              <a:gd name="T0" fmla="*/ 0 w 4459"/>
                              <a:gd name="T1" fmla="*/ 0 h 20"/>
                              <a:gd name="T2" fmla="*/ 4459 w 4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59" h="20">
                                <a:moveTo>
                                  <a:pt x="0" y="0"/>
                                </a:moveTo>
                                <a:lnTo>
                                  <a:pt x="445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3751" y="-16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30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8200" y="-777"/>
                            <a:ext cx="20" cy="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"/>
                              <a:gd name="T2" fmla="*/ 0 w 20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8225" y="-778"/>
                            <a:ext cx="20" cy="6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5"/>
                              <a:gd name="T2" fmla="*/ 0 w 20"/>
                              <a:gd name="T3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5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"/>
                        <wps:cNvSpPr>
                          <a:spLocks/>
                        </wps:cNvSpPr>
                        <wps:spPr bwMode="auto">
                          <a:xfrm>
                            <a:off x="3781" y="-173"/>
                            <a:ext cx="4399" cy="20"/>
                          </a:xfrm>
                          <a:custGeom>
                            <a:avLst/>
                            <a:gdLst>
                              <a:gd name="T0" fmla="*/ 0 w 4399"/>
                              <a:gd name="T1" fmla="*/ 10 h 20"/>
                              <a:gd name="T2" fmla="*/ 4399 w 4399"/>
                              <a:gd name="T3" fmla="*/ 10 h 20"/>
                              <a:gd name="T4" fmla="*/ 4399 w 4399"/>
                              <a:gd name="T5" fmla="*/ 0 h 20"/>
                              <a:gd name="T6" fmla="*/ 0 w 4399"/>
                              <a:gd name="T7" fmla="*/ 0 h 20"/>
                              <a:gd name="T8" fmla="*/ 0 w 4399"/>
                              <a:gd name="T9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9" h="20">
                                <a:moveTo>
                                  <a:pt x="0" y="10"/>
                                </a:moveTo>
                                <a:lnTo>
                                  <a:pt x="4399" y="10"/>
                                </a:lnTo>
                                <a:lnTo>
                                  <a:pt x="4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8195" y="-748"/>
                            <a:ext cx="20" cy="5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5"/>
                              <a:gd name="T2" fmla="*/ 0 w 20"/>
                              <a:gd name="T3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5">
                                <a:moveTo>
                                  <a:pt x="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E30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3731" y="-818"/>
                            <a:ext cx="4459" cy="645"/>
                          </a:xfrm>
                          <a:custGeom>
                            <a:avLst/>
                            <a:gdLst>
                              <a:gd name="T0" fmla="*/ 0 w 4459"/>
                              <a:gd name="T1" fmla="*/ 645 h 645"/>
                              <a:gd name="T2" fmla="*/ 4459 w 4459"/>
                              <a:gd name="T3" fmla="*/ 645 h 645"/>
                              <a:gd name="T4" fmla="*/ 4459 w 4459"/>
                              <a:gd name="T5" fmla="*/ 0 h 645"/>
                              <a:gd name="T6" fmla="*/ 0 w 4459"/>
                              <a:gd name="T7" fmla="*/ 0 h 645"/>
                              <a:gd name="T8" fmla="*/ 0 w 4459"/>
                              <a:gd name="T9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59" h="645">
                                <a:moveTo>
                                  <a:pt x="0" y="645"/>
                                </a:moveTo>
                                <a:lnTo>
                                  <a:pt x="4459" y="645"/>
                                </a:lnTo>
                                <a:lnTo>
                                  <a:pt x="4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3731" y="-818"/>
                            <a:ext cx="4459" cy="645"/>
                          </a:xfrm>
                          <a:custGeom>
                            <a:avLst/>
                            <a:gdLst>
                              <a:gd name="T0" fmla="*/ 0 w 4459"/>
                              <a:gd name="T1" fmla="*/ 645 h 645"/>
                              <a:gd name="T2" fmla="*/ 4459 w 4459"/>
                              <a:gd name="T3" fmla="*/ 645 h 645"/>
                              <a:gd name="T4" fmla="*/ 4459 w 4459"/>
                              <a:gd name="T5" fmla="*/ 0 h 645"/>
                              <a:gd name="T6" fmla="*/ 0 w 4459"/>
                              <a:gd name="T7" fmla="*/ 0 h 645"/>
                              <a:gd name="T8" fmla="*/ 0 w 4459"/>
                              <a:gd name="T9" fmla="*/ 645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59" h="645">
                                <a:moveTo>
                                  <a:pt x="0" y="645"/>
                                </a:moveTo>
                                <a:lnTo>
                                  <a:pt x="4459" y="645"/>
                                </a:lnTo>
                                <a:lnTo>
                                  <a:pt x="4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31" y="-819"/>
                            <a:ext cx="4469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EF42" w14:textId="77777777" w:rsidR="0067139D" w:rsidRDefault="00E90F7D">
                              <w:pPr>
                                <w:pStyle w:val="BodyText"/>
                                <w:tabs>
                                  <w:tab w:val="left" w:pos="441"/>
                                  <w:tab w:val="left" w:pos="4380"/>
                                </w:tabs>
                                <w:kinsoku w:val="0"/>
                                <w:overflowPunct w:val="0"/>
                                <w:spacing w:before="110"/>
                                <w:ind w:left="145" w:firstLine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shd w:val="clear" w:color="auto" w:fill="FFFF0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niv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8"/>
                                  <w:szCs w:val="28"/>
                                  <w:shd w:val="clear" w:color="auto" w:fill="FFFF0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shd w:val="clear" w:color="auto" w:fill="FFFF0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8"/>
                                  <w:szCs w:val="28"/>
                                  <w:shd w:val="clear" w:color="auto" w:fill="FFFF0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y Stu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shd w:val="clear" w:color="auto" w:fill="FFFF0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shd w:val="clear" w:color="auto" w:fill="FFFF0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es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shd w:val="clear" w:color="auto" w:fill="FFFF00"/>
                                </w:rPr>
                                <w:t xml:space="preserve"> C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shd w:val="clear" w:color="auto" w:fill="FFFF0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  <w:shd w:val="clear" w:color="auto" w:fill="FFFF0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 xml:space="preserve">ittee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shd w:val="clear" w:color="auto" w:fill="FFFF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A7630" id="Group_x0020_8" o:spid="_x0000_s1027" style="position:absolute;margin-left:211.05pt;margin-top:18.2pt;width:227.7pt;height:37.25pt;z-index:-251661824;mso-position-horizontal-relative:page" coordorigin="3701,-848" coordsize="4554,7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" o:allowincell="f">
                <v:polyline id="Freeform_x0020_9" o:spid="_x0000_s1028" style="position:absolute;visibility:visible;mso-wrap-style:square;v-text-anchor:top" points="3721,-118,8240,-118" coordsize="451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qqixAAA&#10;ANsAAAAPAAAAZHJzL2Rvd25yZXYueG1sRI9Ba8JAFITvgv9heUIvoptaUIlupChCe2kxLZ4f2ecm&#10;JPs2ZleT/vtuoeBxmJlvmO1usI24U+crxwqe5wkI4sLpio2C76/jbA3CB2SNjWNS8EMedtl4tMVU&#10;u55PdM+DERHCPkUFZQhtKqUvSrLo564ljt7FdRZDlJ2RusM+wm0jF0mylBYrjgsltrQvqajzm1Vw&#10;/rhdF5/N4VpMz2jy972p9dAr9TQZXjcgAg3hEf5vv2kFLyv4+xJ/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kqqosQAAADbAAAADwAAAAAAAAAAAAAAAACXAgAAZHJzL2Rv&#10;d25yZXYueG1sUEsFBgAAAAAEAAQA9QAAAIgDAAAAAA==&#10;" filled="f" strokecolor="#3e3051" strokeweight="1.5pt">
                  <v:path arrowok="t" o:connecttype="custom" o:connectlocs="0,0;4519,0" o:connectangles="0,0"/>
                </v:polyline>
                <v:polyline id="Freeform_x0020_10" o:spid="_x0000_s1029" style="position:absolute;visibility:visible;mso-wrap-style:square;v-text-anchor:top" points="3736,-777,3736,-133" coordsize="20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97HwgAA&#10;ANsAAAAPAAAAZHJzL2Rvd25yZXYueG1sRE9da8IwFH0X9h/CFXzT1MlG6UyLDAYibDInbnu7NNe2&#10;2NyUJGrnrzeCsMfD+Z4XvWnFiZxvLCuYThIQxKXVDVcKtl9v4xSED8gaW8uk4I88FPnDYI6Ztmf+&#10;pNMmVCKGsM9QQR1Cl0npy5oM+ontiCO3t85giNBVUjs8x3DTysckeZYGG44NNXb0WlN52BzNrffd&#10;fTz9NLRb/l5W6XfSlut0qtRo2C9eQATqw7/47l5qBbM4Nn6JP0D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P3sfCAAAA2wAAAA8AAAAAAAAAAAAAAAAAlwIAAGRycy9kb3du&#10;cmV2LnhtbFBLBQYAAAAABAAEAPUAAACGAwAAAAA=&#10;" filled="f" strokecolor="#3e3051" strokeweight="1.5pt">
                  <v:path arrowok="t" o:connecttype="custom" o:connectlocs="0,0;0,644" o:connectangles="0,0"/>
                </v:polyline>
                <v:polyline id="Freeform_x0020_11" o:spid="_x0000_s1030" style="position:absolute;visibility:visible;mso-wrap-style:square;v-text-anchor:top" points="8190,-792,8240,-792" coordsize="5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kykwwAA&#10;ANsAAAAPAAAAZHJzL2Rvd25yZXYueG1sRI9Ba8JAFITvBf/D8oTe6kYDQaNrMIJQ8FAS4/2RfSbB&#10;7NuQ3Wr6791CocdhZr5hdtlkevGg0XWWFSwXEQji2uqOGwXV5fSxBuE8ssbeMin4IQfZfva2w1Tb&#10;Jxf0KH0jAoRdigpa74dUSle3ZNAt7EAcvJsdDfogx0bqEZ8Bbnq5iqJEGuw4LLQ40LGl+l5+GwXn&#10;Sl9O67jc9NeqLgq6yzxPvpR6n0+HLQhPk/8P/7U/tYJ4A79fwg+Q+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MkykwwAAANsAAAAPAAAAAAAAAAAAAAAAAJcCAABkcnMvZG93&#10;bnJldi54bWxQSwUGAAAAAAQABAD1AAAAhwMAAAAA&#10;" filled="f" strokecolor="#3e3051" strokeweight="1.5pt">
                  <v:path arrowok="t" o:connecttype="custom" o:connectlocs="0,0;50,0" o:connectangles="0,0"/>
                </v:polyline>
                <v:polyline id="Freeform_x0020_12" o:spid="_x0000_s1031" style="position:absolute;visibility:visible;mso-wrap-style:square;v-text-anchor:top" points="3726,-807,3726,-777" coordsize="2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On6wgAA&#10;ANsAAAAPAAAAZHJzL2Rvd25yZXYueG1sRE9da8IwFH0X9h/CHezNppNRpGsUJwyEgbC60T1emmtT&#10;bW66Jtru3y8Pgo+H812sJ9uJKw2+dazgOUlBENdOt9wo+Dq8z5cgfEDW2DkmBX/kYb16mBWYazfy&#10;J13L0IgYwj5HBSaEPpfS14Ys+sT1xJE7usFiiHBopB5wjOG2k4s0zaTFlmODwZ62hupzebEK9pfq&#10;57Q7VvvFxr/9bo35/hizTqmnx2nzCiLQFO7im3unFbzE9fFL/A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w6frCAAAA2wAAAA8AAAAAAAAAAAAAAAAAlwIAAGRycy9kb3du&#10;cmV2LnhtbFBLBQYAAAAABAAEAPUAAACGAwAAAAA=&#10;" filled="f" strokecolor="#3e3051" strokeweight="1.5pt">
                  <v:path arrowok="t" o:connecttype="custom" o:connectlocs="0,0;0,30" o:connectangles="0,0"/>
                </v:polyline>
                <v:polyline id="Freeform_x0020_13" o:spid="_x0000_s1032" style="position:absolute;visibility:visible;mso-wrap-style:square;v-text-anchor:top" points="3751,-148,8210,-148" coordsize="445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LIYxQAA&#10;ANsAAAAPAAAAZHJzL2Rvd25yZXYueG1sRI9BawIxFITvBf9DeEJvml2RKqtRpFTwUGhrRfT22Dw3&#10;i8nLuom67a9vCoUeh5n5hpkvO2fFjdpQe1aQDzMQxKXXNVcKdp/rwRREiMgarWdS8EUBlovewxwL&#10;7e/8QbdtrESCcChQgYmxKaQMpSGHYegb4uSdfOswJtlWUrd4T3Bn5SjLnqTDmtOCwYaeDZXn7dUp&#10;aOzI5i/vF/PNx9frWu8Pb5PNQanHfreagYjUxf/wX3ujFYxz+P2Sfo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MshjFAAAA2wAAAA8AAAAAAAAAAAAAAAAAlwIAAGRycy9k&#10;b3ducmV2LnhtbFBLBQYAAAAABAAEAPUAAACJAwAAAAA=&#10;" filled="f" strokecolor="#3e3051" strokeweight="1.5pt">
                  <v:path arrowok="t" o:connecttype="custom" o:connectlocs="0,0;4459,0" o:connectangles="0,0"/>
                </v:polyline>
                <v:polyline id="Freeform_x0020_14" o:spid="_x0000_s1033" style="position:absolute;visibility:visible;mso-wrap-style:square;v-text-anchor:top" points="3751,-168,3781,-168" coordsize="3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zJexQAA&#10;ANsAAAAPAAAAZHJzL2Rvd25yZXYueG1sRI9Pa8JAFMTvQr/D8gq96UapRWI2ovVPeylYFc+P7DOJ&#10;zb6N2dWk394VCj0OM/MbJpl1phI3alxpWcFwEIEgzqwuOVdw2K/7ExDOI2usLJOCX3IwS596Ccba&#10;tvxNt53PRYCwi1FB4X0dS+myggy6ga2Jg3eyjUEfZJNL3WAb4KaSoyh6kwZLDgsF1vReUPazuxoF&#10;H4vjebg4jrdfY7vaXK6T9rK0W6Venrv5FISnzv+H/9qfWsHrCB5fwg+Q6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7Ml7FAAAA2wAAAA8AAAAAAAAAAAAAAAAAlwIAAGRycy9k&#10;b3ducmV2LnhtbFBLBQYAAAAABAAEAPUAAACJAwAAAAA=&#10;" filled="f" strokecolor="#3e3051" strokeweight="1.5pt">
                  <v:path arrowok="t" o:connecttype="custom" o:connectlocs="0,0;30,0" o:connectangles="0,0"/>
                </v:polyline>
                <v:polyline id="Freeform_x0020_15" o:spid="_x0000_s1034" style="position:absolute;visibility:visible;mso-wrap-style:square;v-text-anchor:top" points="8200,-777,8200,-747" coordsize="2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neNxAAA&#10;ANsAAAAPAAAAZHJzL2Rvd25yZXYueG1sRI9Ba8JAFITvQv/D8gq96aa2SImuYgVBKAhVSzw+ss9s&#10;NPs2ZlcT/71bEDwOM/MNM5l1thJXanzpWMH7IAFBnDtdcqFgt132v0D4gKyxckwKbuRhNn3pTTDV&#10;ruVfum5CISKEfYoKTAh1KqXPDVn0A1cTR+/gGoshyqaQusE2wm0lh0kykhZLjgsGa1oYyk+bi1Ww&#10;vmT74+qQrYdz/31eGPP3044qpd5eu/kYRKAuPMOP9kor+PyA/y/xB8j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J3jcQAAADbAAAADwAAAAAAAAAAAAAAAACXAgAAZHJzL2Rv&#10;d25yZXYueG1sUEsFBgAAAAAEAAQA9QAAAIgDAAAAAA==&#10;" filled="f" strokecolor="#3e3051" strokeweight="1.5pt">
                  <v:path arrowok="t" o:connecttype="custom" o:connectlocs="0,0;0,30" o:connectangles="0,0"/>
                </v:polyline>
                <v:polyline id="Freeform_x0020_16" o:spid="_x0000_s1035" style="position:absolute;visibility:visible;mso-wrap-style:square;v-text-anchor:top" points="8225,-778,8225,-133" coordsize="20,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3VvwQAA&#10;ANsAAAAPAAAAZHJzL2Rvd25yZXYueG1sRI/BasMwEETvgf6D2EJvidzgltaNEkqMQ69N8gGLtbWM&#10;rZWx5Fjt11eBQI7DzLxhNrtoe3Gh0beOFTyvMhDEtdMtNwrOp2r5BsIHZI29Y1LwSx5224fFBgvt&#10;Zv6myzE0IkHYF6jAhDAUUvrakEW/cgNx8n7caDEkOTZSjzgnuO3lOstepcWW04LBgfaG6u44WQUv&#10;0R+6KU6UGfNuprI7lRX+KfX0GD8/QASK4R6+tb+0gjyH65f0A+T2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4t1b8EAAADbAAAADwAAAAAAAAAAAAAAAACXAgAAZHJzL2Rvd25y&#10;ZXYueG1sUEsFBgAAAAAEAAQA9QAAAIUDAAAAAA==&#10;" filled="f" strokecolor="#3e3051" strokeweight="1.5pt">
                  <v:path arrowok="t" o:connecttype="custom" o:connectlocs="0,0;0,645" o:connectangles="0,0"/>
                </v:polyline>
                <v:shape id="Freeform_x0020_17" o:spid="_x0000_s1036" style="position:absolute;left:3781;top:-173;width:4399;height:20;visibility:visible;mso-wrap-style:square;v-text-anchor:top" coordsize="43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GSKxwAA&#10;ANsAAAAPAAAAZHJzL2Rvd25yZXYueG1sRI9Pa8JAFMTvBb/D8oTe6sbSikRXkVKlRTzUf+DtmX0m&#10;sdm3MbtNYj99tyB4HGbmN8x42ppC1FS53LKCfi8CQZxYnXOqYLuZPw1BOI+ssbBMCq7kYDrpPIwx&#10;1rbhL6rXPhUBwi5GBZn3ZSylSzIy6Hq2JA7eyVYGfZBVKnWFTYCbQj5H0UAazDksZFjSW0bJ9/rH&#10;KBgeFivfb3bF52W5r3/P78d6szgq9dhtZyMQnlp/D9/aH1rByyv8fwk/QE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lRkiscAAADbAAAADwAAAAAAAAAAAAAAAACXAgAAZHJz&#10;L2Rvd25yZXYueG1sUEsFBgAAAAAEAAQA9QAAAIsDAAAAAA==&#10;" path="m0,10l4399,10,4399,,,,,10xe" fillcolor="#3e3051" stroked="f">
                  <v:path arrowok="t" o:connecttype="custom" o:connectlocs="0,10;4399,10;4399,0;0,0;0,10" o:connectangles="0,0,0,0,0"/>
                </v:shape>
                <v:polyline id="Freeform_x0020_18" o:spid="_x0000_s1037" style="position:absolute;visibility:visible;mso-wrap-style:square;v-text-anchor:top" points="8195,-748,8195,-163" coordsize="20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UGBxAAA&#10;ANsAAAAPAAAAZHJzL2Rvd25yZXYueG1sRI9Ba8JAFITvBf/D8oTe6kYpUqKrSIJQSpE2KfT6zD6T&#10;YPZtyG6T9d+7hUKPw8x8w2z3wXRipMG1lhUsFwkI4srqlmsFX+Xx6QWE88gaO8uk4EYO9rvZwxZT&#10;bSf+pLHwtYgQdikqaLzvUyld1ZBBt7A9cfQudjDooxxqqQecItx0cpUka2mw5bjQYE9ZQ9W1+DEK&#10;3sN3V4TzR7k8lW/XPOS3otSZUo/zcNiA8BT8f/iv/aoVPK/h90v8AXJ3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VBgcQAAADbAAAADwAAAAAAAAAAAAAAAACXAgAAZHJzL2Rv&#10;d25yZXYueG1sUEsFBgAAAAAEAAQA9QAAAIgDAAAAAA==&#10;" filled="f" strokecolor="#3e3051" strokeweight="1.5pt">
                  <v:path arrowok="t" o:connecttype="custom" o:connectlocs="0,0;0,585" o:connectangles="0,0"/>
                </v:polyline>
                <v:shape id="Freeform_x0020_19" o:spid="_x0000_s1038" style="position:absolute;left:3731;top:-818;width:4459;height:645;visibility:visible;mso-wrap-style:square;v-text-anchor:top" coordsize="4459,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4BaIxQAA&#10;ANsAAAAPAAAAZHJzL2Rvd25yZXYueG1sRI/NawIxFMTvhf4P4RV606y2+LE1ikgLHnrx294em+du&#10;2s1L2ETd/veNIPQ4zMxvmMmstbW4UBOMYwW9bgaCuHDacKlgu/nojECEiKyxdkwKfinAbPr4MMFc&#10;uyuv6LKOpUgQDjkqqGL0uZShqMhi6DpPnLyTayzGJJtS6gavCW5r2c+ygbRoOC1U6GlRUfGzPlsF&#10;nzszPrx/j17oWPqvvV8tBrvaKPX81M7fQERq43/43l5qBa9DuH1JP0B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gFojFAAAA2wAAAA8AAAAAAAAAAAAAAAAAlwIAAGRycy9k&#10;b3ducmV2LnhtbFBLBQYAAAAABAAEAPUAAACJAwAAAAA=&#10;" path="m0,645l4459,645,4459,,,,,645xe" fillcolor="#c0504d" stroked="f">
                  <v:path arrowok="t" o:connecttype="custom" o:connectlocs="0,645;4459,645;4459,0;0,0;0,645" o:connectangles="0,0,0,0,0"/>
                </v:shape>
                <v:shape id="Freeform_x0020_20" o:spid="_x0000_s1039" style="position:absolute;left:3731;top:-818;width:4459;height:645;visibility:visible;mso-wrap-style:square;v-text-anchor:top" coordsize="4459,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9C1wwAA&#10;ANsAAAAPAAAAZHJzL2Rvd25yZXYueG1sRE9Na8JAEL0L/Q/LFHozmxYpEl2lSAse2kOSQuNtzI5J&#10;anY2zW5j9Ne7B8Hj430v16NpxUC9aywreI5iEMSl1Q1XCr7zj+kchPPIGlvLpOBMDtarh8kSE21P&#10;nNKQ+UqEEHYJKqi97xIpXVmTQRfZjjhwB9sb9AH2ldQ9nkK4aeVLHL9Kgw2Hhho72tRUHrN/o+Bn&#10;wCb9ml3iv+G9+Nzti99sa3Klnh7HtwUIT6O/i2/urVYwC2PDl/AD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X9C1wwAAANsAAAAPAAAAAAAAAAAAAAAAAJcCAABkcnMvZG93&#10;bnJldi54bWxQSwUGAAAAAAQABAD1AAAAhwMAAAAA&#10;" path="m0,645l4459,645,4459,,,,,645xe" filled="f" strokecolor="#f1f1f1" strokeweight="3pt">
                  <v:path arrowok="t" o:connecttype="custom" o:connectlocs="0,645;4459,645;4459,0;0,0;0,645" o:connectangles="0,0,0,0,0"/>
                </v:shape>
                <v:shape id="Text_x0020_Box_x0020_21" o:spid="_x0000_s1040" type="#_x0000_t202" style="position:absolute;left:3731;top:-819;width:4469;height: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inset="0,0,0,0">
                    <w:txbxContent>
                      <w:p w14:paraId="232EEF42" w14:textId="77777777" w:rsidR="0067139D" w:rsidRDefault="00E90F7D">
                        <w:pPr>
                          <w:pStyle w:val="BodyText"/>
                          <w:tabs>
                            <w:tab w:val="left" w:pos="441"/>
                            <w:tab w:val="left" w:pos="4380"/>
                          </w:tabs>
                          <w:kinsoku w:val="0"/>
                          <w:overflowPunct w:val="0"/>
                          <w:spacing w:before="110"/>
                          <w:ind w:left="145" w:firstLine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shd w:val="clear" w:color="auto" w:fill="FFFF00"/>
                          </w:rPr>
                          <w:t>U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niv</w:t>
                        </w:r>
                        <w:r>
                          <w:rPr>
                            <w:b/>
                            <w:bCs/>
                            <w:spacing w:val="-3"/>
                            <w:sz w:val="28"/>
                            <w:szCs w:val="28"/>
                            <w:shd w:val="clear" w:color="auto" w:fill="FFFF00"/>
                          </w:rPr>
                          <w:t>e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r</w:t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shd w:val="clear" w:color="auto" w:fill="FFFF00"/>
                          </w:rPr>
                          <w:t>s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3"/>
                            <w:sz w:val="28"/>
                            <w:szCs w:val="28"/>
                            <w:shd w:val="clear" w:color="auto" w:fill="FFFF00"/>
                          </w:rPr>
                          <w:t>t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y Stu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  <w:shd w:val="clear" w:color="auto" w:fill="FFFF00"/>
                          </w:rPr>
                          <w:t>d</w:t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shd w:val="clear" w:color="auto" w:fill="FFFF00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es</w:t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shd w:val="clear" w:color="auto" w:fill="FFFF00"/>
                          </w:rPr>
                          <w:t xml:space="preserve"> C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  <w:shd w:val="clear" w:color="auto" w:fill="FFFF00"/>
                          </w:rPr>
                          <w:t>m</w:t>
                        </w:r>
                        <w:r>
                          <w:rPr>
                            <w:b/>
                            <w:bCs/>
                            <w:spacing w:val="-4"/>
                            <w:sz w:val="28"/>
                            <w:szCs w:val="28"/>
                            <w:shd w:val="clear" w:color="auto" w:fill="FFFF00"/>
                          </w:rPr>
                          <w:t>m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 xml:space="preserve">ittee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shd w:val="clear" w:color="auto" w:fill="FFFF0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5F686FE" w14:textId="77777777" w:rsidR="0067139D" w:rsidRPr="00DD4EDF" w:rsidRDefault="0067139D">
      <w:pPr>
        <w:pStyle w:val="BodyText"/>
        <w:kinsoku w:val="0"/>
        <w:overflowPunct w:val="0"/>
        <w:spacing w:before="2"/>
        <w:ind w:left="0" w:firstLine="0"/>
      </w:pPr>
    </w:p>
    <w:p w14:paraId="3DA5B51C" w14:textId="77777777" w:rsidR="0067139D" w:rsidRPr="00DD4EDF" w:rsidRDefault="00C536B3" w:rsidP="00C536B3">
      <w:pPr>
        <w:pStyle w:val="Heading2"/>
        <w:kinsoku w:val="0"/>
        <w:overflowPunct w:val="0"/>
        <w:spacing w:before="0"/>
      </w:pPr>
      <w:r w:rsidRPr="00DD4E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94B34" wp14:editId="2076A7AB">
                <wp:simplePos x="0" y="0"/>
                <wp:positionH relativeFrom="column">
                  <wp:posOffset>-302895</wp:posOffset>
                </wp:positionH>
                <wp:positionV relativeFrom="paragraph">
                  <wp:posOffset>514985</wp:posOffset>
                </wp:positionV>
                <wp:extent cx="6219825" cy="7541895"/>
                <wp:effectExtent l="0" t="0" r="0" b="1905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754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59AF8" w14:textId="6DF81445" w:rsidR="00C536B3" w:rsidRPr="00A54FBD" w:rsidRDefault="00A54FBD" w:rsidP="00A54F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0" w:hanging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536B3" w:rsidRPr="00A54FB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What is the primary duty of this committee? </w:t>
                            </w:r>
                            <w:r w:rsidR="00331D0B" w:rsidRPr="00331D0B">
                              <w:rPr>
                                <w:b/>
                                <w:sz w:val="21"/>
                                <w:szCs w:val="22"/>
                              </w:rPr>
                              <w:t>(see: https://inside.sou.edu/senate/committees/universitystudies.html)</w:t>
                            </w:r>
                          </w:p>
                          <w:p w14:paraId="35D154CA" w14:textId="2402C9EA" w:rsidR="009F52F9" w:rsidRDefault="00331D0B" w:rsidP="009F52F9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08D806" wp14:editId="2EB703A9">
                                  <wp:extent cx="6036945" cy="2611755"/>
                                  <wp:effectExtent l="0" t="0" r="8255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17-05-31 at 1.31.23 PM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6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6945" cy="2611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AD07E1" w14:textId="77777777" w:rsidR="00331D0B" w:rsidRPr="00E643CB" w:rsidRDefault="00331D0B" w:rsidP="009F52F9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43CB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Suggest revision to the verbiage above. </w:t>
                            </w:r>
                          </w:p>
                          <w:p w14:paraId="37EF5492" w14:textId="77777777" w:rsidR="00331D0B" w:rsidRPr="00E643CB" w:rsidRDefault="00331D0B" w:rsidP="009F52F9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AC48B7" w14:textId="2FC5DEA3" w:rsidR="00C536B3" w:rsidRPr="00E643CB" w:rsidRDefault="00C536B3" w:rsidP="00331D0B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43C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Ex Officio Membership and Administrative Contact </w:t>
                            </w:r>
                          </w:p>
                          <w:p w14:paraId="326E9030" w14:textId="781FE5E6" w:rsidR="00C536B3" w:rsidRPr="00E643CB" w:rsidRDefault="00E22D29" w:rsidP="00331D0B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The Associate Provost,</w:t>
                            </w:r>
                            <w:r w:rsidR="00C536B3" w:rsidRPr="00E643C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1D0B" w:rsidRPr="00E643CB">
                              <w:rPr>
                                <w:color w:val="000000"/>
                                <w:sz w:val="22"/>
                                <w:szCs w:val="22"/>
                              </w:rPr>
                              <w:t>Division Di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rector of Undergraduate Studies, </w:t>
                            </w:r>
                            <w:r w:rsidR="00C536B3" w:rsidRPr="00E643CB">
                              <w:rPr>
                                <w:color w:val="000000"/>
                                <w:sz w:val="22"/>
                                <w:szCs w:val="22"/>
                              </w:rPr>
                              <w:t>one professional advisor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from Academic Support Programs, </w:t>
                            </w:r>
                            <w:r w:rsidR="00331D0B" w:rsidRPr="00E643CB">
                              <w:rPr>
                                <w:color w:val="000000"/>
                                <w:sz w:val="22"/>
                                <w:szCs w:val="22"/>
                              </w:rPr>
                              <w:t>and representative of the Registrar’s office</w:t>
                            </w:r>
                            <w:r w:rsidR="00C536B3" w:rsidRPr="00E643CB">
                              <w:rPr>
                                <w:color w:val="000000"/>
                                <w:sz w:val="22"/>
                                <w:szCs w:val="22"/>
                              </w:rPr>
                              <w:t>.  The Associate Provost is the administrative contact for this committee.</w:t>
                            </w:r>
                          </w:p>
                          <w:p w14:paraId="738C3D14" w14:textId="77777777" w:rsidR="00331D0B" w:rsidRPr="00E643CB" w:rsidRDefault="00331D0B" w:rsidP="00331D0B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4FAE350" w14:textId="66101283" w:rsidR="00331D0B" w:rsidRPr="00E643CB" w:rsidRDefault="00C536B3" w:rsidP="00331D0B">
                            <w:pPr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15" w:line="290" w:lineRule="auto"/>
                              <w:ind w:right="395"/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43C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Reporting, Meetings and Workload</w:t>
                            </w:r>
                          </w:p>
                          <w:p w14:paraId="7AC39ECA" w14:textId="77777777" w:rsidR="00E22D29" w:rsidRDefault="00C536B3" w:rsidP="00331D0B">
                            <w:pPr>
                              <w:pStyle w:val="Heading2"/>
                              <w:tabs>
                                <w:tab w:val="left" w:pos="450"/>
                              </w:tabs>
                              <w:kinsoku w:val="0"/>
                              <w:overflowPunct w:val="0"/>
                              <w:ind w:left="0" w:right="393"/>
                              <w:rPr>
                                <w:b w:val="0"/>
                              </w:rPr>
                            </w:pPr>
                            <w:r w:rsidRPr="00E643CB">
                              <w:rPr>
                                <w:b w:val="0"/>
                                <w:color w:val="000000"/>
                              </w:rPr>
                              <w:t xml:space="preserve">The University Studies Committee makes recommendations to the </w:t>
                            </w:r>
                            <w:r w:rsidR="00331D0B" w:rsidRPr="00E643CB">
                              <w:rPr>
                                <w:b w:val="0"/>
                                <w:color w:val="000000"/>
                              </w:rPr>
                              <w:t xml:space="preserve">Faculty Senate for Exploration and Integration courses.  </w:t>
                            </w:r>
                            <w:r w:rsidRPr="00E643CB">
                              <w:rPr>
                                <w:b w:val="0"/>
                                <w:color w:val="000000"/>
                              </w:rPr>
                              <w:t>The Committee meets every other week.  The workload is consistent throughout the academic year.</w:t>
                            </w:r>
                            <w:r w:rsidR="00331D0B" w:rsidRPr="00E643CB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14:paraId="18A99BFB" w14:textId="30BE2759" w:rsidR="00E22D29" w:rsidRDefault="00331D0B" w:rsidP="00331D0B">
                            <w:pPr>
                              <w:pStyle w:val="Heading2"/>
                              <w:tabs>
                                <w:tab w:val="left" w:pos="450"/>
                              </w:tabs>
                              <w:kinsoku w:val="0"/>
                              <w:overflowPunct w:val="0"/>
                              <w:ind w:left="0" w:right="393"/>
                              <w:rPr>
                                <w:b w:val="0"/>
                              </w:rPr>
                            </w:pPr>
                            <w:r w:rsidRPr="00E22D29">
                              <w:rPr>
                                <w:b w:val="0"/>
                                <w:i/>
                              </w:rPr>
                              <w:t>What did you accomplish this</w:t>
                            </w:r>
                            <w:r w:rsidRPr="00E22D29">
                              <w:rPr>
                                <w:b w:val="0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E22D29">
                              <w:rPr>
                                <w:b w:val="0"/>
                                <w:i/>
                              </w:rPr>
                              <w:t>year</w:t>
                            </w:r>
                            <w:r w:rsidRPr="00E643CB">
                              <w:rPr>
                                <w:b w:val="0"/>
                              </w:rPr>
                              <w:t xml:space="preserve">? </w:t>
                            </w:r>
                          </w:p>
                          <w:p w14:paraId="428A795A" w14:textId="3DD1B29E" w:rsidR="00331D0B" w:rsidRPr="00E643CB" w:rsidRDefault="00331D0B" w:rsidP="00331D0B">
                            <w:pPr>
                              <w:pStyle w:val="Heading2"/>
                              <w:tabs>
                                <w:tab w:val="left" w:pos="450"/>
                              </w:tabs>
                              <w:kinsoku w:val="0"/>
                              <w:overflowPunct w:val="0"/>
                              <w:ind w:left="0" w:right="393"/>
                              <w:rPr>
                                <w:b w:val="0"/>
                              </w:rPr>
                            </w:pPr>
                            <w:r w:rsidRPr="00E643CB">
                              <w:rPr>
                                <w:b w:val="0"/>
                              </w:rPr>
                              <w:t>This year the UStudies Committee set the following goals:</w:t>
                            </w:r>
                          </w:p>
                          <w:p w14:paraId="0EA5D040" w14:textId="32F5B467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22" w:line="270" w:lineRule="exact"/>
                            </w:pPr>
                            <w:r w:rsidRPr="00E643CB">
                              <w:rPr>
                                <w:spacing w:val="-2"/>
                              </w:rPr>
                              <w:t>A five-year review of all Explorations and Integration courses was conducted</w:t>
                            </w:r>
                          </w:p>
                          <w:p w14:paraId="0A32CE84" w14:textId="16B7A534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22" w:line="270" w:lineRule="exact"/>
                            </w:pPr>
                            <w:r w:rsidRPr="00E643CB">
                              <w:rPr>
                                <w:spacing w:val="-2"/>
                              </w:rPr>
                              <w:t>Reviewed Exploration courses for possible alignment with Interstate Passport Model through HECC gran</w:t>
                            </w:r>
                            <w:r w:rsidR="00E22D29">
                              <w:rPr>
                                <w:spacing w:val="-2"/>
                              </w:rPr>
                              <w:t>t</w:t>
                            </w:r>
                          </w:p>
                          <w:p w14:paraId="5A295852" w14:textId="77777777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22" w:line="270" w:lineRule="exact"/>
                            </w:pPr>
                            <w:r w:rsidRPr="00E643CB">
                              <w:rPr>
                                <w:spacing w:val="-2"/>
                              </w:rPr>
                              <w:t>Approve submitted courses in a timely manner or offer suggestions for resubmission</w:t>
                            </w:r>
                          </w:p>
                          <w:p w14:paraId="7F2E2EBB" w14:textId="77777777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5" w:line="232" w:lineRule="auto"/>
                              <w:ind w:right="606"/>
                              <w:jc w:val="both"/>
                            </w:pPr>
                            <w:r w:rsidRPr="00E643CB">
                              <w:t>Promoted Awareness of University Studies through ROAR, Preview Day, and Advising Sessions</w:t>
                            </w:r>
                          </w:p>
                          <w:p w14:paraId="0B4228B6" w14:textId="6B1FDF7F" w:rsidR="00E22D29" w:rsidRPr="00E643CB" w:rsidRDefault="00331D0B" w:rsidP="00E22D2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18" w:line="256" w:lineRule="exact"/>
                              <w:ind w:right="575"/>
                            </w:pPr>
                            <w:r w:rsidRPr="00E643CB">
                              <w:rPr>
                                <w:spacing w:val="-2"/>
                              </w:rPr>
                              <w:t>Held Faculty W</w:t>
                            </w:r>
                            <w:r w:rsidR="00E22D29">
                              <w:rPr>
                                <w:spacing w:val="-2"/>
                              </w:rPr>
                              <w:t xml:space="preserve">orking Sessions to assist </w:t>
                            </w:r>
                            <w:r w:rsidR="00E22D29" w:rsidRPr="00E22D29">
                              <w:rPr>
                                <w:spacing w:val="-2"/>
                              </w:rPr>
                              <w:t xml:space="preserve">with completion of the five-year review strand templates </w:t>
                            </w:r>
                          </w:p>
                          <w:p w14:paraId="72635151" w14:textId="3BC608C5" w:rsidR="00331D0B" w:rsidRPr="00E643CB" w:rsidRDefault="00647A7D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10" w:line="270" w:lineRule="exact"/>
                            </w:pPr>
                            <w:r>
                              <w:t>Provided decisions on</w:t>
                            </w:r>
                            <w:r w:rsidR="00331D0B" w:rsidRPr="00E643CB">
                              <w:t xml:space="preserve"> Uni</w:t>
                            </w:r>
                            <w:r w:rsidR="00331D0B" w:rsidRPr="00E643CB">
                              <w:rPr>
                                <w:spacing w:val="-2"/>
                              </w:rPr>
                              <w:t>v</w:t>
                            </w:r>
                            <w:r w:rsidR="00331D0B" w:rsidRPr="00E643CB">
                              <w:t>e</w:t>
                            </w:r>
                            <w:r w:rsidR="00331D0B" w:rsidRPr="00E643CB">
                              <w:rPr>
                                <w:spacing w:val="1"/>
                              </w:rPr>
                              <w:t>r</w:t>
                            </w:r>
                            <w:r w:rsidR="00331D0B" w:rsidRPr="00E643CB">
                              <w:rPr>
                                <w:spacing w:val="-2"/>
                              </w:rPr>
                              <w:t>si</w:t>
                            </w:r>
                            <w:r w:rsidR="00331D0B" w:rsidRPr="00E643CB">
                              <w:t>ty</w:t>
                            </w:r>
                            <w:r w:rsidR="00331D0B" w:rsidRPr="00E643CB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31D0B" w:rsidRPr="00E643CB">
                              <w:t>Stud</w:t>
                            </w:r>
                            <w:r w:rsidR="00331D0B" w:rsidRPr="00E643CB">
                              <w:rPr>
                                <w:spacing w:val="1"/>
                              </w:rPr>
                              <w:t>i</w:t>
                            </w:r>
                            <w:r w:rsidR="00331D0B" w:rsidRPr="00E643CB">
                              <w:rPr>
                                <w:spacing w:val="-2"/>
                              </w:rPr>
                              <w:t>e</w:t>
                            </w:r>
                            <w:r w:rsidR="00331D0B" w:rsidRPr="00E643CB">
                              <w:t xml:space="preserve">s </w:t>
                            </w:r>
                            <w:r>
                              <w:t>P</w:t>
                            </w:r>
                            <w:r w:rsidR="00331D0B" w:rsidRPr="00E643CB">
                              <w:rPr>
                                <w:spacing w:val="-2"/>
                              </w:rPr>
                              <w:t>e</w:t>
                            </w:r>
                            <w:r w:rsidR="00331D0B" w:rsidRPr="00E643CB">
                              <w:t>t</w:t>
                            </w:r>
                            <w:r w:rsidR="00331D0B" w:rsidRPr="00E643CB">
                              <w:rPr>
                                <w:spacing w:val="-2"/>
                              </w:rPr>
                              <w:t>it</w:t>
                            </w:r>
                            <w:r w:rsidR="00331D0B" w:rsidRPr="00E643CB">
                              <w:t>ion</w:t>
                            </w:r>
                            <w:r w:rsidR="00331D0B" w:rsidRPr="00E643CB">
                              <w:rPr>
                                <w:spacing w:val="5"/>
                              </w:rPr>
                              <w:t xml:space="preserve"> </w:t>
                            </w:r>
                          </w:p>
                          <w:p w14:paraId="6733951F" w14:textId="7931E2DC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10" w:line="270" w:lineRule="exact"/>
                            </w:pPr>
                            <w:r w:rsidRPr="00E643CB">
                              <w:t>Provost’s Office detailed catalog alignment for approved courses (Website</w:t>
                            </w:r>
                            <w:r w:rsidR="00E22D29">
                              <w:t>,</w:t>
                            </w:r>
                            <w:r w:rsidRPr="00E643CB">
                              <w:t xml:space="preserve"> catalog</w:t>
                            </w:r>
                            <w:r w:rsidR="00E22D29">
                              <w:t xml:space="preserve">, and </w:t>
                            </w:r>
                            <w:proofErr w:type="spellStart"/>
                            <w:r w:rsidR="00E22D29">
                              <w:t>DegreeWorks</w:t>
                            </w:r>
                            <w:proofErr w:type="spellEnd"/>
                            <w:r w:rsidRPr="00E643CB">
                              <w:t>)</w:t>
                            </w:r>
                          </w:p>
                          <w:p w14:paraId="54BAA998" w14:textId="05F598B3" w:rsidR="00331D0B" w:rsidRPr="00E643CB" w:rsidRDefault="00331D0B" w:rsidP="00331D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4"/>
                              </w:tabs>
                              <w:kinsoku w:val="0"/>
                              <w:overflowPunct w:val="0"/>
                              <w:spacing w:before="5" w:line="232" w:lineRule="auto"/>
                              <w:ind w:right="606"/>
                              <w:jc w:val="both"/>
                            </w:pPr>
                            <w:r w:rsidRPr="00E643CB">
                              <w:t xml:space="preserve">Worked on Accreditation report and TracDat </w:t>
                            </w:r>
                            <w:r w:rsidR="00CF5B1D">
                              <w:t>(*</w:t>
                            </w:r>
                            <w:r w:rsidR="00CF5B1D">
                              <w:rPr>
                                <w:i/>
                              </w:rPr>
                              <w:t>update</w:t>
                            </w:r>
                            <w:r w:rsidR="00CF5B1D" w:rsidRPr="00CF5B1D">
                              <w:rPr>
                                <w:i/>
                              </w:rPr>
                              <w:t xml:space="preserve"> in summer 2017</w:t>
                            </w:r>
                            <w:r w:rsidR="00CF5B1D">
                              <w:t>)</w:t>
                            </w:r>
                          </w:p>
                          <w:p w14:paraId="555E5772" w14:textId="77777777" w:rsidR="00331D0B" w:rsidRPr="00331D0B" w:rsidRDefault="00331D0B" w:rsidP="00331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94B3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2" o:spid="_x0000_s1041" type="#_x0000_t202" style="position:absolute;left:0;text-align:left;margin-left:-23.85pt;margin-top:40.55pt;width:489.75pt;height:5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" filled="f" stroked="f">
                <v:textbox>
                  <w:txbxContent>
                    <w:p w14:paraId="69259AF8" w14:textId="6DF81445" w:rsidR="00C536B3" w:rsidRPr="00A54FBD" w:rsidRDefault="00A54FBD" w:rsidP="00A54FB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0" w:hanging="18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536B3" w:rsidRPr="00A54FBD">
                        <w:rPr>
                          <w:b/>
                          <w:sz w:val="22"/>
                          <w:szCs w:val="22"/>
                        </w:rPr>
                        <w:t xml:space="preserve">What is the primary duty of this committee? </w:t>
                      </w:r>
                      <w:r w:rsidR="00331D0B" w:rsidRPr="00331D0B">
                        <w:rPr>
                          <w:b/>
                          <w:sz w:val="21"/>
                          <w:szCs w:val="22"/>
                        </w:rPr>
                        <w:t>(see: https://inside.sou.edu/senate/committees/universitystudies.html)</w:t>
                      </w:r>
                    </w:p>
                    <w:p w14:paraId="35D154CA" w14:textId="2402C9EA" w:rsidR="009F52F9" w:rsidRDefault="00331D0B" w:rsidP="009F52F9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1A08D806" wp14:editId="2EB703A9">
                            <wp:extent cx="6036945" cy="2611755"/>
                            <wp:effectExtent l="0" t="0" r="8255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17-05-31 at 1.31.23 PM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6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36945" cy="26117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AD07E1" w14:textId="77777777" w:rsidR="00331D0B" w:rsidRPr="00E643CB" w:rsidRDefault="00331D0B" w:rsidP="009F52F9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E643CB"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Suggest revision to the verbiage above. </w:t>
                      </w:r>
                    </w:p>
                    <w:p w14:paraId="37EF5492" w14:textId="77777777" w:rsidR="00331D0B" w:rsidRPr="00E643CB" w:rsidRDefault="00331D0B" w:rsidP="009F52F9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7EAC48B7" w14:textId="2FC5DEA3" w:rsidR="00C536B3" w:rsidRPr="00E643CB" w:rsidRDefault="00C536B3" w:rsidP="00331D0B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E643C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Ex Officio Membership and Administrative Contact </w:t>
                      </w:r>
                    </w:p>
                    <w:p w14:paraId="326E9030" w14:textId="781FE5E6" w:rsidR="00C536B3" w:rsidRPr="00E643CB" w:rsidRDefault="00E22D29" w:rsidP="00331D0B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The Associate Provost,</w:t>
                      </w:r>
                      <w:r w:rsidR="00C536B3" w:rsidRPr="00E643CB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31D0B" w:rsidRPr="00E643CB">
                        <w:rPr>
                          <w:color w:val="000000"/>
                          <w:sz w:val="22"/>
                          <w:szCs w:val="22"/>
                        </w:rPr>
                        <w:t>Division Di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rector of Undergraduate Studies, </w:t>
                      </w:r>
                      <w:r w:rsidR="00C536B3" w:rsidRPr="00E643CB">
                        <w:rPr>
                          <w:color w:val="000000"/>
                          <w:sz w:val="22"/>
                          <w:szCs w:val="22"/>
                        </w:rPr>
                        <w:t>one professional advisor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from Academic Support Programs, </w:t>
                      </w:r>
                      <w:r w:rsidR="00331D0B" w:rsidRPr="00E643CB">
                        <w:rPr>
                          <w:color w:val="000000"/>
                          <w:sz w:val="22"/>
                          <w:szCs w:val="22"/>
                        </w:rPr>
                        <w:t>and representative of the Registrar’s office</w:t>
                      </w:r>
                      <w:r w:rsidR="00C536B3" w:rsidRPr="00E643CB">
                        <w:rPr>
                          <w:color w:val="000000"/>
                          <w:sz w:val="22"/>
                          <w:szCs w:val="22"/>
                        </w:rPr>
                        <w:t>.  The Associate Provost is the administrative contact for this committee.</w:t>
                      </w:r>
                    </w:p>
                    <w:p w14:paraId="738C3D14" w14:textId="77777777" w:rsidR="00331D0B" w:rsidRPr="00E643CB" w:rsidRDefault="00331D0B" w:rsidP="00331D0B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54FAE350" w14:textId="66101283" w:rsidR="00331D0B" w:rsidRPr="00E643CB" w:rsidRDefault="00C536B3" w:rsidP="00331D0B">
                      <w:pPr>
                        <w:tabs>
                          <w:tab w:val="left" w:pos="941"/>
                        </w:tabs>
                        <w:kinsoku w:val="0"/>
                        <w:overflowPunct w:val="0"/>
                        <w:spacing w:before="15" w:line="290" w:lineRule="auto"/>
                        <w:ind w:right="395"/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643CB">
                        <w:rPr>
                          <w:b/>
                          <w:color w:val="000000"/>
                          <w:sz w:val="22"/>
                          <w:szCs w:val="22"/>
                        </w:rPr>
                        <w:t>Reporting, Meetings and Workload</w:t>
                      </w:r>
                    </w:p>
                    <w:p w14:paraId="7AC39ECA" w14:textId="77777777" w:rsidR="00E22D29" w:rsidRDefault="00C536B3" w:rsidP="00331D0B">
                      <w:pPr>
                        <w:pStyle w:val="Heading2"/>
                        <w:tabs>
                          <w:tab w:val="left" w:pos="450"/>
                        </w:tabs>
                        <w:kinsoku w:val="0"/>
                        <w:overflowPunct w:val="0"/>
                        <w:ind w:left="0" w:right="393"/>
                        <w:rPr>
                          <w:b w:val="0"/>
                        </w:rPr>
                      </w:pPr>
                      <w:r w:rsidRPr="00E643CB">
                        <w:rPr>
                          <w:b w:val="0"/>
                          <w:color w:val="000000"/>
                        </w:rPr>
                        <w:t xml:space="preserve">The University Studies Committee makes recommendations to the </w:t>
                      </w:r>
                      <w:r w:rsidR="00331D0B" w:rsidRPr="00E643CB">
                        <w:rPr>
                          <w:b w:val="0"/>
                          <w:color w:val="000000"/>
                        </w:rPr>
                        <w:t xml:space="preserve">Faculty Senate for Exploration and Integration courses.  </w:t>
                      </w:r>
                      <w:r w:rsidRPr="00E643CB">
                        <w:rPr>
                          <w:b w:val="0"/>
                          <w:color w:val="000000"/>
                        </w:rPr>
                        <w:t>The Committee meets every other week.  The workload is consistent throughout the academic year.</w:t>
                      </w:r>
                      <w:r w:rsidR="00331D0B" w:rsidRPr="00E643CB">
                        <w:rPr>
                          <w:b w:val="0"/>
                        </w:rPr>
                        <w:t xml:space="preserve"> </w:t>
                      </w:r>
                    </w:p>
                    <w:p w14:paraId="18A99BFB" w14:textId="30BE2759" w:rsidR="00E22D29" w:rsidRDefault="00331D0B" w:rsidP="00331D0B">
                      <w:pPr>
                        <w:pStyle w:val="Heading2"/>
                        <w:tabs>
                          <w:tab w:val="left" w:pos="450"/>
                        </w:tabs>
                        <w:kinsoku w:val="0"/>
                        <w:overflowPunct w:val="0"/>
                        <w:ind w:left="0" w:right="393"/>
                        <w:rPr>
                          <w:b w:val="0"/>
                        </w:rPr>
                      </w:pPr>
                      <w:r w:rsidRPr="00E22D29">
                        <w:rPr>
                          <w:b w:val="0"/>
                          <w:i/>
                        </w:rPr>
                        <w:t>What did you accomplish this</w:t>
                      </w:r>
                      <w:r w:rsidRPr="00E22D29">
                        <w:rPr>
                          <w:b w:val="0"/>
                          <w:i/>
                          <w:spacing w:val="-7"/>
                        </w:rPr>
                        <w:t xml:space="preserve"> </w:t>
                      </w:r>
                      <w:r w:rsidRPr="00E22D29">
                        <w:rPr>
                          <w:b w:val="0"/>
                          <w:i/>
                        </w:rPr>
                        <w:t>year</w:t>
                      </w:r>
                      <w:r w:rsidRPr="00E643CB">
                        <w:rPr>
                          <w:b w:val="0"/>
                        </w:rPr>
                        <w:t xml:space="preserve">? </w:t>
                      </w:r>
                    </w:p>
                    <w:p w14:paraId="428A795A" w14:textId="3DD1B29E" w:rsidR="00331D0B" w:rsidRPr="00E643CB" w:rsidRDefault="00331D0B" w:rsidP="00331D0B">
                      <w:pPr>
                        <w:pStyle w:val="Heading2"/>
                        <w:tabs>
                          <w:tab w:val="left" w:pos="450"/>
                        </w:tabs>
                        <w:kinsoku w:val="0"/>
                        <w:overflowPunct w:val="0"/>
                        <w:ind w:left="0" w:right="393"/>
                        <w:rPr>
                          <w:b w:val="0"/>
                        </w:rPr>
                      </w:pPr>
                      <w:r w:rsidRPr="00E643CB">
                        <w:rPr>
                          <w:b w:val="0"/>
                        </w:rPr>
                        <w:t>This year the UStudies Committee set the following goals:</w:t>
                      </w:r>
                    </w:p>
                    <w:p w14:paraId="0EA5D040" w14:textId="32F5B467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22" w:line="270" w:lineRule="exact"/>
                      </w:pPr>
                      <w:r w:rsidRPr="00E643CB">
                        <w:rPr>
                          <w:spacing w:val="-2"/>
                        </w:rPr>
                        <w:t>A five-year review of all Explorations and Integration courses was conducted</w:t>
                      </w:r>
                    </w:p>
                    <w:p w14:paraId="0A32CE84" w14:textId="16B7A534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22" w:line="270" w:lineRule="exact"/>
                      </w:pPr>
                      <w:r w:rsidRPr="00E643CB">
                        <w:rPr>
                          <w:spacing w:val="-2"/>
                        </w:rPr>
                        <w:t>Reviewed Exploration courses for possible alignment with Interstate Passport Model through HECC gran</w:t>
                      </w:r>
                      <w:r w:rsidR="00E22D29">
                        <w:rPr>
                          <w:spacing w:val="-2"/>
                        </w:rPr>
                        <w:t>t</w:t>
                      </w:r>
                    </w:p>
                    <w:p w14:paraId="5A295852" w14:textId="77777777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22" w:line="270" w:lineRule="exact"/>
                      </w:pPr>
                      <w:r w:rsidRPr="00E643CB">
                        <w:rPr>
                          <w:spacing w:val="-2"/>
                        </w:rPr>
                        <w:t>Approve submitted courses in a timely manner or offer suggestions for resubmission</w:t>
                      </w:r>
                    </w:p>
                    <w:p w14:paraId="7F2E2EBB" w14:textId="77777777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5" w:line="232" w:lineRule="auto"/>
                        <w:ind w:right="606"/>
                        <w:jc w:val="both"/>
                      </w:pPr>
                      <w:r w:rsidRPr="00E643CB">
                        <w:t>Promoted Awareness of University Studies through ROAR, Preview Day, and Advising Sessions</w:t>
                      </w:r>
                    </w:p>
                    <w:p w14:paraId="0B4228B6" w14:textId="6B1FDF7F" w:rsidR="00E22D29" w:rsidRPr="00E643CB" w:rsidRDefault="00331D0B" w:rsidP="00E22D2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18" w:line="256" w:lineRule="exact"/>
                        <w:ind w:right="575"/>
                      </w:pPr>
                      <w:r w:rsidRPr="00E643CB">
                        <w:rPr>
                          <w:spacing w:val="-2"/>
                        </w:rPr>
                        <w:t>Held Faculty W</w:t>
                      </w:r>
                      <w:r w:rsidR="00E22D29">
                        <w:rPr>
                          <w:spacing w:val="-2"/>
                        </w:rPr>
                        <w:t xml:space="preserve">orking Sessions to assist </w:t>
                      </w:r>
                      <w:r w:rsidR="00E22D29" w:rsidRPr="00E22D29">
                        <w:rPr>
                          <w:spacing w:val="-2"/>
                        </w:rPr>
                        <w:t xml:space="preserve">with completion of the five-year review strand templates </w:t>
                      </w:r>
                    </w:p>
                    <w:p w14:paraId="72635151" w14:textId="3BC608C5" w:rsidR="00331D0B" w:rsidRPr="00E643CB" w:rsidRDefault="00647A7D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10" w:line="270" w:lineRule="exact"/>
                      </w:pPr>
                      <w:r>
                        <w:t>Provided decisions on</w:t>
                      </w:r>
                      <w:r w:rsidR="00331D0B" w:rsidRPr="00E643CB">
                        <w:t xml:space="preserve"> Uni</w:t>
                      </w:r>
                      <w:r w:rsidR="00331D0B" w:rsidRPr="00E643CB">
                        <w:rPr>
                          <w:spacing w:val="-2"/>
                        </w:rPr>
                        <w:t>v</w:t>
                      </w:r>
                      <w:r w:rsidR="00331D0B" w:rsidRPr="00E643CB">
                        <w:t>e</w:t>
                      </w:r>
                      <w:r w:rsidR="00331D0B" w:rsidRPr="00E643CB">
                        <w:rPr>
                          <w:spacing w:val="1"/>
                        </w:rPr>
                        <w:t>r</w:t>
                      </w:r>
                      <w:r w:rsidR="00331D0B" w:rsidRPr="00E643CB">
                        <w:rPr>
                          <w:spacing w:val="-2"/>
                        </w:rPr>
                        <w:t>si</w:t>
                      </w:r>
                      <w:r w:rsidR="00331D0B" w:rsidRPr="00E643CB">
                        <w:t>ty</w:t>
                      </w:r>
                      <w:r w:rsidR="00331D0B" w:rsidRPr="00E643CB">
                        <w:rPr>
                          <w:spacing w:val="-3"/>
                        </w:rPr>
                        <w:t xml:space="preserve"> </w:t>
                      </w:r>
                      <w:r w:rsidR="00331D0B" w:rsidRPr="00E643CB">
                        <w:t>Stud</w:t>
                      </w:r>
                      <w:r w:rsidR="00331D0B" w:rsidRPr="00E643CB">
                        <w:rPr>
                          <w:spacing w:val="1"/>
                        </w:rPr>
                        <w:t>i</w:t>
                      </w:r>
                      <w:r w:rsidR="00331D0B" w:rsidRPr="00E643CB">
                        <w:rPr>
                          <w:spacing w:val="-2"/>
                        </w:rPr>
                        <w:t>e</w:t>
                      </w:r>
                      <w:r w:rsidR="00331D0B" w:rsidRPr="00E643CB">
                        <w:t xml:space="preserve">s </w:t>
                      </w:r>
                      <w:r>
                        <w:t>P</w:t>
                      </w:r>
                      <w:r w:rsidR="00331D0B" w:rsidRPr="00E643CB">
                        <w:rPr>
                          <w:spacing w:val="-2"/>
                        </w:rPr>
                        <w:t>e</w:t>
                      </w:r>
                      <w:r w:rsidR="00331D0B" w:rsidRPr="00E643CB">
                        <w:t>t</w:t>
                      </w:r>
                      <w:r w:rsidR="00331D0B" w:rsidRPr="00E643CB">
                        <w:rPr>
                          <w:spacing w:val="-2"/>
                        </w:rPr>
                        <w:t>it</w:t>
                      </w:r>
                      <w:r w:rsidR="00331D0B" w:rsidRPr="00E643CB">
                        <w:t>ion</w:t>
                      </w:r>
                      <w:r w:rsidR="00331D0B" w:rsidRPr="00E643CB">
                        <w:rPr>
                          <w:spacing w:val="5"/>
                        </w:rPr>
                        <w:t xml:space="preserve"> </w:t>
                      </w:r>
                    </w:p>
                    <w:p w14:paraId="6733951F" w14:textId="7931E2DC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10" w:line="270" w:lineRule="exact"/>
                      </w:pPr>
                      <w:r w:rsidRPr="00E643CB">
                        <w:t>Provost’s Office detailed catalog alignment for approved courses (Website</w:t>
                      </w:r>
                      <w:r w:rsidR="00E22D29">
                        <w:t>,</w:t>
                      </w:r>
                      <w:r w:rsidRPr="00E643CB">
                        <w:t xml:space="preserve"> catalog</w:t>
                      </w:r>
                      <w:r w:rsidR="00E22D29">
                        <w:t xml:space="preserve">, and </w:t>
                      </w:r>
                      <w:proofErr w:type="spellStart"/>
                      <w:r w:rsidR="00E22D29">
                        <w:t>DegreeWorks</w:t>
                      </w:r>
                      <w:proofErr w:type="spellEnd"/>
                      <w:r w:rsidRPr="00E643CB">
                        <w:t>)</w:t>
                      </w:r>
                    </w:p>
                    <w:p w14:paraId="54BAA998" w14:textId="05F598B3" w:rsidR="00331D0B" w:rsidRPr="00E643CB" w:rsidRDefault="00331D0B" w:rsidP="00331D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34"/>
                        </w:tabs>
                        <w:kinsoku w:val="0"/>
                        <w:overflowPunct w:val="0"/>
                        <w:spacing w:before="5" w:line="232" w:lineRule="auto"/>
                        <w:ind w:right="606"/>
                        <w:jc w:val="both"/>
                      </w:pPr>
                      <w:r w:rsidRPr="00E643CB">
                        <w:t xml:space="preserve">Worked on Accreditation report and TracDat </w:t>
                      </w:r>
                      <w:r w:rsidR="00CF5B1D">
                        <w:t>(*</w:t>
                      </w:r>
                      <w:r w:rsidR="00CF5B1D">
                        <w:rPr>
                          <w:i/>
                        </w:rPr>
                        <w:t>update</w:t>
                      </w:r>
                      <w:r w:rsidR="00CF5B1D" w:rsidRPr="00CF5B1D">
                        <w:rPr>
                          <w:i/>
                        </w:rPr>
                        <w:t xml:space="preserve"> in summer 2017</w:t>
                      </w:r>
                      <w:r w:rsidR="00CF5B1D">
                        <w:t>)</w:t>
                      </w:r>
                    </w:p>
                    <w:p w14:paraId="555E5772" w14:textId="77777777" w:rsidR="00331D0B" w:rsidRPr="00331D0B" w:rsidRDefault="00331D0B" w:rsidP="00331D0B"/>
                  </w:txbxContent>
                </v:textbox>
                <w10:wrap type="square"/>
              </v:shape>
            </w:pict>
          </mc:Fallback>
        </mc:AlternateContent>
      </w:r>
      <w:r w:rsidR="00E90F7D" w:rsidRPr="00DD4EDF">
        <w:t>Senate</w:t>
      </w:r>
      <w:r w:rsidR="00E90F7D" w:rsidRPr="00DD4EDF">
        <w:rPr>
          <w:spacing w:val="-5"/>
        </w:rPr>
        <w:t xml:space="preserve"> </w:t>
      </w:r>
      <w:r w:rsidR="00E90F7D" w:rsidRPr="00DD4EDF">
        <w:t>Committee:</w:t>
      </w:r>
      <w:r w:rsidR="00E90F7D" w:rsidRPr="00DD4EDF">
        <w:br w:type="column"/>
      </w:r>
      <w:r w:rsidR="00E90F7D" w:rsidRPr="00647A7D">
        <w:rPr>
          <w:bCs w:val="0"/>
          <w:sz w:val="28"/>
        </w:rPr>
        <w:lastRenderedPageBreak/>
        <w:t>Senate Committee Annual</w:t>
      </w:r>
      <w:r w:rsidR="00E90F7D" w:rsidRPr="00647A7D">
        <w:rPr>
          <w:bCs w:val="0"/>
          <w:spacing w:val="-9"/>
          <w:sz w:val="28"/>
        </w:rPr>
        <w:t xml:space="preserve"> </w:t>
      </w:r>
      <w:r w:rsidR="00E90F7D" w:rsidRPr="00647A7D">
        <w:rPr>
          <w:bCs w:val="0"/>
          <w:sz w:val="28"/>
        </w:rPr>
        <w:t>Report</w:t>
      </w:r>
    </w:p>
    <w:p w14:paraId="1921D029" w14:textId="77777777" w:rsidR="0067139D" w:rsidRPr="00DD4EDF" w:rsidRDefault="0067139D" w:rsidP="00331D0B">
      <w:pPr>
        <w:pStyle w:val="BodyText"/>
        <w:kinsoku w:val="0"/>
        <w:overflowPunct w:val="0"/>
        <w:spacing w:before="59"/>
        <w:ind w:left="0" w:firstLine="0"/>
        <w:sectPr w:rsidR="0067139D" w:rsidRPr="00DD4EDF">
          <w:footerReference w:type="default" r:id="rId8"/>
          <w:pgSz w:w="12240" w:h="15840"/>
          <w:pgMar w:top="1380" w:right="1720" w:bottom="1240" w:left="1220" w:header="0" w:footer="1055" w:gutter="0"/>
          <w:pgNumType w:start="1"/>
          <w:cols w:num="2" w:space="720" w:equalWidth="0">
            <w:col w:w="2012" w:space="895"/>
            <w:col w:w="6393"/>
          </w:cols>
          <w:noEndnote/>
        </w:sectPr>
      </w:pPr>
    </w:p>
    <w:p w14:paraId="4105DD7F" w14:textId="010B5871" w:rsidR="00DD4EDF" w:rsidRPr="00E643CB" w:rsidRDefault="00E90F7D" w:rsidP="00A54FBD">
      <w:pPr>
        <w:pStyle w:val="ListParagraph"/>
        <w:numPr>
          <w:ilvl w:val="0"/>
          <w:numId w:val="15"/>
        </w:numPr>
        <w:tabs>
          <w:tab w:val="left" w:pos="540"/>
        </w:tabs>
        <w:kinsoku w:val="0"/>
        <w:overflowPunct w:val="0"/>
        <w:spacing w:before="72"/>
        <w:ind w:right="393"/>
        <w:rPr>
          <w:bCs/>
          <w:sz w:val="22"/>
          <w:szCs w:val="22"/>
        </w:rPr>
      </w:pPr>
      <w:bookmarkStart w:id="0" w:name="_GoBack"/>
      <w:bookmarkEnd w:id="0"/>
      <w:r w:rsidRPr="00E643CB">
        <w:rPr>
          <w:b/>
          <w:bCs/>
          <w:sz w:val="22"/>
          <w:szCs w:val="22"/>
        </w:rPr>
        <w:lastRenderedPageBreak/>
        <w:t>What did the committee accomplish during this academic</w:t>
      </w:r>
      <w:r w:rsidRPr="00E643CB">
        <w:rPr>
          <w:b/>
          <w:bCs/>
          <w:spacing w:val="-6"/>
          <w:sz w:val="22"/>
          <w:szCs w:val="22"/>
        </w:rPr>
        <w:t xml:space="preserve"> </w:t>
      </w:r>
      <w:r w:rsidRPr="00E643CB">
        <w:rPr>
          <w:b/>
          <w:bCs/>
          <w:sz w:val="22"/>
          <w:szCs w:val="22"/>
        </w:rPr>
        <w:t>year?</w:t>
      </w:r>
      <w:r w:rsidR="00DD4EDF" w:rsidRPr="00E643CB">
        <w:rPr>
          <w:b/>
          <w:bCs/>
          <w:sz w:val="22"/>
          <w:szCs w:val="22"/>
        </w:rPr>
        <w:t xml:space="preserve"> </w:t>
      </w:r>
      <w:r w:rsidR="00DD4EDF" w:rsidRPr="00E643CB">
        <w:rPr>
          <w:bCs/>
          <w:sz w:val="22"/>
          <w:szCs w:val="22"/>
        </w:rPr>
        <w:t xml:space="preserve">UStudies reviewed </w:t>
      </w:r>
      <w:r w:rsidR="00E22D29">
        <w:rPr>
          <w:bCs/>
          <w:sz w:val="22"/>
          <w:szCs w:val="22"/>
        </w:rPr>
        <w:t xml:space="preserve">19 new course </w:t>
      </w:r>
      <w:r w:rsidR="008D6470" w:rsidRPr="00E643CB">
        <w:rPr>
          <w:bCs/>
          <w:sz w:val="22"/>
          <w:szCs w:val="22"/>
        </w:rPr>
        <w:t>application</w:t>
      </w:r>
      <w:r w:rsidR="00DD4EDF" w:rsidRPr="00E643CB">
        <w:rPr>
          <w:bCs/>
          <w:sz w:val="22"/>
          <w:szCs w:val="22"/>
        </w:rPr>
        <w:t>s during AY 201</w:t>
      </w:r>
      <w:r w:rsidR="00E22D29">
        <w:rPr>
          <w:bCs/>
          <w:sz w:val="22"/>
          <w:szCs w:val="22"/>
        </w:rPr>
        <w:t>6</w:t>
      </w:r>
      <w:r w:rsidR="00DD4EDF" w:rsidRPr="00E643CB">
        <w:rPr>
          <w:bCs/>
          <w:sz w:val="22"/>
          <w:szCs w:val="22"/>
        </w:rPr>
        <w:t>-201</w:t>
      </w:r>
      <w:r w:rsidR="00E22D29">
        <w:rPr>
          <w:bCs/>
          <w:sz w:val="22"/>
          <w:szCs w:val="22"/>
        </w:rPr>
        <w:t>7</w:t>
      </w:r>
      <w:r w:rsidR="00DD4EDF" w:rsidRPr="00E643CB">
        <w:rPr>
          <w:bCs/>
          <w:sz w:val="22"/>
          <w:szCs w:val="22"/>
        </w:rPr>
        <w:t xml:space="preserve">. Of </w:t>
      </w:r>
      <w:r w:rsidR="008D6470" w:rsidRPr="00E643CB">
        <w:rPr>
          <w:bCs/>
          <w:sz w:val="22"/>
          <w:szCs w:val="22"/>
        </w:rPr>
        <w:t xml:space="preserve">those reviewed, the following </w:t>
      </w:r>
      <w:r w:rsidR="00E22D29">
        <w:rPr>
          <w:bCs/>
          <w:sz w:val="22"/>
          <w:szCs w:val="22"/>
        </w:rPr>
        <w:t>1</w:t>
      </w:r>
      <w:r w:rsidR="007C613D">
        <w:rPr>
          <w:bCs/>
          <w:sz w:val="22"/>
          <w:szCs w:val="22"/>
        </w:rPr>
        <w:t>7</w:t>
      </w:r>
      <w:r w:rsidR="008D6470" w:rsidRPr="00E643CB">
        <w:rPr>
          <w:bCs/>
          <w:sz w:val="22"/>
          <w:szCs w:val="22"/>
        </w:rPr>
        <w:t xml:space="preserve"> classes</w:t>
      </w:r>
      <w:r w:rsidR="00DD4EDF" w:rsidRPr="00E643CB">
        <w:rPr>
          <w:bCs/>
          <w:sz w:val="22"/>
          <w:szCs w:val="22"/>
        </w:rPr>
        <w:t xml:space="preserve"> were approved:</w:t>
      </w:r>
    </w:p>
    <w:p w14:paraId="10957CFE" w14:textId="77777777" w:rsidR="00DD4EDF" w:rsidRPr="00E643CB" w:rsidRDefault="00DD4EDF" w:rsidP="00DD4EDF">
      <w:pPr>
        <w:pStyle w:val="BodyText"/>
        <w:kinsoku w:val="0"/>
        <w:overflowPunct w:val="0"/>
        <w:spacing w:before="1"/>
        <w:ind w:left="0" w:right="393" w:firstLine="0"/>
        <w:rPr>
          <w:b/>
          <w:bCs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430"/>
        <w:gridCol w:w="2700"/>
        <w:gridCol w:w="2790"/>
      </w:tblGrid>
      <w:tr w:rsidR="008C438C" w:rsidRPr="00E643CB" w14:paraId="782658FD" w14:textId="77777777" w:rsidTr="008C438C">
        <w:trPr>
          <w:trHeight w:val="974"/>
        </w:trPr>
        <w:tc>
          <w:tcPr>
            <w:tcW w:w="2430" w:type="dxa"/>
          </w:tcPr>
          <w:p w14:paraId="6840A41A" w14:textId="77777777" w:rsidR="00911B62" w:rsidRPr="00E643CB" w:rsidRDefault="00911B62" w:rsidP="0056286D">
            <w:pPr>
              <w:pStyle w:val="BodyText"/>
              <w:kinsoku w:val="0"/>
              <w:overflowPunct w:val="0"/>
              <w:spacing w:before="1"/>
              <w:ind w:left="0" w:right="393" w:firstLine="0"/>
            </w:pPr>
            <w:r w:rsidRPr="00E643CB">
              <w:rPr>
                <w:b/>
                <w:bCs/>
                <w:u w:val="single"/>
              </w:rPr>
              <w:t>Explorations</w:t>
            </w:r>
            <w:r w:rsidRPr="00E643CB">
              <w:rPr>
                <w:b/>
                <w:bCs/>
              </w:rPr>
              <w:t>:</w:t>
            </w:r>
          </w:p>
          <w:p w14:paraId="12E46E30" w14:textId="77777777" w:rsidR="00911B62" w:rsidRPr="00E643CB" w:rsidRDefault="00911B62" w:rsidP="0056286D">
            <w:pPr>
              <w:pStyle w:val="BodyText"/>
              <w:kinsoku w:val="0"/>
              <w:overflowPunct w:val="0"/>
              <w:spacing w:before="73"/>
              <w:ind w:left="0" w:right="393" w:firstLine="0"/>
              <w:rPr>
                <w:b/>
                <w:bCs/>
                <w:i/>
                <w:iCs/>
              </w:rPr>
            </w:pPr>
            <w:r w:rsidRPr="00E643CB">
              <w:rPr>
                <w:b/>
                <w:bCs/>
                <w:i/>
                <w:iCs/>
              </w:rPr>
              <w:t>Strand</w:t>
            </w:r>
            <w:r w:rsidRPr="00E643CB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E643CB">
              <w:rPr>
                <w:b/>
                <w:bCs/>
                <w:i/>
                <w:iCs/>
              </w:rPr>
              <w:t>E Arts &amp; Humanities</w:t>
            </w:r>
          </w:p>
        </w:tc>
        <w:tc>
          <w:tcPr>
            <w:tcW w:w="2700" w:type="dxa"/>
          </w:tcPr>
          <w:p w14:paraId="6063DAC3" w14:textId="77777777" w:rsidR="00911B62" w:rsidRPr="00E643CB" w:rsidRDefault="00911B62" w:rsidP="0056286D">
            <w:pPr>
              <w:pStyle w:val="BodyText"/>
              <w:kinsoku w:val="0"/>
              <w:overflowPunct w:val="0"/>
              <w:spacing w:before="1"/>
              <w:ind w:left="0" w:right="393" w:firstLine="0"/>
            </w:pPr>
            <w:r w:rsidRPr="00E643CB">
              <w:rPr>
                <w:b/>
                <w:bCs/>
                <w:u w:val="single"/>
              </w:rPr>
              <w:t>Explorations</w:t>
            </w:r>
            <w:r w:rsidRPr="00E643CB">
              <w:rPr>
                <w:b/>
                <w:bCs/>
              </w:rPr>
              <w:t>:</w:t>
            </w:r>
          </w:p>
          <w:p w14:paraId="71CC54F0" w14:textId="77777777" w:rsidR="00911B62" w:rsidRPr="00E643CB" w:rsidRDefault="00911B62" w:rsidP="0056286D">
            <w:pPr>
              <w:pStyle w:val="BodyText"/>
              <w:kinsoku w:val="0"/>
              <w:overflowPunct w:val="0"/>
              <w:spacing w:before="73"/>
              <w:ind w:left="0" w:right="393" w:firstLine="0"/>
              <w:rPr>
                <w:b/>
                <w:bCs/>
                <w:i/>
                <w:iCs/>
              </w:rPr>
            </w:pPr>
            <w:r w:rsidRPr="00E643CB">
              <w:rPr>
                <w:b/>
                <w:bCs/>
                <w:i/>
                <w:iCs/>
              </w:rPr>
              <w:t>Strand</w:t>
            </w:r>
            <w:r w:rsidRPr="00E643CB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E643CB">
              <w:rPr>
                <w:b/>
                <w:bCs/>
                <w:i/>
                <w:iCs/>
              </w:rPr>
              <w:t>F</w:t>
            </w:r>
          </w:p>
          <w:p w14:paraId="46E35CD2" w14:textId="77777777" w:rsidR="00911B62" w:rsidRPr="00E643CB" w:rsidRDefault="00911B62" w:rsidP="0056286D">
            <w:pPr>
              <w:pStyle w:val="BodyText"/>
              <w:kinsoku w:val="0"/>
              <w:overflowPunct w:val="0"/>
              <w:spacing w:before="1"/>
              <w:ind w:left="0" w:right="393" w:firstLine="0"/>
              <w:rPr>
                <w:b/>
                <w:bCs/>
                <w:u w:val="single"/>
              </w:rPr>
            </w:pPr>
            <w:r w:rsidRPr="00E643CB">
              <w:rPr>
                <w:b/>
                <w:bCs/>
              </w:rPr>
              <w:t>Social Science</w:t>
            </w:r>
          </w:p>
        </w:tc>
        <w:tc>
          <w:tcPr>
            <w:tcW w:w="2790" w:type="dxa"/>
          </w:tcPr>
          <w:p w14:paraId="1B6CB1D8" w14:textId="77777777" w:rsidR="00911B62" w:rsidRPr="00E643CB" w:rsidRDefault="00911B62" w:rsidP="0056286D">
            <w:pPr>
              <w:pStyle w:val="BodyText"/>
              <w:kinsoku w:val="0"/>
              <w:overflowPunct w:val="0"/>
              <w:spacing w:before="1"/>
              <w:ind w:left="0" w:right="393" w:firstLine="0"/>
            </w:pPr>
            <w:r w:rsidRPr="00E643CB">
              <w:rPr>
                <w:b/>
                <w:bCs/>
                <w:u w:val="single"/>
              </w:rPr>
              <w:t>Explorations</w:t>
            </w:r>
            <w:r w:rsidRPr="00E643CB">
              <w:rPr>
                <w:b/>
                <w:bCs/>
              </w:rPr>
              <w:t>:</w:t>
            </w:r>
          </w:p>
          <w:p w14:paraId="33EF5EDF" w14:textId="77777777" w:rsidR="00911B62" w:rsidRPr="00E643CB" w:rsidRDefault="00911B62" w:rsidP="0056286D">
            <w:pPr>
              <w:pStyle w:val="BodyText"/>
              <w:kinsoku w:val="0"/>
              <w:overflowPunct w:val="0"/>
              <w:spacing w:before="73"/>
              <w:ind w:left="0" w:right="393" w:firstLine="0"/>
              <w:rPr>
                <w:b/>
                <w:bCs/>
                <w:i/>
                <w:iCs/>
              </w:rPr>
            </w:pPr>
            <w:r w:rsidRPr="00E643CB">
              <w:rPr>
                <w:b/>
                <w:bCs/>
                <w:i/>
                <w:iCs/>
              </w:rPr>
              <w:t>Strand</w:t>
            </w:r>
            <w:r w:rsidRPr="00E643CB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E643CB">
              <w:rPr>
                <w:b/>
                <w:bCs/>
                <w:i/>
                <w:iCs/>
              </w:rPr>
              <w:t>G</w:t>
            </w:r>
          </w:p>
          <w:p w14:paraId="01175BB8" w14:textId="77777777" w:rsidR="00911B62" w:rsidRPr="00E643CB" w:rsidRDefault="00911B62" w:rsidP="0056286D">
            <w:pPr>
              <w:pStyle w:val="BodyText"/>
              <w:kinsoku w:val="0"/>
              <w:overflowPunct w:val="0"/>
              <w:spacing w:before="73"/>
              <w:ind w:left="0" w:right="393" w:firstLine="0"/>
              <w:rPr>
                <w:b/>
                <w:bCs/>
                <w:i/>
                <w:iCs/>
              </w:rPr>
            </w:pPr>
            <w:r w:rsidRPr="00E643CB">
              <w:rPr>
                <w:b/>
                <w:bCs/>
                <w:i/>
                <w:iCs/>
              </w:rPr>
              <w:t>Science</w:t>
            </w:r>
          </w:p>
        </w:tc>
      </w:tr>
      <w:tr w:rsidR="008C438C" w:rsidRPr="00E643CB" w14:paraId="40749A96" w14:textId="77777777" w:rsidTr="00CF5B1D">
        <w:trPr>
          <w:trHeight w:val="857"/>
        </w:trPr>
        <w:tc>
          <w:tcPr>
            <w:tcW w:w="2430" w:type="dxa"/>
          </w:tcPr>
          <w:p w14:paraId="439F7CC4" w14:textId="58823109" w:rsidR="00957FE2" w:rsidRPr="00E643CB" w:rsidRDefault="00957FE2" w:rsidP="00493981">
            <w:pPr>
              <w:pStyle w:val="NoSpacing"/>
              <w:rPr>
                <w:sz w:val="22"/>
                <w:szCs w:val="22"/>
              </w:rPr>
            </w:pPr>
            <w:r w:rsidRPr="00E643CB">
              <w:rPr>
                <w:sz w:val="22"/>
                <w:szCs w:val="22"/>
              </w:rPr>
              <w:t>FR 103, 201</w:t>
            </w:r>
          </w:p>
          <w:p w14:paraId="11957A29" w14:textId="2E7C2C2C" w:rsidR="00957FE2" w:rsidRPr="00E643CB" w:rsidRDefault="00957FE2" w:rsidP="00493981">
            <w:pPr>
              <w:pStyle w:val="NoSpacing"/>
              <w:rPr>
                <w:sz w:val="22"/>
                <w:szCs w:val="22"/>
              </w:rPr>
            </w:pPr>
            <w:r w:rsidRPr="00E643CB">
              <w:rPr>
                <w:sz w:val="22"/>
                <w:szCs w:val="22"/>
              </w:rPr>
              <w:t>JPN 103, 201</w:t>
            </w:r>
          </w:p>
          <w:p w14:paraId="5029443F" w14:textId="56A84526" w:rsidR="00831F39" w:rsidRPr="00E643CB" w:rsidRDefault="00957FE2" w:rsidP="00493981">
            <w:pPr>
              <w:pStyle w:val="NoSpacing"/>
              <w:rPr>
                <w:sz w:val="22"/>
                <w:szCs w:val="22"/>
              </w:rPr>
            </w:pPr>
            <w:r w:rsidRPr="00E643CB">
              <w:rPr>
                <w:sz w:val="22"/>
                <w:szCs w:val="22"/>
              </w:rPr>
              <w:t>SPAN 103, 201</w:t>
            </w:r>
          </w:p>
        </w:tc>
        <w:tc>
          <w:tcPr>
            <w:tcW w:w="2700" w:type="dxa"/>
          </w:tcPr>
          <w:p w14:paraId="799F2826" w14:textId="77777777" w:rsidR="00911B62" w:rsidRPr="00E643CB" w:rsidRDefault="00911B62" w:rsidP="00331D0B">
            <w:pPr>
              <w:pStyle w:val="BodyText"/>
              <w:kinsoku w:val="0"/>
              <w:overflowPunct w:val="0"/>
              <w:spacing w:before="1"/>
              <w:ind w:left="0" w:right="393" w:firstLine="0"/>
              <w:rPr>
                <w:b/>
                <w:bCs/>
                <w:u w:val="single"/>
              </w:rPr>
            </w:pPr>
          </w:p>
        </w:tc>
        <w:tc>
          <w:tcPr>
            <w:tcW w:w="2790" w:type="dxa"/>
          </w:tcPr>
          <w:p w14:paraId="0DF30E34" w14:textId="6275A783" w:rsidR="00911B62" w:rsidRPr="00E643CB" w:rsidRDefault="00957FE2" w:rsidP="0056286D">
            <w:pPr>
              <w:pStyle w:val="BodyText"/>
              <w:kinsoku w:val="0"/>
              <w:overflowPunct w:val="0"/>
              <w:spacing w:before="1"/>
              <w:ind w:left="0" w:right="393" w:firstLine="0"/>
              <w:rPr>
                <w:b/>
                <w:bCs/>
                <w:u w:val="single"/>
              </w:rPr>
            </w:pPr>
            <w:r w:rsidRPr="00E643CB">
              <w:rPr>
                <w:bCs/>
                <w:iCs/>
              </w:rPr>
              <w:t>PH 203</w:t>
            </w:r>
          </w:p>
        </w:tc>
      </w:tr>
      <w:tr w:rsidR="008C438C" w:rsidRPr="00E643CB" w14:paraId="058BC0B8" w14:textId="77777777" w:rsidTr="008C438C">
        <w:trPr>
          <w:trHeight w:val="632"/>
        </w:trPr>
        <w:tc>
          <w:tcPr>
            <w:tcW w:w="2430" w:type="dxa"/>
          </w:tcPr>
          <w:p w14:paraId="545B4116" w14:textId="77777777" w:rsidR="00911B62" w:rsidRPr="00E643CB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bCs/>
              </w:rPr>
            </w:pPr>
            <w:r w:rsidRPr="00E643CB">
              <w:rPr>
                <w:b/>
                <w:bCs/>
                <w:u w:val="single"/>
              </w:rPr>
              <w:t>Integrations</w:t>
            </w:r>
            <w:r w:rsidRPr="00E643CB">
              <w:rPr>
                <w:b/>
                <w:bCs/>
              </w:rPr>
              <w:t>:</w:t>
            </w:r>
          </w:p>
          <w:p w14:paraId="4BDCC59A" w14:textId="77777777" w:rsidR="00911B62" w:rsidRPr="00E643CB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bCs/>
                <w:i/>
                <w:iCs/>
                <w:spacing w:val="-5"/>
              </w:rPr>
            </w:pPr>
            <w:r w:rsidRPr="00E643CB">
              <w:rPr>
                <w:b/>
                <w:bCs/>
                <w:i/>
                <w:iCs/>
              </w:rPr>
              <w:t>Strand H</w:t>
            </w:r>
            <w:r w:rsidRPr="00E643CB">
              <w:rPr>
                <w:b/>
                <w:bCs/>
                <w:i/>
                <w:iCs/>
                <w:spacing w:val="-5"/>
              </w:rPr>
              <w:t xml:space="preserve"> </w:t>
            </w:r>
          </w:p>
          <w:p w14:paraId="6F959243" w14:textId="77777777" w:rsidR="00911B62" w:rsidRPr="00E643CB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i/>
              </w:rPr>
            </w:pPr>
            <w:r w:rsidRPr="00E643CB">
              <w:rPr>
                <w:b/>
                <w:bCs/>
                <w:i/>
                <w:iCs/>
                <w:spacing w:val="-5"/>
              </w:rPr>
              <w:t>Science, Technology &amp; Society</w:t>
            </w:r>
          </w:p>
        </w:tc>
        <w:tc>
          <w:tcPr>
            <w:tcW w:w="2700" w:type="dxa"/>
          </w:tcPr>
          <w:p w14:paraId="58191511" w14:textId="77777777" w:rsidR="00911B62" w:rsidRPr="00E643CB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bCs/>
              </w:rPr>
            </w:pPr>
            <w:r w:rsidRPr="00E643CB">
              <w:rPr>
                <w:b/>
                <w:bCs/>
                <w:u w:val="single"/>
              </w:rPr>
              <w:t>Integrations</w:t>
            </w:r>
            <w:r w:rsidRPr="00E643CB">
              <w:rPr>
                <w:b/>
                <w:bCs/>
              </w:rPr>
              <w:t>:</w:t>
            </w:r>
          </w:p>
          <w:p w14:paraId="554A0969" w14:textId="77777777" w:rsidR="00911B62" w:rsidRPr="00E643CB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i/>
              </w:rPr>
            </w:pPr>
            <w:r w:rsidRPr="00E643CB">
              <w:rPr>
                <w:b/>
                <w:bCs/>
                <w:i/>
                <w:iCs/>
              </w:rPr>
              <w:t>Strand I</w:t>
            </w:r>
          </w:p>
          <w:p w14:paraId="1457F1FD" w14:textId="77777777" w:rsidR="00911B62" w:rsidRPr="00E643CB" w:rsidRDefault="00911B62" w:rsidP="0056286D">
            <w:pPr>
              <w:pStyle w:val="Heading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43C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Citizenship &amp; Social Responsibility</w:t>
            </w:r>
          </w:p>
        </w:tc>
        <w:tc>
          <w:tcPr>
            <w:tcW w:w="2790" w:type="dxa"/>
          </w:tcPr>
          <w:p w14:paraId="0CEB3F85" w14:textId="77777777" w:rsidR="00911B62" w:rsidRPr="00E643CB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bCs/>
              </w:rPr>
            </w:pPr>
            <w:r w:rsidRPr="00E643CB">
              <w:rPr>
                <w:b/>
                <w:bCs/>
                <w:u w:val="single"/>
              </w:rPr>
              <w:t>Integrations</w:t>
            </w:r>
            <w:r w:rsidRPr="00E643CB">
              <w:rPr>
                <w:b/>
                <w:bCs/>
              </w:rPr>
              <w:t>:</w:t>
            </w:r>
          </w:p>
          <w:p w14:paraId="37F0852B" w14:textId="77777777" w:rsidR="00911B62" w:rsidRPr="00E643CB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bCs/>
                <w:i/>
                <w:iCs/>
              </w:rPr>
            </w:pPr>
            <w:r w:rsidRPr="00E643CB">
              <w:rPr>
                <w:b/>
                <w:bCs/>
                <w:i/>
                <w:iCs/>
              </w:rPr>
              <w:t xml:space="preserve">Strand J </w:t>
            </w:r>
          </w:p>
          <w:p w14:paraId="213190C6" w14:textId="77777777" w:rsidR="00911B62" w:rsidRPr="00E643CB" w:rsidRDefault="00911B62" w:rsidP="0056286D">
            <w:pPr>
              <w:pStyle w:val="BodyText"/>
              <w:kinsoku w:val="0"/>
              <w:overflowPunct w:val="0"/>
              <w:ind w:left="0" w:right="393" w:firstLine="0"/>
              <w:rPr>
                <w:b/>
                <w:i/>
              </w:rPr>
            </w:pPr>
            <w:r w:rsidRPr="00E643CB">
              <w:rPr>
                <w:b/>
                <w:bCs/>
                <w:i/>
                <w:iCs/>
              </w:rPr>
              <w:t>Diversity &amp; Global Awareness</w:t>
            </w:r>
          </w:p>
        </w:tc>
      </w:tr>
      <w:tr w:rsidR="008C438C" w:rsidRPr="00E643CB" w14:paraId="4C38FDEF" w14:textId="77777777" w:rsidTr="008C438C">
        <w:tc>
          <w:tcPr>
            <w:tcW w:w="2430" w:type="dxa"/>
          </w:tcPr>
          <w:p w14:paraId="7C525826" w14:textId="4E464B31" w:rsidR="00957FE2" w:rsidRPr="00E643CB" w:rsidRDefault="00957FE2" w:rsidP="00957FE2">
            <w:pPr>
              <w:pStyle w:val="BodyText"/>
              <w:kinsoku w:val="0"/>
              <w:overflowPunct w:val="0"/>
              <w:spacing w:before="10"/>
              <w:ind w:left="0" w:firstLine="0"/>
              <w:rPr>
                <w:bCs/>
                <w:iCs/>
              </w:rPr>
            </w:pPr>
            <w:r w:rsidRPr="00E643CB">
              <w:rPr>
                <w:bCs/>
                <w:iCs/>
              </w:rPr>
              <w:t>PS/HST 393</w:t>
            </w:r>
          </w:p>
          <w:p w14:paraId="511A1C9F" w14:textId="13D1383A" w:rsidR="00957FE2" w:rsidRPr="00E643CB" w:rsidRDefault="00957FE2" w:rsidP="00957FE2">
            <w:pPr>
              <w:pStyle w:val="BodyText"/>
              <w:kinsoku w:val="0"/>
              <w:overflowPunct w:val="0"/>
              <w:spacing w:before="10"/>
              <w:ind w:left="0" w:firstLine="0"/>
              <w:rPr>
                <w:bCs/>
                <w:iCs/>
              </w:rPr>
            </w:pPr>
            <w:r w:rsidRPr="00E643CB">
              <w:rPr>
                <w:bCs/>
                <w:iCs/>
              </w:rPr>
              <w:t>SOAN 355</w:t>
            </w:r>
          </w:p>
          <w:p w14:paraId="39229A46" w14:textId="1071A69D" w:rsidR="00911B62" w:rsidRPr="00E643CB" w:rsidRDefault="00911B62" w:rsidP="0056286D">
            <w:pPr>
              <w:pStyle w:val="BodyText"/>
              <w:kinsoku w:val="0"/>
              <w:overflowPunct w:val="0"/>
              <w:spacing w:before="10"/>
              <w:ind w:left="0" w:firstLine="0"/>
              <w:rPr>
                <w:b/>
                <w:bCs/>
                <w:u w:val="single"/>
              </w:rPr>
            </w:pPr>
            <w:r w:rsidRPr="00E643CB">
              <w:rPr>
                <w:bCs/>
                <w:iCs/>
              </w:rPr>
              <w:tab/>
            </w:r>
          </w:p>
        </w:tc>
        <w:tc>
          <w:tcPr>
            <w:tcW w:w="2700" w:type="dxa"/>
          </w:tcPr>
          <w:p w14:paraId="0FF1B9EC" w14:textId="77777777" w:rsidR="00957FE2" w:rsidRPr="00E643CB" w:rsidRDefault="00957FE2" w:rsidP="0056286D">
            <w:pPr>
              <w:pStyle w:val="BodyText"/>
              <w:kinsoku w:val="0"/>
              <w:overflowPunct w:val="0"/>
              <w:spacing w:before="6"/>
              <w:ind w:left="0" w:firstLine="0"/>
            </w:pPr>
            <w:r w:rsidRPr="00E643CB">
              <w:t>COMM 363</w:t>
            </w:r>
          </w:p>
          <w:p w14:paraId="11063E77" w14:textId="77777777" w:rsidR="003A26DD" w:rsidRDefault="003A26DD" w:rsidP="0056286D">
            <w:pPr>
              <w:pStyle w:val="BodyText"/>
              <w:kinsoku w:val="0"/>
              <w:overflowPunct w:val="0"/>
              <w:spacing w:before="6"/>
              <w:ind w:left="0" w:firstLine="0"/>
            </w:pPr>
            <w:r w:rsidRPr="00C479B8">
              <w:t xml:space="preserve">ENG 472 </w:t>
            </w:r>
          </w:p>
          <w:p w14:paraId="59AE0FE2" w14:textId="37971C58" w:rsidR="00957FE2" w:rsidRPr="00E643CB" w:rsidRDefault="00957FE2" w:rsidP="0056286D">
            <w:pPr>
              <w:pStyle w:val="BodyText"/>
              <w:kinsoku w:val="0"/>
              <w:overflowPunct w:val="0"/>
              <w:spacing w:before="6"/>
              <w:ind w:left="0" w:firstLine="0"/>
            </w:pPr>
            <w:r w:rsidRPr="00E643CB">
              <w:t>NAS 301</w:t>
            </w:r>
          </w:p>
          <w:p w14:paraId="683A3689" w14:textId="77777777" w:rsidR="00C479B8" w:rsidRDefault="00957FE2" w:rsidP="006E55F2">
            <w:pPr>
              <w:pStyle w:val="BodyText"/>
              <w:kinsoku w:val="0"/>
              <w:overflowPunct w:val="0"/>
              <w:spacing w:before="6"/>
              <w:ind w:left="0" w:firstLine="0"/>
            </w:pPr>
            <w:r w:rsidRPr="00E643CB">
              <w:t>PHL 353</w:t>
            </w:r>
          </w:p>
          <w:p w14:paraId="097417D4" w14:textId="1C4B06A8" w:rsidR="006E55F2" w:rsidRPr="00214596" w:rsidRDefault="006E55F2" w:rsidP="006E55F2">
            <w:pPr>
              <w:pStyle w:val="BodyText"/>
              <w:kinsoku w:val="0"/>
              <w:overflowPunct w:val="0"/>
              <w:spacing w:before="6"/>
              <w:ind w:left="0" w:firstLine="0"/>
            </w:pPr>
            <w:r>
              <w:t>SOAN 372</w:t>
            </w:r>
          </w:p>
        </w:tc>
        <w:tc>
          <w:tcPr>
            <w:tcW w:w="2790" w:type="dxa"/>
          </w:tcPr>
          <w:p w14:paraId="7930477F" w14:textId="4C33C554" w:rsidR="006E55F2" w:rsidRDefault="006E55F2" w:rsidP="006E55F2">
            <w:pPr>
              <w:pStyle w:val="BodyText"/>
              <w:kinsoku w:val="0"/>
              <w:overflowPunct w:val="0"/>
              <w:spacing w:before="6"/>
              <w:ind w:left="0" w:firstLine="0"/>
            </w:pPr>
            <w:r>
              <w:t xml:space="preserve">ENG 448 </w:t>
            </w:r>
          </w:p>
          <w:p w14:paraId="0E3506D9" w14:textId="6F3E3D52" w:rsidR="006E55F2" w:rsidRDefault="007C613D" w:rsidP="006E55F2">
            <w:pPr>
              <w:pStyle w:val="BodyText"/>
              <w:kinsoku w:val="0"/>
              <w:overflowPunct w:val="0"/>
              <w:spacing w:before="6"/>
              <w:ind w:left="0" w:firstLine="0"/>
            </w:pPr>
            <w:r>
              <w:t>CCJ 460</w:t>
            </w:r>
          </w:p>
          <w:p w14:paraId="785C9BF0" w14:textId="23546EED" w:rsidR="006E55F2" w:rsidRDefault="006E55F2" w:rsidP="006E55F2">
            <w:pPr>
              <w:pStyle w:val="BodyText"/>
              <w:kinsoku w:val="0"/>
              <w:overflowPunct w:val="0"/>
              <w:spacing w:before="6"/>
              <w:ind w:left="0" w:firstLine="0"/>
            </w:pPr>
            <w:r w:rsidRPr="00E643CB">
              <w:t>PHL 373</w:t>
            </w:r>
          </w:p>
          <w:p w14:paraId="4BDBD9A2" w14:textId="7A3978EB" w:rsidR="00911B62" w:rsidRPr="00E643CB" w:rsidRDefault="00911B62" w:rsidP="0056286D">
            <w:pPr>
              <w:pStyle w:val="BodyText"/>
              <w:kinsoku w:val="0"/>
              <w:overflowPunct w:val="0"/>
              <w:spacing w:before="5"/>
              <w:ind w:left="0" w:firstLine="0"/>
            </w:pPr>
          </w:p>
        </w:tc>
      </w:tr>
    </w:tbl>
    <w:p w14:paraId="55DE369B" w14:textId="2AAC4C15" w:rsidR="00957FE2" w:rsidRPr="006E55F2" w:rsidRDefault="00A12F14" w:rsidP="006E55F2">
      <w:pPr>
        <w:pStyle w:val="BodyText"/>
        <w:kinsoku w:val="0"/>
        <w:overflowPunct w:val="0"/>
        <w:spacing w:before="5"/>
        <w:ind w:left="0" w:firstLine="0"/>
        <w:rPr>
          <w:b/>
        </w:rPr>
      </w:pPr>
      <w:r>
        <w:rPr>
          <w:b/>
        </w:rPr>
        <w:br/>
      </w:r>
      <w:r w:rsidR="00DD4EDF" w:rsidRPr="00DD4EDF">
        <w:rPr>
          <w:b/>
        </w:rPr>
        <w:t>Courses</w:t>
      </w:r>
      <w:r w:rsidR="00214596">
        <w:rPr>
          <w:b/>
        </w:rPr>
        <w:t xml:space="preserve"> Reviewed and Pending Revisions:</w:t>
      </w:r>
      <w:r w:rsidR="00957FE2" w:rsidRPr="00DD4EDF">
        <w:tab/>
      </w:r>
    </w:p>
    <w:p w14:paraId="288A8AE3" w14:textId="40EA1E1A" w:rsidR="00957FE2" w:rsidRDefault="00957FE2" w:rsidP="00957FE2">
      <w:pPr>
        <w:pStyle w:val="BodyText"/>
        <w:kinsoku w:val="0"/>
        <w:overflowPunct w:val="0"/>
        <w:spacing w:before="5"/>
        <w:ind w:left="0" w:firstLine="0"/>
        <w:rPr>
          <w:sz w:val="20"/>
        </w:rPr>
      </w:pPr>
      <w:r>
        <w:rPr>
          <w:sz w:val="20"/>
        </w:rPr>
        <w:t xml:space="preserve">COMM 364, J Strand </w:t>
      </w:r>
    </w:p>
    <w:p w14:paraId="581895A7" w14:textId="6F422F07" w:rsidR="00C479B8" w:rsidRPr="00C479B8" w:rsidRDefault="00C479B8" w:rsidP="00C479B8">
      <w:pPr>
        <w:rPr>
          <w:sz w:val="22"/>
          <w:szCs w:val="22"/>
        </w:rPr>
      </w:pPr>
      <w:r w:rsidRPr="00C479B8">
        <w:rPr>
          <w:sz w:val="22"/>
          <w:szCs w:val="22"/>
        </w:rPr>
        <w:t xml:space="preserve">BA 496 </w:t>
      </w:r>
      <w:r>
        <w:rPr>
          <w:sz w:val="22"/>
          <w:szCs w:val="22"/>
        </w:rPr>
        <w:t>–</w:t>
      </w:r>
      <w:r w:rsidRPr="00C479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 Strand </w:t>
      </w:r>
    </w:p>
    <w:p w14:paraId="003A4009" w14:textId="3B272FE4" w:rsidR="007D0D9A" w:rsidRPr="00585239" w:rsidRDefault="007D0D9A" w:rsidP="00C479B8">
      <w:pPr>
        <w:pStyle w:val="BodyText"/>
        <w:kinsoku w:val="0"/>
        <w:overflowPunct w:val="0"/>
        <w:spacing w:before="5"/>
        <w:ind w:left="0" w:firstLine="0"/>
      </w:pPr>
    </w:p>
    <w:p w14:paraId="0220D89B" w14:textId="1CC25D22" w:rsidR="0067139D" w:rsidRPr="007D0D9A" w:rsidRDefault="00E90F7D" w:rsidP="00D00D2D">
      <w:pPr>
        <w:pStyle w:val="Heading2"/>
        <w:kinsoku w:val="0"/>
        <w:overflowPunct w:val="0"/>
        <w:spacing w:before="0" w:line="251" w:lineRule="exact"/>
        <w:ind w:left="0" w:right="393"/>
        <w:rPr>
          <w:b w:val="0"/>
          <w:bCs w:val="0"/>
        </w:rPr>
      </w:pPr>
      <w:r w:rsidRPr="007D0D9A">
        <w:t xml:space="preserve">TASK: </w:t>
      </w:r>
      <w:r w:rsidR="007D0D9A">
        <w:rPr>
          <w:spacing w:val="-2"/>
        </w:rPr>
        <w:t xml:space="preserve">A five-year review of all Explorations and Integration Courses </w:t>
      </w:r>
    </w:p>
    <w:p w14:paraId="49D117F1" w14:textId="77777777" w:rsidR="007D0D9A" w:rsidRPr="000B4124" w:rsidRDefault="007D0D9A" w:rsidP="007D0D9A">
      <w:pPr>
        <w:rPr>
          <w:sz w:val="22"/>
          <w:szCs w:val="22"/>
        </w:rPr>
      </w:pPr>
      <w:r w:rsidRPr="000B06D4">
        <w:rPr>
          <w:sz w:val="22"/>
          <w:szCs w:val="22"/>
        </w:rPr>
        <w:t xml:space="preserve">In accordance with the University Studies Committee Faculty Senate charge, the following represents the course count for the 5-year </w:t>
      </w:r>
      <w:r>
        <w:rPr>
          <w:sz w:val="22"/>
          <w:szCs w:val="22"/>
        </w:rPr>
        <w:t>r</w:t>
      </w:r>
      <w:r w:rsidRPr="000B06D4">
        <w:rPr>
          <w:sz w:val="22"/>
          <w:szCs w:val="22"/>
        </w:rPr>
        <w:t xml:space="preserve">eview process conducted AY 2016- 2017.  </w:t>
      </w:r>
    </w:p>
    <w:p w14:paraId="3AC72E3F" w14:textId="77777777" w:rsidR="007D0D9A" w:rsidRPr="000B4124" w:rsidRDefault="007D0D9A" w:rsidP="007D0D9A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1165"/>
        <w:gridCol w:w="1160"/>
        <w:gridCol w:w="1630"/>
        <w:gridCol w:w="1099"/>
      </w:tblGrid>
      <w:tr w:rsidR="007D0D9A" w:rsidRPr="000B4124" w14:paraId="607822B9" w14:textId="77777777" w:rsidTr="00B67252">
        <w:trPr>
          <w:gridAfter w:val="1"/>
          <w:wAfter w:w="1099" w:type="dxa"/>
          <w:trHeight w:val="602"/>
          <w:jc w:val="center"/>
        </w:trPr>
        <w:tc>
          <w:tcPr>
            <w:tcW w:w="1443" w:type="dxa"/>
          </w:tcPr>
          <w:p w14:paraId="0645EC59" w14:textId="77777777" w:rsidR="007D0D9A" w:rsidRPr="000B4124" w:rsidRDefault="007D0D9A" w:rsidP="00B67252">
            <w:pPr>
              <w:rPr>
                <w:b/>
                <w:sz w:val="22"/>
                <w:szCs w:val="22"/>
              </w:rPr>
            </w:pPr>
            <w:r w:rsidRPr="000B4124">
              <w:rPr>
                <w:b/>
                <w:sz w:val="22"/>
                <w:szCs w:val="22"/>
              </w:rPr>
              <w:t>Exploration Strands</w:t>
            </w:r>
          </w:p>
        </w:tc>
        <w:tc>
          <w:tcPr>
            <w:tcW w:w="1165" w:type="dxa"/>
          </w:tcPr>
          <w:p w14:paraId="4388D46B" w14:textId="77777777" w:rsidR="007D0D9A" w:rsidRPr="000B4124" w:rsidRDefault="007D0D9A" w:rsidP="00B67252">
            <w:pPr>
              <w:rPr>
                <w:b/>
                <w:sz w:val="22"/>
                <w:szCs w:val="22"/>
              </w:rPr>
            </w:pPr>
            <w:r w:rsidRPr="000B4124">
              <w:rPr>
                <w:b/>
                <w:sz w:val="22"/>
                <w:szCs w:val="22"/>
              </w:rPr>
              <w:t>Received</w:t>
            </w:r>
          </w:p>
          <w:p w14:paraId="7349EEA6" w14:textId="77777777" w:rsidR="007D0D9A" w:rsidRPr="000B4124" w:rsidRDefault="007D0D9A" w:rsidP="00B67252">
            <w:pPr>
              <w:rPr>
                <w:b/>
                <w:sz w:val="22"/>
                <w:szCs w:val="22"/>
              </w:rPr>
            </w:pPr>
            <w:r w:rsidRPr="000B4124">
              <w:rPr>
                <w:b/>
                <w:sz w:val="22"/>
                <w:szCs w:val="22"/>
              </w:rPr>
              <w:t>Current</w:t>
            </w:r>
            <w:r w:rsidRPr="000B4124">
              <w:rPr>
                <w:b/>
                <w:sz w:val="22"/>
                <w:szCs w:val="22"/>
              </w:rPr>
              <w:tab/>
            </w:r>
          </w:p>
        </w:tc>
        <w:tc>
          <w:tcPr>
            <w:tcW w:w="1160" w:type="dxa"/>
          </w:tcPr>
          <w:p w14:paraId="76555814" w14:textId="77777777" w:rsidR="007D0D9A" w:rsidRPr="000B4124" w:rsidRDefault="007D0D9A" w:rsidP="00B67252">
            <w:pPr>
              <w:rPr>
                <w:b/>
                <w:i/>
                <w:sz w:val="22"/>
                <w:szCs w:val="22"/>
              </w:rPr>
            </w:pPr>
            <w:r w:rsidRPr="000B4124">
              <w:rPr>
                <w:b/>
                <w:i/>
                <w:sz w:val="22"/>
                <w:szCs w:val="22"/>
              </w:rPr>
              <w:t>Pending</w:t>
            </w:r>
          </w:p>
        </w:tc>
        <w:tc>
          <w:tcPr>
            <w:tcW w:w="1630" w:type="dxa"/>
          </w:tcPr>
          <w:p w14:paraId="4320E82F" w14:textId="77777777" w:rsidR="007D0D9A" w:rsidRPr="000B4124" w:rsidRDefault="007D0D9A" w:rsidP="00B67252">
            <w:pPr>
              <w:rPr>
                <w:b/>
                <w:sz w:val="22"/>
                <w:szCs w:val="22"/>
              </w:rPr>
            </w:pPr>
            <w:r w:rsidRPr="000B4124">
              <w:rPr>
                <w:b/>
                <w:sz w:val="22"/>
                <w:szCs w:val="22"/>
              </w:rPr>
              <w:t xml:space="preserve">Total Possible </w:t>
            </w:r>
          </w:p>
        </w:tc>
      </w:tr>
      <w:tr w:rsidR="007D0D9A" w:rsidRPr="000B4124" w14:paraId="56984040" w14:textId="77777777" w:rsidTr="00B67252">
        <w:trPr>
          <w:gridAfter w:val="1"/>
          <w:wAfter w:w="1099" w:type="dxa"/>
          <w:trHeight w:val="287"/>
          <w:jc w:val="center"/>
        </w:trPr>
        <w:tc>
          <w:tcPr>
            <w:tcW w:w="1443" w:type="dxa"/>
          </w:tcPr>
          <w:p w14:paraId="7BD8F044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E Strand</w:t>
            </w:r>
          </w:p>
        </w:tc>
        <w:tc>
          <w:tcPr>
            <w:tcW w:w="1165" w:type="dxa"/>
          </w:tcPr>
          <w:p w14:paraId="4C865178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38</w:t>
            </w:r>
          </w:p>
        </w:tc>
        <w:tc>
          <w:tcPr>
            <w:tcW w:w="1160" w:type="dxa"/>
          </w:tcPr>
          <w:p w14:paraId="57F050AB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20</w:t>
            </w:r>
          </w:p>
        </w:tc>
        <w:tc>
          <w:tcPr>
            <w:tcW w:w="1630" w:type="dxa"/>
          </w:tcPr>
          <w:p w14:paraId="3953956D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58</w:t>
            </w:r>
          </w:p>
        </w:tc>
      </w:tr>
      <w:tr w:rsidR="007D0D9A" w:rsidRPr="000B4124" w14:paraId="694838E6" w14:textId="77777777" w:rsidTr="00B67252">
        <w:trPr>
          <w:gridAfter w:val="1"/>
          <w:wAfter w:w="1099" w:type="dxa"/>
          <w:trHeight w:val="269"/>
          <w:jc w:val="center"/>
        </w:trPr>
        <w:tc>
          <w:tcPr>
            <w:tcW w:w="1443" w:type="dxa"/>
          </w:tcPr>
          <w:p w14:paraId="29E5C64C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F Strand</w:t>
            </w:r>
          </w:p>
        </w:tc>
        <w:tc>
          <w:tcPr>
            <w:tcW w:w="1165" w:type="dxa"/>
          </w:tcPr>
          <w:p w14:paraId="6EF50C6D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26</w:t>
            </w:r>
          </w:p>
        </w:tc>
        <w:tc>
          <w:tcPr>
            <w:tcW w:w="1160" w:type="dxa"/>
          </w:tcPr>
          <w:p w14:paraId="49EAA1FD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14:paraId="4955526F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36</w:t>
            </w:r>
          </w:p>
        </w:tc>
      </w:tr>
      <w:tr w:rsidR="007D0D9A" w:rsidRPr="000B4124" w14:paraId="34A37F73" w14:textId="77777777" w:rsidTr="00B67252">
        <w:trPr>
          <w:gridAfter w:val="1"/>
          <w:wAfter w:w="1099" w:type="dxa"/>
          <w:trHeight w:val="251"/>
          <w:jc w:val="center"/>
        </w:trPr>
        <w:tc>
          <w:tcPr>
            <w:tcW w:w="1443" w:type="dxa"/>
          </w:tcPr>
          <w:p w14:paraId="12BBC1D3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G Strand</w:t>
            </w:r>
          </w:p>
        </w:tc>
        <w:tc>
          <w:tcPr>
            <w:tcW w:w="1165" w:type="dxa"/>
          </w:tcPr>
          <w:p w14:paraId="48076F34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14</w:t>
            </w:r>
          </w:p>
        </w:tc>
        <w:tc>
          <w:tcPr>
            <w:tcW w:w="1160" w:type="dxa"/>
          </w:tcPr>
          <w:p w14:paraId="6041F687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14:paraId="5D9B94AC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24</w:t>
            </w:r>
          </w:p>
        </w:tc>
      </w:tr>
      <w:tr w:rsidR="007D0D9A" w:rsidRPr="000B4124" w14:paraId="1E2C7D75" w14:textId="77777777" w:rsidTr="00B67252">
        <w:trPr>
          <w:trHeight w:val="710"/>
          <w:jc w:val="center"/>
        </w:trPr>
        <w:tc>
          <w:tcPr>
            <w:tcW w:w="1443" w:type="dxa"/>
          </w:tcPr>
          <w:p w14:paraId="7F5D2701" w14:textId="77777777" w:rsidR="007D0D9A" w:rsidRPr="000B4124" w:rsidRDefault="007D0D9A" w:rsidP="00B67252">
            <w:pPr>
              <w:rPr>
                <w:b/>
                <w:sz w:val="22"/>
                <w:szCs w:val="22"/>
              </w:rPr>
            </w:pPr>
            <w:r w:rsidRPr="000B4124">
              <w:rPr>
                <w:b/>
                <w:sz w:val="22"/>
                <w:szCs w:val="22"/>
              </w:rPr>
              <w:t>Integration</w:t>
            </w:r>
          </w:p>
          <w:p w14:paraId="33AE5577" w14:textId="77777777" w:rsidR="007D0D9A" w:rsidRPr="000B4124" w:rsidRDefault="007D0D9A" w:rsidP="00B67252">
            <w:pPr>
              <w:rPr>
                <w:b/>
                <w:sz w:val="22"/>
                <w:szCs w:val="22"/>
              </w:rPr>
            </w:pPr>
            <w:r w:rsidRPr="000B4124">
              <w:rPr>
                <w:b/>
                <w:sz w:val="22"/>
                <w:szCs w:val="22"/>
              </w:rPr>
              <w:t xml:space="preserve">Strands  </w:t>
            </w:r>
          </w:p>
        </w:tc>
        <w:tc>
          <w:tcPr>
            <w:tcW w:w="1165" w:type="dxa"/>
          </w:tcPr>
          <w:p w14:paraId="421172B3" w14:textId="77777777" w:rsidR="007D0D9A" w:rsidRPr="000B4124" w:rsidRDefault="007D0D9A" w:rsidP="00B67252">
            <w:pPr>
              <w:rPr>
                <w:b/>
                <w:sz w:val="22"/>
                <w:szCs w:val="22"/>
              </w:rPr>
            </w:pPr>
            <w:r w:rsidRPr="000B4124">
              <w:rPr>
                <w:b/>
                <w:sz w:val="22"/>
                <w:szCs w:val="22"/>
              </w:rPr>
              <w:t>Received</w:t>
            </w:r>
          </w:p>
          <w:p w14:paraId="326A06E8" w14:textId="77777777" w:rsidR="007D0D9A" w:rsidRPr="000B4124" w:rsidRDefault="007D0D9A" w:rsidP="00B67252">
            <w:pPr>
              <w:rPr>
                <w:b/>
                <w:sz w:val="22"/>
                <w:szCs w:val="22"/>
              </w:rPr>
            </w:pPr>
            <w:r w:rsidRPr="000B4124">
              <w:rPr>
                <w:b/>
                <w:sz w:val="22"/>
                <w:szCs w:val="22"/>
              </w:rPr>
              <w:t>Current</w:t>
            </w:r>
          </w:p>
        </w:tc>
        <w:tc>
          <w:tcPr>
            <w:tcW w:w="1160" w:type="dxa"/>
          </w:tcPr>
          <w:p w14:paraId="2897CFDE" w14:textId="77777777" w:rsidR="007D0D9A" w:rsidRPr="000B4124" w:rsidRDefault="007D0D9A" w:rsidP="00B67252">
            <w:pPr>
              <w:rPr>
                <w:b/>
                <w:i/>
                <w:sz w:val="22"/>
                <w:szCs w:val="22"/>
              </w:rPr>
            </w:pPr>
            <w:r w:rsidRPr="000B4124">
              <w:rPr>
                <w:b/>
                <w:i/>
                <w:sz w:val="22"/>
                <w:szCs w:val="22"/>
              </w:rPr>
              <w:t>Pending</w:t>
            </w:r>
          </w:p>
        </w:tc>
        <w:tc>
          <w:tcPr>
            <w:tcW w:w="1630" w:type="dxa"/>
          </w:tcPr>
          <w:p w14:paraId="630E4C77" w14:textId="77777777" w:rsidR="007D0D9A" w:rsidRPr="000B4124" w:rsidRDefault="007D0D9A" w:rsidP="00B67252">
            <w:pPr>
              <w:rPr>
                <w:b/>
                <w:sz w:val="22"/>
                <w:szCs w:val="22"/>
              </w:rPr>
            </w:pPr>
            <w:r w:rsidRPr="000B4124">
              <w:rPr>
                <w:b/>
                <w:sz w:val="22"/>
                <w:szCs w:val="22"/>
              </w:rPr>
              <w:t xml:space="preserve">Total Possible  </w:t>
            </w:r>
          </w:p>
        </w:tc>
        <w:tc>
          <w:tcPr>
            <w:tcW w:w="1099" w:type="dxa"/>
            <w:shd w:val="clear" w:color="auto" w:fill="auto"/>
          </w:tcPr>
          <w:p w14:paraId="369862BF" w14:textId="77777777" w:rsidR="007D0D9A" w:rsidRPr="000B4124" w:rsidRDefault="007D0D9A" w:rsidP="00B67252">
            <w:pPr>
              <w:rPr>
                <w:b/>
                <w:sz w:val="22"/>
                <w:szCs w:val="22"/>
              </w:rPr>
            </w:pPr>
            <w:r w:rsidRPr="000B4124">
              <w:rPr>
                <w:b/>
                <w:sz w:val="22"/>
                <w:szCs w:val="22"/>
              </w:rPr>
              <w:t>Honors</w:t>
            </w:r>
          </w:p>
          <w:p w14:paraId="0F111A59" w14:textId="77777777" w:rsidR="007D0D9A" w:rsidRPr="000B4124" w:rsidRDefault="007D0D9A" w:rsidP="00B67252">
            <w:pPr>
              <w:rPr>
                <w:b/>
                <w:sz w:val="22"/>
                <w:szCs w:val="22"/>
              </w:rPr>
            </w:pPr>
            <w:r w:rsidRPr="000B4124">
              <w:rPr>
                <w:b/>
                <w:sz w:val="22"/>
                <w:szCs w:val="22"/>
              </w:rPr>
              <w:t>College</w:t>
            </w:r>
          </w:p>
        </w:tc>
      </w:tr>
      <w:tr w:rsidR="007D0D9A" w:rsidRPr="000B4124" w14:paraId="1D16D2DC" w14:textId="77777777" w:rsidTr="00B67252">
        <w:trPr>
          <w:trHeight w:val="287"/>
          <w:jc w:val="center"/>
        </w:trPr>
        <w:tc>
          <w:tcPr>
            <w:tcW w:w="1443" w:type="dxa"/>
          </w:tcPr>
          <w:p w14:paraId="2BD5C307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H Strand</w:t>
            </w:r>
          </w:p>
        </w:tc>
        <w:tc>
          <w:tcPr>
            <w:tcW w:w="1165" w:type="dxa"/>
          </w:tcPr>
          <w:p w14:paraId="42A7AEFF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14</w:t>
            </w:r>
          </w:p>
        </w:tc>
        <w:tc>
          <w:tcPr>
            <w:tcW w:w="1160" w:type="dxa"/>
          </w:tcPr>
          <w:p w14:paraId="35F1431B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22</w:t>
            </w:r>
          </w:p>
        </w:tc>
        <w:tc>
          <w:tcPr>
            <w:tcW w:w="1630" w:type="dxa"/>
          </w:tcPr>
          <w:p w14:paraId="03A82DD1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37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14:paraId="65F25795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1</w:t>
            </w:r>
          </w:p>
        </w:tc>
      </w:tr>
      <w:tr w:rsidR="007D0D9A" w:rsidRPr="000B4124" w14:paraId="05E13CDB" w14:textId="77777777" w:rsidTr="00B67252">
        <w:trPr>
          <w:trHeight w:val="287"/>
          <w:jc w:val="center"/>
        </w:trPr>
        <w:tc>
          <w:tcPr>
            <w:tcW w:w="1443" w:type="dxa"/>
          </w:tcPr>
          <w:p w14:paraId="0FA412B3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I Strand</w:t>
            </w:r>
          </w:p>
        </w:tc>
        <w:tc>
          <w:tcPr>
            <w:tcW w:w="1165" w:type="dxa"/>
          </w:tcPr>
          <w:p w14:paraId="246E092A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30</w:t>
            </w:r>
          </w:p>
        </w:tc>
        <w:tc>
          <w:tcPr>
            <w:tcW w:w="1160" w:type="dxa"/>
          </w:tcPr>
          <w:p w14:paraId="2C624336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22</w:t>
            </w:r>
          </w:p>
        </w:tc>
        <w:tc>
          <w:tcPr>
            <w:tcW w:w="1630" w:type="dxa"/>
          </w:tcPr>
          <w:p w14:paraId="50B935E0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55</w:t>
            </w:r>
          </w:p>
        </w:tc>
        <w:tc>
          <w:tcPr>
            <w:tcW w:w="1099" w:type="dxa"/>
            <w:shd w:val="clear" w:color="auto" w:fill="auto"/>
          </w:tcPr>
          <w:p w14:paraId="6C54A23F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3</w:t>
            </w:r>
          </w:p>
        </w:tc>
      </w:tr>
      <w:tr w:rsidR="007D0D9A" w:rsidRPr="000B4124" w14:paraId="11C8B30E" w14:textId="77777777" w:rsidTr="00B67252">
        <w:trPr>
          <w:trHeight w:val="305"/>
          <w:jc w:val="center"/>
        </w:trPr>
        <w:tc>
          <w:tcPr>
            <w:tcW w:w="1443" w:type="dxa"/>
          </w:tcPr>
          <w:p w14:paraId="2CE85BAD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J Strand</w:t>
            </w:r>
          </w:p>
        </w:tc>
        <w:tc>
          <w:tcPr>
            <w:tcW w:w="1165" w:type="dxa"/>
          </w:tcPr>
          <w:p w14:paraId="6911C593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35</w:t>
            </w:r>
          </w:p>
        </w:tc>
        <w:tc>
          <w:tcPr>
            <w:tcW w:w="1160" w:type="dxa"/>
          </w:tcPr>
          <w:p w14:paraId="69D58E6A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28</w:t>
            </w:r>
          </w:p>
        </w:tc>
        <w:tc>
          <w:tcPr>
            <w:tcW w:w="1630" w:type="dxa"/>
          </w:tcPr>
          <w:p w14:paraId="40C55592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65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14:paraId="6D708C71" w14:textId="77777777" w:rsidR="007D0D9A" w:rsidRPr="000B4124" w:rsidRDefault="007D0D9A" w:rsidP="00B67252">
            <w:pPr>
              <w:rPr>
                <w:sz w:val="22"/>
                <w:szCs w:val="22"/>
              </w:rPr>
            </w:pPr>
            <w:r w:rsidRPr="000B4124">
              <w:rPr>
                <w:sz w:val="22"/>
                <w:szCs w:val="22"/>
              </w:rPr>
              <w:t>2</w:t>
            </w:r>
          </w:p>
        </w:tc>
      </w:tr>
      <w:tr w:rsidR="007D0D9A" w:rsidRPr="000B4124" w14:paraId="52328539" w14:textId="77777777" w:rsidTr="00B672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5398" w:type="dxa"/>
          <w:trHeight w:val="100"/>
          <w:jc w:val="center"/>
        </w:trPr>
        <w:tc>
          <w:tcPr>
            <w:tcW w:w="1099" w:type="dxa"/>
            <w:tcBorders>
              <w:top w:val="single" w:sz="4" w:space="0" w:color="auto"/>
            </w:tcBorders>
          </w:tcPr>
          <w:p w14:paraId="5B89D80E" w14:textId="77777777" w:rsidR="007D0D9A" w:rsidRPr="000B4124" w:rsidRDefault="007D0D9A" w:rsidP="00B67252">
            <w:pPr>
              <w:rPr>
                <w:sz w:val="22"/>
                <w:szCs w:val="22"/>
              </w:rPr>
            </w:pPr>
          </w:p>
        </w:tc>
      </w:tr>
    </w:tbl>
    <w:p w14:paraId="772DCA60" w14:textId="696F1236" w:rsidR="007D0D9A" w:rsidRPr="00ED13D0" w:rsidRDefault="007D0D9A" w:rsidP="007D0D9A">
      <w:pPr>
        <w:rPr>
          <w:sz w:val="22"/>
          <w:szCs w:val="22"/>
        </w:rPr>
      </w:pPr>
      <w:r w:rsidRPr="00ED13D0">
        <w:rPr>
          <w:sz w:val="22"/>
          <w:szCs w:val="22"/>
        </w:rPr>
        <w:t xml:space="preserve">After updates and eliminations (courses not longer offered), there are 275 University Studies </w:t>
      </w:r>
      <w:r>
        <w:rPr>
          <w:sz w:val="22"/>
          <w:szCs w:val="22"/>
        </w:rPr>
        <w:t>Exploration and I</w:t>
      </w:r>
      <w:r w:rsidRPr="00ED13D0">
        <w:rPr>
          <w:sz w:val="22"/>
          <w:szCs w:val="22"/>
        </w:rPr>
        <w:t>ntegration courses offered. Of the 275 courses, 118 are Exploratio</w:t>
      </w:r>
      <w:r w:rsidR="009874E2">
        <w:rPr>
          <w:sz w:val="22"/>
          <w:szCs w:val="22"/>
        </w:rPr>
        <w:t xml:space="preserve">n offered as E, F, or G strand </w:t>
      </w:r>
      <w:r w:rsidRPr="00ED13D0">
        <w:rPr>
          <w:sz w:val="22"/>
          <w:szCs w:val="22"/>
        </w:rPr>
        <w:t>designation</w:t>
      </w:r>
      <w:r w:rsidR="009874E2">
        <w:rPr>
          <w:sz w:val="22"/>
          <w:szCs w:val="22"/>
        </w:rPr>
        <w:t>s</w:t>
      </w:r>
      <w:r w:rsidRPr="00ED13D0">
        <w:rPr>
          <w:sz w:val="22"/>
          <w:szCs w:val="22"/>
        </w:rPr>
        <w:t xml:space="preserve">.  During the review, 78 </w:t>
      </w:r>
      <w:r w:rsidR="009874E2">
        <w:rPr>
          <w:sz w:val="22"/>
          <w:szCs w:val="22"/>
        </w:rPr>
        <w:t xml:space="preserve">Explorations </w:t>
      </w:r>
      <w:r w:rsidRPr="00ED13D0">
        <w:rPr>
          <w:sz w:val="22"/>
          <w:szCs w:val="22"/>
        </w:rPr>
        <w:t xml:space="preserve">courses were submitted for review or </w:t>
      </w:r>
      <w:r>
        <w:rPr>
          <w:sz w:val="22"/>
          <w:szCs w:val="22"/>
        </w:rPr>
        <w:t>h</w:t>
      </w:r>
      <w:r w:rsidR="009874E2">
        <w:rPr>
          <w:sz w:val="22"/>
          <w:szCs w:val="22"/>
        </w:rPr>
        <w:t>eld</w:t>
      </w:r>
      <w:r>
        <w:rPr>
          <w:sz w:val="22"/>
          <w:szCs w:val="22"/>
        </w:rPr>
        <w:t xml:space="preserve"> a </w:t>
      </w:r>
      <w:r w:rsidRPr="00ED13D0">
        <w:rPr>
          <w:sz w:val="22"/>
          <w:szCs w:val="22"/>
        </w:rPr>
        <w:t>current</w:t>
      </w:r>
      <w:r>
        <w:rPr>
          <w:sz w:val="22"/>
          <w:szCs w:val="22"/>
        </w:rPr>
        <w:t xml:space="preserve"> status</w:t>
      </w:r>
      <w:r w:rsidRPr="00ED13D0">
        <w:rPr>
          <w:sz w:val="22"/>
          <w:szCs w:val="22"/>
        </w:rPr>
        <w:t>, 40 are still pending ac</w:t>
      </w:r>
      <w:r>
        <w:rPr>
          <w:sz w:val="22"/>
          <w:szCs w:val="22"/>
        </w:rPr>
        <w:t>tion (outdated or no</w:t>
      </w:r>
      <w:r w:rsidRPr="00ED13D0">
        <w:rPr>
          <w:sz w:val="22"/>
          <w:szCs w:val="22"/>
        </w:rPr>
        <w:t xml:space="preserve"> paperwork on file). </w:t>
      </w:r>
    </w:p>
    <w:p w14:paraId="32B9A994" w14:textId="77777777" w:rsidR="007D0D9A" w:rsidRPr="00ED13D0" w:rsidRDefault="007D0D9A" w:rsidP="007D0D9A">
      <w:pPr>
        <w:rPr>
          <w:sz w:val="22"/>
          <w:szCs w:val="22"/>
        </w:rPr>
      </w:pPr>
    </w:p>
    <w:p w14:paraId="6571FD56" w14:textId="77777777" w:rsidR="007D0D9A" w:rsidRPr="00510438" w:rsidRDefault="007D0D9A" w:rsidP="007D0D9A">
      <w:pPr>
        <w:rPr>
          <w:sz w:val="22"/>
          <w:szCs w:val="22"/>
        </w:rPr>
      </w:pPr>
      <w:r w:rsidRPr="00510438">
        <w:rPr>
          <w:sz w:val="22"/>
          <w:szCs w:val="22"/>
        </w:rPr>
        <w:t xml:space="preserve">There are 157 Integrations courses possible for H, I, or J strands.  Of those, 79 were submitted for review or are current, 72 still need to be resubmitted (or have no paperwork is on file), and six courses are </w:t>
      </w:r>
      <w:r w:rsidRPr="00510438">
        <w:rPr>
          <w:sz w:val="22"/>
          <w:szCs w:val="22"/>
        </w:rPr>
        <w:lastRenderedPageBreak/>
        <w:t xml:space="preserve">template level classes taught only in Honors College. Honors College submits templates for every new course taught in each of the designated Integration Strand areas. </w:t>
      </w:r>
    </w:p>
    <w:p w14:paraId="5B12F382" w14:textId="77777777" w:rsidR="007D0D9A" w:rsidRPr="00510438" w:rsidRDefault="007D0D9A" w:rsidP="007D0D9A">
      <w:pPr>
        <w:rPr>
          <w:sz w:val="22"/>
          <w:szCs w:val="22"/>
        </w:rPr>
      </w:pPr>
    </w:p>
    <w:p w14:paraId="0745EF4C" w14:textId="5CDB45AD" w:rsidR="007D0D9A" w:rsidRPr="00510438" w:rsidRDefault="00DD4EDF" w:rsidP="007D0D9A">
      <w:pPr>
        <w:rPr>
          <w:b/>
          <w:sz w:val="22"/>
          <w:szCs w:val="22"/>
        </w:rPr>
      </w:pPr>
      <w:r w:rsidRPr="00510438">
        <w:rPr>
          <w:b/>
          <w:sz w:val="22"/>
          <w:szCs w:val="22"/>
        </w:rPr>
        <w:t xml:space="preserve">TASK: </w:t>
      </w:r>
      <w:r w:rsidR="007D0D9A" w:rsidRPr="00510438">
        <w:rPr>
          <w:b/>
          <w:sz w:val="22"/>
          <w:szCs w:val="22"/>
        </w:rPr>
        <w:t>Reviewed Exploration courses for possible alignment with Interstate Passport Model</w:t>
      </w:r>
    </w:p>
    <w:p w14:paraId="52FB0415" w14:textId="615733E2" w:rsidR="00510438" w:rsidRPr="00510438" w:rsidRDefault="007D0D9A" w:rsidP="00510438">
      <w:pPr>
        <w:rPr>
          <w:sz w:val="22"/>
          <w:szCs w:val="22"/>
        </w:rPr>
      </w:pPr>
      <w:r w:rsidRPr="00510438">
        <w:rPr>
          <w:sz w:val="22"/>
          <w:szCs w:val="22"/>
        </w:rPr>
        <w:t>As the USC review process was completed, suggestions were made as to how and where current US courses might possibly fit into Interstate Passport (IP). Program</w:t>
      </w:r>
      <w:r w:rsidR="009874E2">
        <w:rPr>
          <w:sz w:val="22"/>
          <w:szCs w:val="22"/>
        </w:rPr>
        <w:t>s</w:t>
      </w:r>
      <w:r w:rsidRPr="00510438">
        <w:rPr>
          <w:sz w:val="22"/>
          <w:szCs w:val="22"/>
        </w:rPr>
        <w:t xml:space="preserve"> received outcome sheets and were asked to be part of the conversation.  </w:t>
      </w:r>
      <w:r w:rsidR="009874E2">
        <w:rPr>
          <w:sz w:val="22"/>
          <w:szCs w:val="22"/>
        </w:rPr>
        <w:t>“</w:t>
      </w:r>
      <w:r w:rsidRPr="00510438">
        <w:rPr>
          <w:sz w:val="22"/>
          <w:szCs w:val="22"/>
        </w:rPr>
        <w:t>Knowledge of Concepts</w:t>
      </w:r>
      <w:r w:rsidR="009874E2">
        <w:rPr>
          <w:sz w:val="22"/>
          <w:szCs w:val="22"/>
        </w:rPr>
        <w:t>”</w:t>
      </w:r>
      <w:r w:rsidRPr="00510438">
        <w:rPr>
          <w:sz w:val="22"/>
          <w:szCs w:val="22"/>
        </w:rPr>
        <w:t xml:space="preserve"> fit</w:t>
      </w:r>
      <w:r w:rsidR="009874E2">
        <w:rPr>
          <w:sz w:val="22"/>
          <w:szCs w:val="22"/>
        </w:rPr>
        <w:t>s</w:t>
      </w:r>
      <w:r w:rsidRPr="00510438">
        <w:rPr>
          <w:sz w:val="22"/>
          <w:szCs w:val="22"/>
        </w:rPr>
        <w:t xml:space="preserve"> well into the Exploration strands; however, </w:t>
      </w:r>
      <w:r w:rsidR="009874E2">
        <w:rPr>
          <w:sz w:val="22"/>
          <w:szCs w:val="22"/>
        </w:rPr>
        <w:t>“</w:t>
      </w:r>
      <w:r w:rsidRPr="00510438">
        <w:rPr>
          <w:sz w:val="22"/>
          <w:szCs w:val="22"/>
        </w:rPr>
        <w:t>Crosscutting Skills</w:t>
      </w:r>
      <w:r w:rsidR="009874E2">
        <w:rPr>
          <w:sz w:val="22"/>
          <w:szCs w:val="22"/>
        </w:rPr>
        <w:t>”</w:t>
      </w:r>
      <w:r w:rsidRPr="00510438">
        <w:rPr>
          <w:sz w:val="22"/>
          <w:szCs w:val="22"/>
        </w:rPr>
        <w:t xml:space="preserve"> are not tracked separately.  Through self-evaluation of the courses current in University S</w:t>
      </w:r>
      <w:r w:rsidR="00510438" w:rsidRPr="00510438">
        <w:rPr>
          <w:sz w:val="22"/>
          <w:szCs w:val="22"/>
        </w:rPr>
        <w:t>tudies Exploration strands, once the program review is complete, University Studies will review and make a final recommendation to the Faculty Senate on the “fit” of IP to be met within the current University Studies structure.</w:t>
      </w:r>
    </w:p>
    <w:p w14:paraId="4348DCFD" w14:textId="77777777" w:rsidR="00510438" w:rsidRPr="00510438" w:rsidRDefault="00510438" w:rsidP="00510438">
      <w:pPr>
        <w:rPr>
          <w:sz w:val="22"/>
          <w:szCs w:val="22"/>
        </w:rPr>
      </w:pPr>
    </w:p>
    <w:p w14:paraId="7465C533" w14:textId="451F649A" w:rsidR="00510438" w:rsidRDefault="00DD4EDF" w:rsidP="00510438">
      <w:pPr>
        <w:rPr>
          <w:b/>
          <w:sz w:val="22"/>
          <w:szCs w:val="22"/>
        </w:rPr>
      </w:pPr>
      <w:r w:rsidRPr="00510438">
        <w:rPr>
          <w:b/>
          <w:bCs/>
          <w:spacing w:val="-1"/>
          <w:sz w:val="22"/>
          <w:szCs w:val="22"/>
        </w:rPr>
        <w:t>T</w:t>
      </w:r>
      <w:r w:rsidRPr="00510438">
        <w:rPr>
          <w:b/>
          <w:bCs/>
          <w:spacing w:val="-2"/>
          <w:sz w:val="22"/>
          <w:szCs w:val="22"/>
        </w:rPr>
        <w:t>A</w:t>
      </w:r>
      <w:r w:rsidRPr="00510438">
        <w:rPr>
          <w:b/>
          <w:bCs/>
          <w:sz w:val="22"/>
          <w:szCs w:val="22"/>
        </w:rPr>
        <w:t>SK:</w:t>
      </w:r>
      <w:r w:rsidRPr="00510438">
        <w:rPr>
          <w:b/>
          <w:bCs/>
          <w:spacing w:val="1"/>
          <w:sz w:val="22"/>
          <w:szCs w:val="22"/>
        </w:rPr>
        <w:t xml:space="preserve"> </w:t>
      </w:r>
      <w:r w:rsidR="00510438" w:rsidRPr="00510438">
        <w:rPr>
          <w:b/>
          <w:sz w:val="22"/>
          <w:szCs w:val="22"/>
        </w:rPr>
        <w:t>Promoted Awareness of University Studies through ROAR, Preview Day, &amp; Advising Sessions</w:t>
      </w:r>
    </w:p>
    <w:p w14:paraId="606340A9" w14:textId="68103FF0" w:rsidR="00510438" w:rsidRPr="00510438" w:rsidRDefault="00510438" w:rsidP="00510438">
      <w:pPr>
        <w:rPr>
          <w:sz w:val="22"/>
          <w:szCs w:val="22"/>
        </w:rPr>
      </w:pPr>
      <w:r>
        <w:rPr>
          <w:sz w:val="22"/>
          <w:szCs w:val="22"/>
        </w:rPr>
        <w:t xml:space="preserve">Through the Office of Undergraduate Studies, presentations for parents, prospective students, families and the community continue to occur across campus.  ROAR opportunities allow for parents to become </w:t>
      </w:r>
      <w:r w:rsidR="009874E2">
        <w:rPr>
          <w:sz w:val="22"/>
          <w:szCs w:val="22"/>
        </w:rPr>
        <w:t>acquainted</w:t>
      </w:r>
      <w:r>
        <w:rPr>
          <w:sz w:val="22"/>
          <w:szCs w:val="22"/>
        </w:rPr>
        <w:t xml:space="preserve"> with the liberal arts education and our SOU model.  The shift from a high school to college, how to be successful </w:t>
      </w:r>
      <w:r w:rsidR="009874E2">
        <w:rPr>
          <w:sz w:val="22"/>
          <w:szCs w:val="22"/>
        </w:rPr>
        <w:t>in college.</w:t>
      </w:r>
    </w:p>
    <w:p w14:paraId="7593C492" w14:textId="77777777" w:rsidR="00CF5B1D" w:rsidRDefault="00CF5B1D" w:rsidP="00CF5B1D">
      <w:pPr>
        <w:kinsoku w:val="0"/>
        <w:overflowPunct w:val="0"/>
        <w:spacing w:before="72"/>
        <w:ind w:right="113"/>
        <w:rPr>
          <w:sz w:val="22"/>
          <w:szCs w:val="22"/>
        </w:rPr>
      </w:pPr>
    </w:p>
    <w:p w14:paraId="79771B71" w14:textId="4B66F1D2" w:rsidR="00D00D2D" w:rsidRPr="004D1CF2" w:rsidRDefault="004D1CF2" w:rsidP="004D1CF2">
      <w:pPr>
        <w:kinsoku w:val="0"/>
        <w:overflowPunct w:val="0"/>
        <w:spacing w:before="72"/>
        <w:ind w:right="11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E90F7D" w:rsidRPr="004D1CF2">
        <w:rPr>
          <w:b/>
          <w:bCs/>
          <w:sz w:val="22"/>
          <w:szCs w:val="22"/>
        </w:rPr>
        <w:t>Given what you have learned this year, what goals do you recommend this senate committee</w:t>
      </w:r>
      <w:r w:rsidR="00E90F7D" w:rsidRPr="004D1CF2">
        <w:rPr>
          <w:b/>
          <w:bCs/>
          <w:spacing w:val="-25"/>
          <w:sz w:val="22"/>
          <w:szCs w:val="22"/>
        </w:rPr>
        <w:t xml:space="preserve"> </w:t>
      </w:r>
      <w:r w:rsidR="00A54FBD" w:rsidRPr="004D1CF2">
        <w:rPr>
          <w:b/>
          <w:bCs/>
          <w:spacing w:val="-25"/>
          <w:sz w:val="22"/>
          <w:szCs w:val="22"/>
        </w:rPr>
        <w:br/>
      </w:r>
      <w:r w:rsidR="00E90F7D" w:rsidRPr="004D1CF2">
        <w:rPr>
          <w:b/>
          <w:bCs/>
          <w:sz w:val="22"/>
          <w:szCs w:val="22"/>
        </w:rPr>
        <w:t>focus upon in the upcoming</w:t>
      </w:r>
      <w:r w:rsidR="00E90F7D" w:rsidRPr="004D1CF2">
        <w:rPr>
          <w:b/>
          <w:bCs/>
          <w:spacing w:val="-1"/>
          <w:sz w:val="22"/>
          <w:szCs w:val="22"/>
        </w:rPr>
        <w:t xml:space="preserve"> </w:t>
      </w:r>
      <w:r w:rsidR="00E90F7D" w:rsidRPr="004D1CF2">
        <w:rPr>
          <w:b/>
          <w:bCs/>
          <w:sz w:val="22"/>
          <w:szCs w:val="22"/>
        </w:rPr>
        <w:t>year?</w:t>
      </w:r>
    </w:p>
    <w:p w14:paraId="79165FC5" w14:textId="7A4EAF1C" w:rsidR="00D00D2D" w:rsidRPr="00DD4EDF" w:rsidRDefault="00601AB4" w:rsidP="00D00D2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before="12" w:line="270" w:lineRule="exact"/>
      </w:pPr>
      <w:r>
        <w:rPr>
          <w:spacing w:val="-2"/>
        </w:rPr>
        <w:t>C</w:t>
      </w:r>
      <w:r w:rsidR="00CF5B1D">
        <w:rPr>
          <w:spacing w:val="-2"/>
        </w:rPr>
        <w:t>reate time for discussion with faculty who submit courses not approved in University Studies</w:t>
      </w:r>
      <w:r>
        <w:rPr>
          <w:spacing w:val="-2"/>
        </w:rPr>
        <w:t xml:space="preserve"> </w:t>
      </w:r>
    </w:p>
    <w:p w14:paraId="40A4C937" w14:textId="77777777" w:rsidR="00CF5B1D" w:rsidRDefault="00CF5B1D" w:rsidP="00D00D2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line="269" w:lineRule="exact"/>
      </w:pPr>
      <w:r>
        <w:t xml:space="preserve">Close the loop for 5-Year Review </w:t>
      </w:r>
    </w:p>
    <w:p w14:paraId="53C72DF1" w14:textId="61E09485" w:rsidR="00E76458" w:rsidRDefault="00E76458" w:rsidP="00D00D2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line="269" w:lineRule="exact"/>
      </w:pPr>
      <w:r>
        <w:t>5-Year Review of Foundations Strands 2017-2018</w:t>
      </w:r>
    </w:p>
    <w:p w14:paraId="6A64FDD4" w14:textId="2B6D0120" w:rsidR="00D00D2D" w:rsidRPr="00DD4EDF" w:rsidRDefault="00CF5B1D" w:rsidP="00D00D2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line="269" w:lineRule="exact"/>
      </w:pPr>
      <w:r>
        <w:t xml:space="preserve">IP </w:t>
      </w:r>
      <w:r>
        <w:rPr>
          <w:spacing w:val="-4"/>
        </w:rPr>
        <w:t>final report to Senate fall 2017</w:t>
      </w:r>
    </w:p>
    <w:p w14:paraId="3F6A9232" w14:textId="6AE955CD" w:rsidR="00D00D2D" w:rsidRPr="00DD4EDF" w:rsidRDefault="00CF5B1D" w:rsidP="00D00D2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line="269" w:lineRule="exact"/>
      </w:pPr>
      <w:r>
        <w:rPr>
          <w:spacing w:val="1"/>
        </w:rPr>
        <w:t xml:space="preserve">Realign </w:t>
      </w:r>
      <w:r w:rsidR="00D00D2D" w:rsidRPr="00DD4EDF">
        <w:rPr>
          <w:spacing w:val="1"/>
        </w:rPr>
        <w:t>T</w:t>
      </w:r>
      <w:r w:rsidR="00D00D2D" w:rsidRPr="00DD4EDF">
        <w:rPr>
          <w:spacing w:val="-2"/>
        </w:rPr>
        <w:t>r</w:t>
      </w:r>
      <w:r w:rsidR="00D00D2D" w:rsidRPr="00DD4EDF">
        <w:t>ac</w:t>
      </w:r>
      <w:r w:rsidR="00D00D2D" w:rsidRPr="00DD4EDF">
        <w:rPr>
          <w:spacing w:val="-2"/>
        </w:rPr>
        <w:t>Da</w:t>
      </w:r>
      <w:r w:rsidR="00D00D2D" w:rsidRPr="00DD4EDF">
        <w:t>t</w:t>
      </w:r>
      <w:r w:rsidR="00D00D2D" w:rsidRPr="00DD4EDF">
        <w:rPr>
          <w:spacing w:val="1"/>
        </w:rPr>
        <w:t xml:space="preserve"> </w:t>
      </w:r>
      <w:r w:rsidR="00D00D2D" w:rsidRPr="00DD4EDF">
        <w:rPr>
          <w:spacing w:val="-2"/>
        </w:rPr>
        <w:t>U</w:t>
      </w:r>
      <w:r w:rsidR="00D00D2D" w:rsidRPr="00DD4EDF">
        <w:t>ni</w:t>
      </w:r>
      <w:r w:rsidR="00D00D2D" w:rsidRPr="00DD4EDF">
        <w:rPr>
          <w:spacing w:val="-3"/>
        </w:rPr>
        <w:t>v</w:t>
      </w:r>
      <w:r w:rsidR="00D00D2D" w:rsidRPr="00DD4EDF">
        <w:t>e</w:t>
      </w:r>
      <w:r w:rsidR="00D00D2D" w:rsidRPr="00DD4EDF">
        <w:rPr>
          <w:spacing w:val="1"/>
        </w:rPr>
        <w:t>r</w:t>
      </w:r>
      <w:r w:rsidR="00D00D2D" w:rsidRPr="00DD4EDF">
        <w:rPr>
          <w:spacing w:val="-2"/>
        </w:rPr>
        <w:t>s</w:t>
      </w:r>
      <w:r w:rsidR="00D00D2D" w:rsidRPr="00DD4EDF">
        <w:t>ity</w:t>
      </w:r>
      <w:r w:rsidR="00D00D2D" w:rsidRPr="00DD4EDF">
        <w:rPr>
          <w:spacing w:val="-3"/>
        </w:rPr>
        <w:t xml:space="preserve"> </w:t>
      </w:r>
      <w:r w:rsidR="00D00D2D" w:rsidRPr="00DD4EDF">
        <w:t>St</w:t>
      </w:r>
      <w:r w:rsidR="00D00D2D" w:rsidRPr="00DD4EDF">
        <w:rPr>
          <w:spacing w:val="-2"/>
        </w:rPr>
        <w:t>u</w:t>
      </w:r>
      <w:r w:rsidR="00D00D2D" w:rsidRPr="00DD4EDF">
        <w:t xml:space="preserve">dies </w:t>
      </w:r>
      <w:r>
        <w:t>and new accreditation cycle</w:t>
      </w:r>
    </w:p>
    <w:p w14:paraId="68E04232" w14:textId="2463E0AF" w:rsidR="0067139D" w:rsidRDefault="00CF5B1D" w:rsidP="00D00D2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before="3" w:line="235" w:lineRule="auto"/>
        <w:ind w:right="171"/>
      </w:pPr>
      <w:r>
        <w:rPr>
          <w:spacing w:val="-1"/>
        </w:rPr>
        <w:t>Possible Institutional Rubric and common assignment for assessment of writing in Integration Courses.  Work with Center for Instructional Support for process and opportunities.</w:t>
      </w:r>
      <w:r w:rsidR="00D00D2D" w:rsidRPr="00DD4EDF">
        <w:t xml:space="preserve"> </w:t>
      </w:r>
      <w:r w:rsidR="00D00D2D" w:rsidRPr="00DD4EDF">
        <w:rPr>
          <w:spacing w:val="-2"/>
        </w:rPr>
        <w:t>A</w:t>
      </w:r>
      <w:r w:rsidR="00D00D2D" w:rsidRPr="00DD4EDF">
        <w:t>s ass</w:t>
      </w:r>
      <w:r w:rsidR="00D00D2D" w:rsidRPr="00DD4EDF">
        <w:rPr>
          <w:spacing w:val="-2"/>
        </w:rPr>
        <w:t>e</w:t>
      </w:r>
      <w:r w:rsidR="00D00D2D" w:rsidRPr="00DD4EDF">
        <w:t>ss</w:t>
      </w:r>
      <w:r w:rsidR="00D00D2D" w:rsidRPr="00DD4EDF">
        <w:rPr>
          <w:spacing w:val="-4"/>
        </w:rPr>
        <w:t>m</w:t>
      </w:r>
      <w:r w:rsidR="00D00D2D" w:rsidRPr="00DD4EDF">
        <w:t>en</w:t>
      </w:r>
      <w:r w:rsidR="00D00D2D" w:rsidRPr="00DD4EDF">
        <w:rPr>
          <w:spacing w:val="1"/>
        </w:rPr>
        <w:t>t</w:t>
      </w:r>
      <w:r w:rsidR="00D00D2D" w:rsidRPr="00DD4EDF">
        <w:t xml:space="preserve">s </w:t>
      </w:r>
      <w:r w:rsidR="00D00D2D" w:rsidRPr="00DD4EDF">
        <w:rPr>
          <w:spacing w:val="-2"/>
        </w:rPr>
        <w:t>f</w:t>
      </w:r>
      <w:r w:rsidR="00D00D2D" w:rsidRPr="00DD4EDF">
        <w:t>or</w:t>
      </w:r>
      <w:r w:rsidR="00D00D2D" w:rsidRPr="00DD4EDF">
        <w:rPr>
          <w:spacing w:val="-2"/>
        </w:rPr>
        <w:t xml:space="preserve"> </w:t>
      </w:r>
      <w:r w:rsidR="00D00D2D" w:rsidRPr="00DD4EDF">
        <w:t>the</w:t>
      </w:r>
      <w:r w:rsidR="00D00D2D" w:rsidRPr="00DD4EDF">
        <w:rPr>
          <w:spacing w:val="-2"/>
        </w:rPr>
        <w:t xml:space="preserve"> </w:t>
      </w:r>
      <w:r w:rsidR="009874E2">
        <w:t>I</w:t>
      </w:r>
      <w:r w:rsidR="00D00D2D" w:rsidRPr="00DD4EDF">
        <w:rPr>
          <w:spacing w:val="-3"/>
        </w:rPr>
        <w:t>n</w:t>
      </w:r>
      <w:r w:rsidR="00D00D2D" w:rsidRPr="00DD4EDF">
        <w:t>te</w:t>
      </w:r>
      <w:r w:rsidR="00D00D2D" w:rsidRPr="00DD4EDF">
        <w:rPr>
          <w:spacing w:val="-2"/>
        </w:rPr>
        <w:t>g</w:t>
      </w:r>
      <w:r w:rsidR="00D00D2D" w:rsidRPr="00DD4EDF">
        <w:t>ra</w:t>
      </w:r>
      <w:r w:rsidR="00D00D2D" w:rsidRPr="00DD4EDF">
        <w:rPr>
          <w:spacing w:val="-2"/>
        </w:rPr>
        <w:t>t</w:t>
      </w:r>
      <w:r w:rsidR="00D00D2D" w:rsidRPr="00DD4EDF">
        <w:t>ion c</w:t>
      </w:r>
      <w:r w:rsidR="00D00D2D" w:rsidRPr="00DD4EDF">
        <w:rPr>
          <w:spacing w:val="-2"/>
        </w:rPr>
        <w:t>o</w:t>
      </w:r>
      <w:r w:rsidR="00D00D2D" w:rsidRPr="00DD4EDF">
        <w:t>ur</w:t>
      </w:r>
      <w:r w:rsidR="00D00D2D" w:rsidRPr="00DD4EDF">
        <w:rPr>
          <w:spacing w:val="-2"/>
        </w:rPr>
        <w:t>s</w:t>
      </w:r>
      <w:r w:rsidR="00D00D2D" w:rsidRPr="00DD4EDF">
        <w:t xml:space="preserve">es </w:t>
      </w:r>
      <w:r w:rsidR="00D00D2D" w:rsidRPr="00DD4EDF">
        <w:rPr>
          <w:spacing w:val="-2"/>
        </w:rPr>
        <w:t>a</w:t>
      </w:r>
      <w:r w:rsidR="00D00D2D" w:rsidRPr="00DD4EDF">
        <w:t xml:space="preserve">re </w:t>
      </w:r>
      <w:r w:rsidR="00D00D2D" w:rsidRPr="00DD4EDF">
        <w:rPr>
          <w:spacing w:val="-2"/>
        </w:rPr>
        <w:t>d</w:t>
      </w:r>
      <w:r w:rsidR="00D00D2D" w:rsidRPr="00DD4EDF">
        <w:t>e</w:t>
      </w:r>
      <w:r w:rsidR="00D00D2D" w:rsidRPr="00DD4EDF">
        <w:rPr>
          <w:spacing w:val="-2"/>
        </w:rPr>
        <w:t>v</w:t>
      </w:r>
      <w:r w:rsidR="00D00D2D" w:rsidRPr="00DD4EDF">
        <w:t>e</w:t>
      </w:r>
      <w:r w:rsidR="00D00D2D" w:rsidRPr="00DD4EDF">
        <w:rPr>
          <w:spacing w:val="1"/>
        </w:rPr>
        <w:t>l</w:t>
      </w:r>
      <w:r w:rsidR="00D00D2D" w:rsidRPr="00DD4EDF">
        <w:t>op</w:t>
      </w:r>
      <w:r w:rsidR="00D00D2D" w:rsidRPr="00DD4EDF">
        <w:rPr>
          <w:spacing w:val="-2"/>
        </w:rPr>
        <w:t>e</w:t>
      </w:r>
      <w:r w:rsidR="00D00D2D" w:rsidRPr="00DD4EDF">
        <w:t>d,</w:t>
      </w:r>
      <w:r w:rsidR="00D00D2D" w:rsidRPr="00DD4EDF">
        <w:rPr>
          <w:spacing w:val="-3"/>
        </w:rPr>
        <w:t xml:space="preserve"> </w:t>
      </w:r>
      <w:r>
        <w:rPr>
          <w:spacing w:val="-4"/>
        </w:rPr>
        <w:t>using Integration to FUSE assessment as a method of growth</w:t>
      </w:r>
      <w:r w:rsidR="009874E2">
        <w:rPr>
          <w:spacing w:val="-4"/>
        </w:rPr>
        <w:t xml:space="preserve"> might offer a stronger option. The FUSE – to- Senior Writing paired assessment does not always offer</w:t>
      </w:r>
      <w:r w:rsidR="004D1CF2">
        <w:rPr>
          <w:spacing w:val="-4"/>
        </w:rPr>
        <w:t xml:space="preserve"> Foundations measurements</w:t>
      </w:r>
      <w:r>
        <w:rPr>
          <w:spacing w:val="-4"/>
        </w:rPr>
        <w:t xml:space="preserve">. </w:t>
      </w:r>
    </w:p>
    <w:p w14:paraId="7E5863E9" w14:textId="67809465" w:rsidR="0067139D" w:rsidRPr="00E76458" w:rsidRDefault="00CF5B1D" w:rsidP="00E76458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before="3" w:line="235" w:lineRule="auto"/>
        <w:ind w:right="171"/>
      </w:pPr>
      <w:r>
        <w:t xml:space="preserve">Complete the 5-year review of Integration courses and alignment for possible Institution Assessment. </w:t>
      </w:r>
    </w:p>
    <w:p w14:paraId="73D09994" w14:textId="4AC9DD87" w:rsidR="006A33BC" w:rsidRPr="004D1CF2" w:rsidRDefault="004D1CF2" w:rsidP="004D1CF2">
      <w:pPr>
        <w:tabs>
          <w:tab w:val="left" w:pos="562"/>
        </w:tabs>
        <w:kinsoku w:val="0"/>
        <w:overflowPunct w:val="0"/>
        <w:spacing w:before="72" w:line="249" w:lineRule="exact"/>
        <w:ind w:right="655"/>
        <w:rPr>
          <w:sz w:val="21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E90F7D" w:rsidRPr="004D1CF2">
        <w:rPr>
          <w:b/>
          <w:bCs/>
          <w:sz w:val="22"/>
          <w:szCs w:val="22"/>
        </w:rPr>
        <w:t>Who currently serves on this</w:t>
      </w:r>
      <w:r w:rsidR="00E90F7D" w:rsidRPr="004D1CF2">
        <w:rPr>
          <w:b/>
          <w:bCs/>
          <w:spacing w:val="-6"/>
          <w:sz w:val="22"/>
          <w:szCs w:val="22"/>
        </w:rPr>
        <w:t xml:space="preserve"> </w:t>
      </w:r>
      <w:r w:rsidR="00E90F7D" w:rsidRPr="004D1CF2">
        <w:rPr>
          <w:b/>
          <w:bCs/>
          <w:sz w:val="22"/>
          <w:szCs w:val="22"/>
        </w:rPr>
        <w:t>committee?</w:t>
      </w:r>
      <w:r w:rsidR="00D00D2D" w:rsidRPr="004D1CF2">
        <w:rPr>
          <w:b/>
          <w:bCs/>
          <w:sz w:val="22"/>
          <w:szCs w:val="22"/>
        </w:rPr>
        <w:t xml:space="preserve"> </w:t>
      </w:r>
      <w:hyperlink r:id="rId9" w:history="1">
        <w:r w:rsidR="00D00D2D" w:rsidRPr="004D1CF2">
          <w:rPr>
            <w:color w:val="0000FF"/>
            <w:sz w:val="21"/>
            <w:szCs w:val="22"/>
            <w:u w:val="single"/>
          </w:rPr>
          <w:t>University Studies (7—one from each School and Univ Seminar)</w:t>
        </w:r>
      </w:hyperlink>
      <w:r w:rsidR="00DD4EDF" w:rsidRPr="004D1CF2">
        <w:rPr>
          <w:sz w:val="21"/>
          <w:szCs w:val="22"/>
        </w:rPr>
        <w:t xml:space="preserve"> </w:t>
      </w:r>
      <w:r w:rsidR="007A2D5C" w:rsidRPr="004D1CF2">
        <w:rPr>
          <w:sz w:val="21"/>
          <w:szCs w:val="22"/>
        </w:rPr>
        <w:t>(2016-2017)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90"/>
        <w:gridCol w:w="2520"/>
        <w:gridCol w:w="4430"/>
        <w:gridCol w:w="10"/>
      </w:tblGrid>
      <w:tr w:rsidR="007A2D5C" w:rsidRPr="007A2D5C" w14:paraId="4F5F7A94" w14:textId="77777777" w:rsidTr="007A2D5C">
        <w:trPr>
          <w:trHeight w:val="209"/>
        </w:trPr>
        <w:tc>
          <w:tcPr>
            <w:tcW w:w="2430" w:type="dxa"/>
          </w:tcPr>
          <w:p w14:paraId="6D600D3B" w14:textId="77777777" w:rsidR="00891A94" w:rsidRPr="007A2D5C" w:rsidRDefault="00891A94" w:rsidP="00B02A97">
            <w:pPr>
              <w:spacing w:before="100" w:beforeAutospacing="1" w:after="100" w:afterAutospacing="1"/>
              <w:rPr>
                <w:b/>
                <w:color w:val="000000" w:themeColor="text1"/>
                <w:sz w:val="21"/>
                <w:szCs w:val="22"/>
                <w:u w:val="single"/>
              </w:rPr>
            </w:pPr>
            <w:r w:rsidRPr="007A2D5C">
              <w:rPr>
                <w:b/>
                <w:color w:val="000000" w:themeColor="text1"/>
                <w:sz w:val="21"/>
                <w:szCs w:val="22"/>
                <w:u w:val="single"/>
              </w:rPr>
              <w:t>One Year Term</w:t>
            </w:r>
          </w:p>
        </w:tc>
        <w:tc>
          <w:tcPr>
            <w:tcW w:w="2610" w:type="dxa"/>
            <w:gridSpan w:val="2"/>
          </w:tcPr>
          <w:p w14:paraId="18E88FF7" w14:textId="77777777" w:rsidR="00891A94" w:rsidRPr="007A2D5C" w:rsidRDefault="00891A94" w:rsidP="00B02A97">
            <w:pPr>
              <w:spacing w:before="100" w:beforeAutospacing="1" w:after="100" w:afterAutospacing="1"/>
              <w:rPr>
                <w:b/>
                <w:color w:val="000000" w:themeColor="text1"/>
                <w:sz w:val="21"/>
                <w:szCs w:val="22"/>
                <w:u w:val="single"/>
              </w:rPr>
            </w:pPr>
            <w:r w:rsidRPr="007A2D5C">
              <w:rPr>
                <w:b/>
                <w:color w:val="000000" w:themeColor="text1"/>
                <w:sz w:val="21"/>
                <w:szCs w:val="22"/>
                <w:u w:val="single"/>
              </w:rPr>
              <w:t>Two Year Terms</w:t>
            </w:r>
          </w:p>
        </w:tc>
        <w:tc>
          <w:tcPr>
            <w:tcW w:w="4440" w:type="dxa"/>
            <w:gridSpan w:val="2"/>
          </w:tcPr>
          <w:p w14:paraId="2CE7B034" w14:textId="4267DA4E" w:rsidR="00891A94" w:rsidRPr="007A2D5C" w:rsidRDefault="007A2D5C" w:rsidP="00B02A97">
            <w:pPr>
              <w:spacing w:before="100" w:beforeAutospacing="1" w:after="100" w:afterAutospacing="1"/>
              <w:rPr>
                <w:b/>
                <w:color w:val="000000" w:themeColor="text1"/>
                <w:sz w:val="21"/>
                <w:szCs w:val="22"/>
                <w:u w:val="single"/>
              </w:rPr>
            </w:pPr>
            <w:r>
              <w:rPr>
                <w:b/>
                <w:color w:val="000000" w:themeColor="text1"/>
                <w:sz w:val="21"/>
                <w:szCs w:val="22"/>
                <w:u w:val="single"/>
              </w:rPr>
              <w:t>T</w:t>
            </w:r>
            <w:r w:rsidR="00891A94" w:rsidRPr="007A2D5C">
              <w:rPr>
                <w:b/>
                <w:color w:val="000000" w:themeColor="text1"/>
                <w:sz w:val="21"/>
                <w:szCs w:val="22"/>
                <w:u w:val="single"/>
              </w:rPr>
              <w:t>hree Year Terms</w:t>
            </w:r>
          </w:p>
        </w:tc>
      </w:tr>
      <w:tr w:rsidR="007A2D5C" w:rsidRPr="007A2D5C" w14:paraId="55CE5C96" w14:textId="77777777" w:rsidTr="004D1CF2">
        <w:trPr>
          <w:trHeight w:val="804"/>
        </w:trPr>
        <w:tc>
          <w:tcPr>
            <w:tcW w:w="2430" w:type="dxa"/>
          </w:tcPr>
          <w:p w14:paraId="1CEE68BE" w14:textId="52E5951C" w:rsidR="00891A94" w:rsidRPr="007A2D5C" w:rsidRDefault="00214596" w:rsidP="008A7629">
            <w:pPr>
              <w:pStyle w:val="NoSpacing"/>
              <w:rPr>
                <w:sz w:val="22"/>
              </w:rPr>
            </w:pPr>
            <w:r w:rsidRPr="007A2D5C">
              <w:rPr>
                <w:sz w:val="22"/>
              </w:rPr>
              <w:t>Br</w:t>
            </w:r>
            <w:r w:rsidR="008A7629">
              <w:rPr>
                <w:sz w:val="22"/>
              </w:rPr>
              <w:t>ia</w:t>
            </w:r>
            <w:r w:rsidRPr="007A2D5C">
              <w:rPr>
                <w:sz w:val="22"/>
              </w:rPr>
              <w:t xml:space="preserve">n Fedorek, SS </w:t>
            </w:r>
          </w:p>
        </w:tc>
        <w:tc>
          <w:tcPr>
            <w:tcW w:w="2610" w:type="dxa"/>
            <w:gridSpan w:val="2"/>
          </w:tcPr>
          <w:p w14:paraId="7606FE5D" w14:textId="56B0CF5E" w:rsidR="00214596" w:rsidRPr="007A2D5C" w:rsidRDefault="00214596" w:rsidP="00214596">
            <w:pPr>
              <w:pStyle w:val="NoSpacing"/>
              <w:rPr>
                <w:sz w:val="22"/>
              </w:rPr>
            </w:pPr>
            <w:r w:rsidRPr="007A2D5C">
              <w:rPr>
                <w:sz w:val="22"/>
              </w:rPr>
              <w:t xml:space="preserve">Charles Welden, STEM </w:t>
            </w:r>
          </w:p>
          <w:p w14:paraId="013506DC" w14:textId="3C03F2D3" w:rsidR="00891A94" w:rsidRPr="007A2D5C" w:rsidRDefault="008A7629" w:rsidP="00214596">
            <w:pPr>
              <w:pStyle w:val="NoSpacing"/>
              <w:rPr>
                <w:sz w:val="22"/>
              </w:rPr>
            </w:pPr>
            <w:r w:rsidRPr="007A2D5C">
              <w:rPr>
                <w:sz w:val="22"/>
              </w:rPr>
              <w:t xml:space="preserve">Brian </w:t>
            </w:r>
            <w:r w:rsidR="00214596" w:rsidRPr="007A2D5C">
              <w:rPr>
                <w:sz w:val="22"/>
              </w:rPr>
              <w:t xml:space="preserve">Stonelake, STEM </w:t>
            </w:r>
          </w:p>
        </w:tc>
        <w:tc>
          <w:tcPr>
            <w:tcW w:w="4440" w:type="dxa"/>
            <w:gridSpan w:val="2"/>
          </w:tcPr>
          <w:p w14:paraId="6262AEAD" w14:textId="1FC7AB49" w:rsidR="00214596" w:rsidRPr="007A2D5C" w:rsidRDefault="004D1CF2" w:rsidP="0021459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Prakash Chenjeri, H</w:t>
            </w:r>
            <w:r w:rsidR="00214596" w:rsidRPr="007A2D5C">
              <w:rPr>
                <w:sz w:val="22"/>
              </w:rPr>
              <w:t xml:space="preserve">C </w:t>
            </w:r>
          </w:p>
          <w:p w14:paraId="43D5CC5B" w14:textId="1A13C4B3" w:rsidR="00214596" w:rsidRPr="007A2D5C" w:rsidRDefault="004D1CF2" w:rsidP="0021459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Brook Co</w:t>
            </w:r>
            <w:r w:rsidR="008A7629">
              <w:rPr>
                <w:sz w:val="22"/>
              </w:rPr>
              <w:t>l</w:t>
            </w:r>
            <w:r>
              <w:rPr>
                <w:sz w:val="22"/>
              </w:rPr>
              <w:t>ley, H</w:t>
            </w:r>
            <w:r w:rsidR="00214596" w:rsidRPr="007A2D5C">
              <w:rPr>
                <w:sz w:val="22"/>
              </w:rPr>
              <w:t>C</w:t>
            </w:r>
          </w:p>
          <w:p w14:paraId="6A54E47C" w14:textId="7C0D8C75" w:rsidR="00C47C2E" w:rsidRPr="007A2D5C" w:rsidRDefault="00C47C2E" w:rsidP="00214596">
            <w:pPr>
              <w:pStyle w:val="NoSpacing"/>
              <w:rPr>
                <w:sz w:val="22"/>
              </w:rPr>
            </w:pPr>
            <w:r w:rsidRPr="007A2D5C">
              <w:rPr>
                <w:sz w:val="22"/>
              </w:rPr>
              <w:t xml:space="preserve">Kylan </w:t>
            </w:r>
            <w:proofErr w:type="spellStart"/>
            <w:r w:rsidRPr="007A2D5C">
              <w:rPr>
                <w:sz w:val="22"/>
              </w:rPr>
              <w:t>deVries</w:t>
            </w:r>
            <w:proofErr w:type="spellEnd"/>
            <w:r w:rsidRPr="007A2D5C">
              <w:rPr>
                <w:sz w:val="22"/>
              </w:rPr>
              <w:t>, SS</w:t>
            </w:r>
          </w:p>
        </w:tc>
      </w:tr>
      <w:tr w:rsidR="007A2D5C" w:rsidRPr="007A2D5C" w14:paraId="2AEDC46C" w14:textId="77777777" w:rsidTr="007A2D5C">
        <w:trPr>
          <w:gridAfter w:val="1"/>
          <w:wAfter w:w="10" w:type="dxa"/>
          <w:trHeight w:val="435"/>
        </w:trPr>
        <w:tc>
          <w:tcPr>
            <w:tcW w:w="2520" w:type="dxa"/>
            <w:gridSpan w:val="2"/>
          </w:tcPr>
          <w:p w14:paraId="235B3B84" w14:textId="2B70CEEF" w:rsidR="007A2D5C" w:rsidRPr="007A2D5C" w:rsidRDefault="007A2D5C" w:rsidP="00D00D2D">
            <w:pPr>
              <w:spacing w:before="100" w:beforeAutospacing="1" w:after="100" w:afterAutospacing="1"/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>*</w:t>
            </w:r>
            <w:r w:rsidR="00EE2AD3">
              <w:rPr>
                <w:b/>
                <w:color w:val="FF0000"/>
                <w:sz w:val="20"/>
                <w:szCs w:val="22"/>
              </w:rPr>
              <w:t xml:space="preserve">AY </w:t>
            </w:r>
            <w:r w:rsidRPr="007A2D5C">
              <w:rPr>
                <w:b/>
                <w:color w:val="FF0000"/>
                <w:sz w:val="20"/>
                <w:szCs w:val="22"/>
              </w:rPr>
              <w:t xml:space="preserve">(2017-2018) </w:t>
            </w:r>
            <w:r w:rsidR="004D1CF2">
              <w:rPr>
                <w:b/>
                <w:color w:val="FF0000"/>
                <w:sz w:val="20"/>
                <w:szCs w:val="22"/>
              </w:rPr>
              <w:t>Membership</w:t>
            </w:r>
          </w:p>
          <w:p w14:paraId="478572C4" w14:textId="0A1E64BF" w:rsidR="00891A94" w:rsidRPr="007A2D5C" w:rsidRDefault="00891A94" w:rsidP="00D00D2D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2"/>
                <w:u w:val="single"/>
              </w:rPr>
            </w:pPr>
            <w:r w:rsidRPr="007A2D5C">
              <w:rPr>
                <w:b/>
                <w:color w:val="000000" w:themeColor="text1"/>
                <w:sz w:val="20"/>
                <w:szCs w:val="22"/>
                <w:u w:val="single"/>
              </w:rPr>
              <w:t>One Year Term</w:t>
            </w:r>
          </w:p>
        </w:tc>
        <w:tc>
          <w:tcPr>
            <w:tcW w:w="2520" w:type="dxa"/>
          </w:tcPr>
          <w:p w14:paraId="7E06FE82" w14:textId="77777777" w:rsidR="007A2D5C" w:rsidRDefault="007A2D5C" w:rsidP="00D00D2D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2"/>
                <w:u w:val="single"/>
              </w:rPr>
            </w:pPr>
          </w:p>
          <w:p w14:paraId="6590AD61" w14:textId="41A9B279" w:rsidR="00891A94" w:rsidRPr="007A2D5C" w:rsidRDefault="00891A94" w:rsidP="00D00D2D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2"/>
                <w:u w:val="single"/>
              </w:rPr>
            </w:pPr>
            <w:r w:rsidRPr="007A2D5C">
              <w:rPr>
                <w:b/>
                <w:color w:val="000000" w:themeColor="text1"/>
                <w:sz w:val="20"/>
                <w:szCs w:val="22"/>
                <w:u w:val="single"/>
              </w:rPr>
              <w:t>Two Year Terms</w:t>
            </w:r>
          </w:p>
        </w:tc>
        <w:tc>
          <w:tcPr>
            <w:tcW w:w="4430" w:type="dxa"/>
          </w:tcPr>
          <w:p w14:paraId="6D5EC3F9" w14:textId="77777777" w:rsidR="007A2D5C" w:rsidRDefault="007A2D5C" w:rsidP="00B44197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2"/>
                <w:u w:val="single"/>
              </w:rPr>
            </w:pPr>
          </w:p>
          <w:p w14:paraId="7A585CD1" w14:textId="36C89096" w:rsidR="00891A94" w:rsidRPr="007A2D5C" w:rsidRDefault="00891A94" w:rsidP="00AA5DE2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2"/>
                <w:u w:val="single"/>
              </w:rPr>
            </w:pPr>
            <w:r w:rsidRPr="007A2D5C">
              <w:rPr>
                <w:b/>
                <w:color w:val="000000" w:themeColor="text1"/>
                <w:sz w:val="20"/>
                <w:szCs w:val="22"/>
                <w:u w:val="single"/>
              </w:rPr>
              <w:t>Three Year Terms</w:t>
            </w:r>
            <w:r w:rsidR="00B44197" w:rsidRPr="007A2D5C">
              <w:rPr>
                <w:b/>
                <w:color w:val="000000" w:themeColor="text1"/>
                <w:sz w:val="20"/>
                <w:szCs w:val="22"/>
                <w:u w:val="single"/>
              </w:rPr>
              <w:t xml:space="preserve">: </w:t>
            </w:r>
            <w:r w:rsidR="00AA5DE2">
              <w:rPr>
                <w:b/>
                <w:color w:val="000000" w:themeColor="text1"/>
                <w:sz w:val="20"/>
                <w:szCs w:val="22"/>
                <w:u w:val="single"/>
              </w:rPr>
              <w:t>1</w:t>
            </w:r>
            <w:r w:rsidR="00B44197" w:rsidRPr="007A2D5C">
              <w:rPr>
                <w:b/>
                <w:color w:val="000000" w:themeColor="text1"/>
                <w:sz w:val="20"/>
                <w:szCs w:val="22"/>
                <w:u w:val="single"/>
              </w:rPr>
              <w:t xml:space="preserve"> positions</w:t>
            </w:r>
          </w:p>
        </w:tc>
      </w:tr>
      <w:tr w:rsidR="007A2D5C" w:rsidRPr="007A2D5C" w14:paraId="70A48994" w14:textId="77777777" w:rsidTr="007A2D5C">
        <w:trPr>
          <w:gridAfter w:val="1"/>
          <w:wAfter w:w="10" w:type="dxa"/>
          <w:trHeight w:val="1020"/>
        </w:trPr>
        <w:tc>
          <w:tcPr>
            <w:tcW w:w="2520" w:type="dxa"/>
            <w:gridSpan w:val="2"/>
          </w:tcPr>
          <w:p w14:paraId="5FF85AEF" w14:textId="77777777" w:rsidR="00B44197" w:rsidRPr="007A2D5C" w:rsidRDefault="00B44197" w:rsidP="00B44197">
            <w:pPr>
              <w:pStyle w:val="NoSpacing"/>
              <w:rPr>
                <w:sz w:val="21"/>
              </w:rPr>
            </w:pPr>
            <w:r w:rsidRPr="007A2D5C">
              <w:rPr>
                <w:sz w:val="21"/>
              </w:rPr>
              <w:t xml:space="preserve">Charles Welden, STEM </w:t>
            </w:r>
          </w:p>
          <w:p w14:paraId="7E953EDE" w14:textId="55C57D7B" w:rsidR="00891A94" w:rsidRPr="007A2D5C" w:rsidRDefault="00214596" w:rsidP="00B44197">
            <w:pPr>
              <w:pStyle w:val="NoSpacing"/>
              <w:rPr>
                <w:sz w:val="21"/>
              </w:rPr>
            </w:pPr>
            <w:r w:rsidRPr="007A2D5C">
              <w:rPr>
                <w:sz w:val="21"/>
              </w:rPr>
              <w:t>Brian Stonelake, STEM</w:t>
            </w:r>
          </w:p>
        </w:tc>
        <w:tc>
          <w:tcPr>
            <w:tcW w:w="2520" w:type="dxa"/>
          </w:tcPr>
          <w:p w14:paraId="5E608290" w14:textId="03CB2A71" w:rsidR="00B44197" w:rsidRPr="007A2D5C" w:rsidRDefault="00B44197" w:rsidP="00B44197">
            <w:pPr>
              <w:pStyle w:val="NoSpacing"/>
              <w:rPr>
                <w:sz w:val="21"/>
              </w:rPr>
            </w:pPr>
            <w:r w:rsidRPr="007A2D5C">
              <w:rPr>
                <w:sz w:val="21"/>
              </w:rPr>
              <w:t xml:space="preserve">Brook Colley, HC                        Kylan </w:t>
            </w:r>
            <w:proofErr w:type="spellStart"/>
            <w:r w:rsidRPr="007A2D5C">
              <w:rPr>
                <w:sz w:val="21"/>
              </w:rPr>
              <w:t>deVries</w:t>
            </w:r>
            <w:proofErr w:type="spellEnd"/>
            <w:r w:rsidRPr="007A2D5C">
              <w:rPr>
                <w:sz w:val="21"/>
              </w:rPr>
              <w:t>, SS</w:t>
            </w:r>
          </w:p>
          <w:p w14:paraId="3E99D079" w14:textId="7C0420DD" w:rsidR="00891A94" w:rsidRPr="007A2D5C" w:rsidRDefault="00214596" w:rsidP="00214596">
            <w:pPr>
              <w:pStyle w:val="NoSpacing"/>
              <w:rPr>
                <w:sz w:val="21"/>
              </w:rPr>
            </w:pPr>
            <w:r w:rsidRPr="007A2D5C">
              <w:rPr>
                <w:sz w:val="21"/>
              </w:rPr>
              <w:t>Prakash, Chenjeri  HC</w:t>
            </w:r>
          </w:p>
        </w:tc>
        <w:tc>
          <w:tcPr>
            <w:tcW w:w="4430" w:type="dxa"/>
          </w:tcPr>
          <w:p w14:paraId="6412BDB9" w14:textId="3E05482F" w:rsidR="00AA5DE2" w:rsidRPr="007A2D5C" w:rsidRDefault="00AA5DE2" w:rsidP="00AA5DE2">
            <w:pPr>
              <w:pStyle w:val="NoSpacing"/>
              <w:rPr>
                <w:sz w:val="22"/>
              </w:rPr>
            </w:pPr>
            <w:r w:rsidRPr="007A2D5C">
              <w:rPr>
                <w:sz w:val="22"/>
              </w:rPr>
              <w:t>Dale Vidmar, LIB</w:t>
            </w:r>
            <w:r>
              <w:rPr>
                <w:sz w:val="22"/>
              </w:rPr>
              <w:t xml:space="preserve">* Chair </w:t>
            </w:r>
            <w:r w:rsidRPr="007A2D5C">
              <w:rPr>
                <w:sz w:val="22"/>
              </w:rPr>
              <w:t xml:space="preserve"> </w:t>
            </w:r>
          </w:p>
          <w:p w14:paraId="2DDF7552" w14:textId="7ADFE99A" w:rsidR="00891A94" w:rsidRPr="007A2D5C" w:rsidRDefault="00214596" w:rsidP="00D00D2D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  <w:r w:rsidRPr="007A2D5C">
              <w:rPr>
                <w:color w:val="000000" w:themeColor="text1"/>
                <w:sz w:val="20"/>
                <w:szCs w:val="22"/>
              </w:rPr>
              <w:t>BCE?</w:t>
            </w:r>
            <w:r w:rsidR="00B44197" w:rsidRPr="007A2D5C">
              <w:rPr>
                <w:color w:val="000000" w:themeColor="text1"/>
                <w:sz w:val="20"/>
                <w:szCs w:val="22"/>
              </w:rPr>
              <w:t xml:space="preserve"> OCA? DHEL?</w:t>
            </w:r>
          </w:p>
        </w:tc>
      </w:tr>
      <w:tr w:rsidR="007A2D5C" w:rsidRPr="007A2D5C" w14:paraId="671512B1" w14:textId="77777777" w:rsidTr="004D1CF2">
        <w:trPr>
          <w:gridAfter w:val="1"/>
          <w:wAfter w:w="10" w:type="dxa"/>
          <w:trHeight w:val="62"/>
        </w:trPr>
        <w:tc>
          <w:tcPr>
            <w:tcW w:w="2520" w:type="dxa"/>
            <w:gridSpan w:val="2"/>
          </w:tcPr>
          <w:p w14:paraId="733ED4D8" w14:textId="0987F387" w:rsidR="007A2D5C" w:rsidRPr="007A2D5C" w:rsidRDefault="007A2D5C" w:rsidP="00D00D2D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520" w:type="dxa"/>
          </w:tcPr>
          <w:p w14:paraId="4C7859D4" w14:textId="45DB2946" w:rsidR="007A2D5C" w:rsidRPr="007A2D5C" w:rsidRDefault="007A2D5C" w:rsidP="00214596">
            <w:pPr>
              <w:pStyle w:val="NoSpacing"/>
              <w:rPr>
                <w:sz w:val="21"/>
              </w:rPr>
            </w:pPr>
          </w:p>
        </w:tc>
        <w:tc>
          <w:tcPr>
            <w:tcW w:w="4430" w:type="dxa"/>
          </w:tcPr>
          <w:p w14:paraId="401B017E" w14:textId="28CAEF7E" w:rsidR="007A2D5C" w:rsidRPr="007A2D5C" w:rsidRDefault="007A2D5C" w:rsidP="00D00D2D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</w:tc>
      </w:tr>
      <w:tr w:rsidR="007A2D5C" w:rsidRPr="007A2D5C" w14:paraId="53F21BB9" w14:textId="77777777" w:rsidTr="004D1CF2">
        <w:trPr>
          <w:gridAfter w:val="1"/>
          <w:wAfter w:w="10" w:type="dxa"/>
          <w:trHeight w:val="62"/>
        </w:trPr>
        <w:tc>
          <w:tcPr>
            <w:tcW w:w="2520" w:type="dxa"/>
            <w:gridSpan w:val="2"/>
          </w:tcPr>
          <w:p w14:paraId="2E7AFAED" w14:textId="77777777" w:rsidR="007A2D5C" w:rsidRPr="007A2D5C" w:rsidRDefault="007A2D5C" w:rsidP="00D00D2D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520" w:type="dxa"/>
          </w:tcPr>
          <w:p w14:paraId="3EF91BC8" w14:textId="77777777" w:rsidR="007A2D5C" w:rsidRPr="007A2D5C" w:rsidRDefault="007A2D5C" w:rsidP="00D00D2D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430" w:type="dxa"/>
          </w:tcPr>
          <w:p w14:paraId="75AB9EA5" w14:textId="71FDD8B7" w:rsidR="007A2D5C" w:rsidRPr="007A2D5C" w:rsidRDefault="007A2D5C" w:rsidP="00891A94">
            <w:pPr>
              <w:spacing w:before="100" w:beforeAutospacing="1" w:after="100" w:afterAutospacing="1"/>
              <w:rPr>
                <w:color w:val="000000" w:themeColor="text1"/>
                <w:sz w:val="20"/>
                <w:szCs w:val="22"/>
              </w:rPr>
            </w:pPr>
          </w:p>
        </w:tc>
      </w:tr>
    </w:tbl>
    <w:p w14:paraId="4A5C10BC" w14:textId="692F0A94" w:rsidR="00E90F7D" w:rsidRPr="007A2D5C" w:rsidRDefault="00E76458" w:rsidP="00AB3DDA">
      <w:pPr>
        <w:rPr>
          <w:sz w:val="20"/>
          <w:szCs w:val="22"/>
        </w:rPr>
      </w:pPr>
      <w:r>
        <w:rPr>
          <w:sz w:val="20"/>
          <w:szCs w:val="22"/>
        </w:rPr>
        <w:t>R</w:t>
      </w:r>
      <w:r w:rsidR="0033262A" w:rsidRPr="007A2D5C">
        <w:rPr>
          <w:sz w:val="20"/>
          <w:szCs w:val="22"/>
        </w:rPr>
        <w:t>espectfully Submitted,</w:t>
      </w:r>
      <w:r w:rsidR="00AA5DE2">
        <w:rPr>
          <w:sz w:val="20"/>
          <w:szCs w:val="22"/>
        </w:rPr>
        <w:t xml:space="preserve"> </w:t>
      </w:r>
      <w:r w:rsidR="0033262A" w:rsidRPr="007A2D5C">
        <w:rPr>
          <w:sz w:val="20"/>
          <w:szCs w:val="22"/>
        </w:rPr>
        <w:t>University Studies Committee AY 201</w:t>
      </w:r>
      <w:r w:rsidR="00CF5B1D" w:rsidRPr="007A2D5C">
        <w:rPr>
          <w:sz w:val="20"/>
          <w:szCs w:val="22"/>
        </w:rPr>
        <w:t>6</w:t>
      </w:r>
      <w:r w:rsidR="0033262A" w:rsidRPr="007A2D5C">
        <w:rPr>
          <w:sz w:val="20"/>
          <w:szCs w:val="22"/>
        </w:rPr>
        <w:t>-201</w:t>
      </w:r>
      <w:r w:rsidR="00CF5B1D" w:rsidRPr="007A2D5C">
        <w:rPr>
          <w:sz w:val="20"/>
          <w:szCs w:val="22"/>
        </w:rPr>
        <w:t>7</w:t>
      </w:r>
    </w:p>
    <w:sectPr w:rsidR="00E90F7D" w:rsidRPr="007A2D5C">
      <w:pgSz w:w="12240" w:h="15840"/>
      <w:pgMar w:top="1500" w:right="1420" w:bottom="1240" w:left="1340" w:header="0" w:footer="1055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8E98B" w14:textId="77777777" w:rsidR="00F4720A" w:rsidRDefault="00F4720A">
      <w:r>
        <w:separator/>
      </w:r>
    </w:p>
  </w:endnote>
  <w:endnote w:type="continuationSeparator" w:id="0">
    <w:p w14:paraId="4B89BCD2" w14:textId="77777777" w:rsidR="00F4720A" w:rsidRDefault="00F4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FCA62" w14:textId="77777777" w:rsidR="0067139D" w:rsidRDefault="00C536B3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47AFF94" wp14:editId="5DABCEF2">
              <wp:simplePos x="0" y="0"/>
              <wp:positionH relativeFrom="page">
                <wp:posOffset>901700</wp:posOffset>
              </wp:positionH>
              <wp:positionV relativeFrom="page">
                <wp:posOffset>9248775</wp:posOffset>
              </wp:positionV>
              <wp:extent cx="23114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71F12" w14:textId="77777777" w:rsidR="0067139D" w:rsidRDefault="00E90F7D">
                          <w:pPr>
                            <w:pStyle w:val="BodyText"/>
                            <w:kinsoku w:val="0"/>
                            <w:overflowPunct w:val="0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nate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z w:val="16"/>
                              <w:szCs w:val="16"/>
                            </w:rPr>
                            <w:t>ssoci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ovo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st/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AFF9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42" type="#_x0000_t202" style="position:absolute;margin-left:71pt;margin-top:728.25pt;width:182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" o:allowincell="f" filled="f" stroked="f">
              <v:textbox inset="0,0,0,0">
                <w:txbxContent>
                  <w:p w14:paraId="5E671F12" w14:textId="77777777" w:rsidR="0067139D" w:rsidRDefault="00E90F7D">
                    <w:pPr>
                      <w:pStyle w:val="BodyText"/>
                      <w:kinsoku w:val="0"/>
                      <w:overflowPunct w:val="0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nate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>m</w:t>
                    </w:r>
                    <w:r>
                      <w:rPr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/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sz w:val="16"/>
                        <w:szCs w:val="16"/>
                      </w:rPr>
                      <w:t>ssoci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z w:val="16"/>
                        <w:szCs w:val="16"/>
                      </w:rPr>
                      <w:t>te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ovo</w:t>
                    </w:r>
                    <w:r>
                      <w:rPr>
                        <w:sz w:val="16"/>
                        <w:szCs w:val="16"/>
                      </w:rPr>
                      <w:t>st/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401B0" w14:textId="77777777" w:rsidR="00F4720A" w:rsidRDefault="00F4720A">
      <w:r>
        <w:separator/>
      </w:r>
    </w:p>
  </w:footnote>
  <w:footnote w:type="continuationSeparator" w:id="0">
    <w:p w14:paraId="7D5F483E" w14:textId="77777777" w:rsidR="00F4720A" w:rsidRDefault="00F4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1" w:hanging="221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371" w:hanging="54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"/>
      <w:lvlJc w:val="left"/>
      <w:pPr>
        <w:ind w:left="1091" w:hanging="360"/>
      </w:pPr>
      <w:rPr>
        <w:rFonts w:ascii="Symbol" w:hAnsi="Symbol" w:cs="Symbol"/>
        <w:b w:val="0"/>
        <w:bCs w:val="0"/>
        <w:color w:val="444444"/>
        <w:w w:val="46"/>
        <w:sz w:val="22"/>
        <w:szCs w:val="22"/>
      </w:rPr>
    </w:lvl>
    <w:lvl w:ilvl="3">
      <w:numFmt w:val="bullet"/>
      <w:lvlText w:val="ï"/>
      <w:lvlJc w:val="left"/>
      <w:pPr>
        <w:ind w:left="1091" w:hanging="360"/>
      </w:pPr>
    </w:lvl>
    <w:lvl w:ilvl="4">
      <w:numFmt w:val="bullet"/>
      <w:lvlText w:val="ï"/>
      <w:lvlJc w:val="left"/>
      <w:pPr>
        <w:ind w:left="2285" w:hanging="360"/>
      </w:pPr>
    </w:lvl>
    <w:lvl w:ilvl="5">
      <w:numFmt w:val="bullet"/>
      <w:lvlText w:val="ï"/>
      <w:lvlJc w:val="left"/>
      <w:pPr>
        <w:ind w:left="3479" w:hanging="360"/>
      </w:pPr>
    </w:lvl>
    <w:lvl w:ilvl="6">
      <w:numFmt w:val="bullet"/>
      <w:lvlText w:val="ï"/>
      <w:lvlJc w:val="left"/>
      <w:pPr>
        <w:ind w:left="4673" w:hanging="360"/>
      </w:pPr>
    </w:lvl>
    <w:lvl w:ilvl="7">
      <w:numFmt w:val="bullet"/>
      <w:lvlText w:val="ï"/>
      <w:lvlJc w:val="left"/>
      <w:pPr>
        <w:ind w:left="5868" w:hanging="360"/>
      </w:pPr>
    </w:lvl>
    <w:lvl w:ilvl="8">
      <w:numFmt w:val="bullet"/>
      <w:lvlText w:val="ï"/>
      <w:lvlJc w:val="left"/>
      <w:pPr>
        <w:ind w:left="7062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33" w:hanging="416"/>
      </w:pPr>
      <w:rPr>
        <w:rFonts w:ascii="Symbol" w:hAnsi="Symbol" w:cs="Symbol"/>
        <w:b w:val="0"/>
        <w:bCs w:val="0"/>
        <w:color w:val="444444"/>
        <w:w w:val="46"/>
        <w:sz w:val="22"/>
        <w:szCs w:val="22"/>
      </w:rPr>
    </w:lvl>
    <w:lvl w:ilvl="1">
      <w:numFmt w:val="bullet"/>
      <w:lvlText w:val="ï"/>
      <w:lvlJc w:val="left"/>
      <w:pPr>
        <w:ind w:left="1646" w:hanging="416"/>
      </w:pPr>
    </w:lvl>
    <w:lvl w:ilvl="2">
      <w:numFmt w:val="bullet"/>
      <w:lvlText w:val="ï"/>
      <w:lvlJc w:val="left"/>
      <w:pPr>
        <w:ind w:left="2453" w:hanging="416"/>
      </w:pPr>
    </w:lvl>
    <w:lvl w:ilvl="3">
      <w:numFmt w:val="bullet"/>
      <w:lvlText w:val="ï"/>
      <w:lvlJc w:val="left"/>
      <w:pPr>
        <w:ind w:left="3260" w:hanging="416"/>
      </w:pPr>
    </w:lvl>
    <w:lvl w:ilvl="4">
      <w:numFmt w:val="bullet"/>
      <w:lvlText w:val="ï"/>
      <w:lvlJc w:val="left"/>
      <w:pPr>
        <w:ind w:left="4067" w:hanging="416"/>
      </w:pPr>
    </w:lvl>
    <w:lvl w:ilvl="5">
      <w:numFmt w:val="bullet"/>
      <w:lvlText w:val="ï"/>
      <w:lvlJc w:val="left"/>
      <w:pPr>
        <w:ind w:left="4874" w:hanging="416"/>
      </w:pPr>
    </w:lvl>
    <w:lvl w:ilvl="6">
      <w:numFmt w:val="bullet"/>
      <w:lvlText w:val="ï"/>
      <w:lvlJc w:val="left"/>
      <w:pPr>
        <w:ind w:left="5681" w:hanging="416"/>
      </w:pPr>
    </w:lvl>
    <w:lvl w:ilvl="7">
      <w:numFmt w:val="bullet"/>
      <w:lvlText w:val="ï"/>
      <w:lvlJc w:val="left"/>
      <w:pPr>
        <w:ind w:left="6487" w:hanging="416"/>
      </w:pPr>
    </w:lvl>
    <w:lvl w:ilvl="8">
      <w:numFmt w:val="bullet"/>
      <w:lvlText w:val="ï"/>
      <w:lvlJc w:val="left"/>
      <w:pPr>
        <w:ind w:left="7294" w:hanging="416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46"/>
        <w:sz w:val="22"/>
        <w:szCs w:val="22"/>
      </w:rPr>
    </w:lvl>
    <w:lvl w:ilvl="1">
      <w:numFmt w:val="bullet"/>
      <w:lvlText w:val="ï"/>
      <w:lvlJc w:val="left"/>
      <w:pPr>
        <w:ind w:left="1642" w:hanging="360"/>
      </w:pPr>
    </w:lvl>
    <w:lvl w:ilvl="2">
      <w:numFmt w:val="bullet"/>
      <w:lvlText w:val="ï"/>
      <w:lvlJc w:val="left"/>
      <w:pPr>
        <w:ind w:left="2445" w:hanging="360"/>
      </w:pPr>
    </w:lvl>
    <w:lvl w:ilvl="3">
      <w:numFmt w:val="bullet"/>
      <w:lvlText w:val="ï"/>
      <w:lvlJc w:val="left"/>
      <w:pPr>
        <w:ind w:left="3248" w:hanging="360"/>
      </w:pPr>
    </w:lvl>
    <w:lvl w:ilvl="4">
      <w:numFmt w:val="bullet"/>
      <w:lvlText w:val="ï"/>
      <w:lvlJc w:val="left"/>
      <w:pPr>
        <w:ind w:left="4051" w:hanging="360"/>
      </w:pPr>
    </w:lvl>
    <w:lvl w:ilvl="5">
      <w:numFmt w:val="bullet"/>
      <w:lvlText w:val="ï"/>
      <w:lvlJc w:val="left"/>
      <w:pPr>
        <w:ind w:left="4853" w:hanging="360"/>
      </w:pPr>
    </w:lvl>
    <w:lvl w:ilvl="6">
      <w:numFmt w:val="bullet"/>
      <w:lvlText w:val="ï"/>
      <w:lvlJc w:val="left"/>
      <w:pPr>
        <w:ind w:left="5656" w:hanging="360"/>
      </w:pPr>
    </w:lvl>
    <w:lvl w:ilvl="7">
      <w:numFmt w:val="bullet"/>
      <w:lvlText w:val="ï"/>
      <w:lvlJc w:val="left"/>
      <w:pPr>
        <w:ind w:left="6459" w:hanging="360"/>
      </w:pPr>
    </w:lvl>
    <w:lvl w:ilvl="8">
      <w:numFmt w:val="bullet"/>
      <w:lvlText w:val="ï"/>
      <w:lvlJc w:val="left"/>
      <w:pPr>
        <w:ind w:left="7262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46"/>
        <w:sz w:val="22"/>
        <w:szCs w:val="22"/>
      </w:rPr>
    </w:lvl>
    <w:lvl w:ilvl="1">
      <w:numFmt w:val="bullet"/>
      <w:lvlText w:val="ï"/>
      <w:lvlJc w:val="left"/>
      <w:pPr>
        <w:ind w:left="1776" w:hanging="360"/>
      </w:pPr>
    </w:lvl>
    <w:lvl w:ilvl="2">
      <w:numFmt w:val="bullet"/>
      <w:lvlText w:val="ï"/>
      <w:lvlJc w:val="left"/>
      <w:pPr>
        <w:ind w:left="2612" w:hanging="360"/>
      </w:pPr>
    </w:lvl>
    <w:lvl w:ilvl="3">
      <w:numFmt w:val="bullet"/>
      <w:lvlText w:val="ï"/>
      <w:lvlJc w:val="left"/>
      <w:pPr>
        <w:ind w:left="3448" w:hanging="360"/>
      </w:pPr>
    </w:lvl>
    <w:lvl w:ilvl="4">
      <w:numFmt w:val="bullet"/>
      <w:lvlText w:val="ï"/>
      <w:lvlJc w:val="left"/>
      <w:pPr>
        <w:ind w:left="4284" w:hanging="360"/>
      </w:pPr>
    </w:lvl>
    <w:lvl w:ilvl="5">
      <w:numFmt w:val="bullet"/>
      <w:lvlText w:val="ï"/>
      <w:lvlJc w:val="left"/>
      <w:pPr>
        <w:ind w:left="5120" w:hanging="360"/>
      </w:pPr>
    </w:lvl>
    <w:lvl w:ilvl="6">
      <w:numFmt w:val="bullet"/>
      <w:lvlText w:val="ï"/>
      <w:lvlJc w:val="left"/>
      <w:pPr>
        <w:ind w:left="5956" w:hanging="360"/>
      </w:pPr>
    </w:lvl>
    <w:lvl w:ilvl="7">
      <w:numFmt w:val="bullet"/>
      <w:lvlText w:val="ï"/>
      <w:lvlJc w:val="left"/>
      <w:pPr>
        <w:ind w:left="6792" w:hanging="360"/>
      </w:pPr>
    </w:lvl>
    <w:lvl w:ilvl="8">
      <w:numFmt w:val="bullet"/>
      <w:lvlText w:val="ï"/>
      <w:lvlJc w:val="left"/>
      <w:pPr>
        <w:ind w:left="7628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46"/>
        <w:sz w:val="22"/>
        <w:szCs w:val="22"/>
      </w:rPr>
    </w:lvl>
    <w:lvl w:ilvl="1">
      <w:numFmt w:val="bullet"/>
      <w:lvlText w:val="ï"/>
      <w:lvlJc w:val="left"/>
      <w:pPr>
        <w:ind w:left="1642" w:hanging="360"/>
      </w:pPr>
    </w:lvl>
    <w:lvl w:ilvl="2">
      <w:numFmt w:val="bullet"/>
      <w:lvlText w:val="ï"/>
      <w:lvlJc w:val="left"/>
      <w:pPr>
        <w:ind w:left="2445" w:hanging="360"/>
      </w:pPr>
    </w:lvl>
    <w:lvl w:ilvl="3">
      <w:numFmt w:val="bullet"/>
      <w:lvlText w:val="ï"/>
      <w:lvlJc w:val="left"/>
      <w:pPr>
        <w:ind w:left="3248" w:hanging="360"/>
      </w:pPr>
    </w:lvl>
    <w:lvl w:ilvl="4">
      <w:numFmt w:val="bullet"/>
      <w:lvlText w:val="ï"/>
      <w:lvlJc w:val="left"/>
      <w:pPr>
        <w:ind w:left="4051" w:hanging="360"/>
      </w:pPr>
    </w:lvl>
    <w:lvl w:ilvl="5">
      <w:numFmt w:val="bullet"/>
      <w:lvlText w:val="ï"/>
      <w:lvlJc w:val="left"/>
      <w:pPr>
        <w:ind w:left="4853" w:hanging="360"/>
      </w:pPr>
    </w:lvl>
    <w:lvl w:ilvl="6">
      <w:numFmt w:val="bullet"/>
      <w:lvlText w:val="ï"/>
      <w:lvlJc w:val="left"/>
      <w:pPr>
        <w:ind w:left="5656" w:hanging="360"/>
      </w:pPr>
    </w:lvl>
    <w:lvl w:ilvl="7">
      <w:numFmt w:val="bullet"/>
      <w:lvlText w:val="ï"/>
      <w:lvlJc w:val="left"/>
      <w:pPr>
        <w:ind w:left="6459" w:hanging="360"/>
      </w:pPr>
    </w:lvl>
    <w:lvl w:ilvl="8">
      <w:numFmt w:val="bullet"/>
      <w:lvlText w:val="ï"/>
      <w:lvlJc w:val="left"/>
      <w:pPr>
        <w:ind w:left="7262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46"/>
        <w:sz w:val="22"/>
        <w:szCs w:val="22"/>
      </w:rPr>
    </w:lvl>
    <w:lvl w:ilvl="1">
      <w:numFmt w:val="bullet"/>
      <w:lvlText w:val="ï"/>
      <w:lvlJc w:val="left"/>
      <w:pPr>
        <w:ind w:left="1642" w:hanging="360"/>
      </w:pPr>
    </w:lvl>
    <w:lvl w:ilvl="2">
      <w:numFmt w:val="bullet"/>
      <w:lvlText w:val="ï"/>
      <w:lvlJc w:val="left"/>
      <w:pPr>
        <w:ind w:left="2445" w:hanging="360"/>
      </w:pPr>
    </w:lvl>
    <w:lvl w:ilvl="3">
      <w:numFmt w:val="bullet"/>
      <w:lvlText w:val="ï"/>
      <w:lvlJc w:val="left"/>
      <w:pPr>
        <w:ind w:left="3248" w:hanging="360"/>
      </w:pPr>
    </w:lvl>
    <w:lvl w:ilvl="4">
      <w:numFmt w:val="bullet"/>
      <w:lvlText w:val="ï"/>
      <w:lvlJc w:val="left"/>
      <w:pPr>
        <w:ind w:left="4051" w:hanging="360"/>
      </w:pPr>
    </w:lvl>
    <w:lvl w:ilvl="5">
      <w:numFmt w:val="bullet"/>
      <w:lvlText w:val="ï"/>
      <w:lvlJc w:val="left"/>
      <w:pPr>
        <w:ind w:left="4853" w:hanging="360"/>
      </w:pPr>
    </w:lvl>
    <w:lvl w:ilvl="6">
      <w:numFmt w:val="bullet"/>
      <w:lvlText w:val="ï"/>
      <w:lvlJc w:val="left"/>
      <w:pPr>
        <w:ind w:left="5656" w:hanging="360"/>
      </w:pPr>
    </w:lvl>
    <w:lvl w:ilvl="7">
      <w:numFmt w:val="bullet"/>
      <w:lvlText w:val="ï"/>
      <w:lvlJc w:val="left"/>
      <w:pPr>
        <w:ind w:left="6459" w:hanging="360"/>
      </w:pPr>
    </w:lvl>
    <w:lvl w:ilvl="8">
      <w:numFmt w:val="bullet"/>
      <w:lvlText w:val="ï"/>
      <w:lvlJc w:val="left"/>
      <w:pPr>
        <w:ind w:left="7262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46"/>
        <w:sz w:val="22"/>
        <w:szCs w:val="22"/>
      </w:rPr>
    </w:lvl>
    <w:lvl w:ilvl="1">
      <w:numFmt w:val="bullet"/>
      <w:lvlText w:val="ï"/>
      <w:lvlJc w:val="left"/>
      <w:pPr>
        <w:ind w:left="1642" w:hanging="360"/>
      </w:pPr>
    </w:lvl>
    <w:lvl w:ilvl="2">
      <w:numFmt w:val="bullet"/>
      <w:lvlText w:val="ï"/>
      <w:lvlJc w:val="left"/>
      <w:pPr>
        <w:ind w:left="2445" w:hanging="360"/>
      </w:pPr>
    </w:lvl>
    <w:lvl w:ilvl="3">
      <w:numFmt w:val="bullet"/>
      <w:lvlText w:val="ï"/>
      <w:lvlJc w:val="left"/>
      <w:pPr>
        <w:ind w:left="3248" w:hanging="360"/>
      </w:pPr>
    </w:lvl>
    <w:lvl w:ilvl="4">
      <w:numFmt w:val="bullet"/>
      <w:lvlText w:val="ï"/>
      <w:lvlJc w:val="left"/>
      <w:pPr>
        <w:ind w:left="4051" w:hanging="360"/>
      </w:pPr>
    </w:lvl>
    <w:lvl w:ilvl="5">
      <w:numFmt w:val="bullet"/>
      <w:lvlText w:val="ï"/>
      <w:lvlJc w:val="left"/>
      <w:pPr>
        <w:ind w:left="4853" w:hanging="360"/>
      </w:pPr>
    </w:lvl>
    <w:lvl w:ilvl="6">
      <w:numFmt w:val="bullet"/>
      <w:lvlText w:val="ï"/>
      <w:lvlJc w:val="left"/>
      <w:pPr>
        <w:ind w:left="5656" w:hanging="360"/>
      </w:pPr>
    </w:lvl>
    <w:lvl w:ilvl="7">
      <w:numFmt w:val="bullet"/>
      <w:lvlText w:val="ï"/>
      <w:lvlJc w:val="left"/>
      <w:pPr>
        <w:ind w:left="6459" w:hanging="360"/>
      </w:pPr>
    </w:lvl>
    <w:lvl w:ilvl="8">
      <w:numFmt w:val="bullet"/>
      <w:lvlText w:val="ï"/>
      <w:lvlJc w:val="left"/>
      <w:pPr>
        <w:ind w:left="7262" w:hanging="360"/>
      </w:pPr>
    </w:lvl>
  </w:abstractNum>
  <w:abstractNum w:abstractNumId="7">
    <w:nsid w:val="03BD2872"/>
    <w:multiLevelType w:val="hybridMultilevel"/>
    <w:tmpl w:val="2428648E"/>
    <w:lvl w:ilvl="0" w:tplc="2086408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54002"/>
    <w:multiLevelType w:val="hybridMultilevel"/>
    <w:tmpl w:val="A4CA5A90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176B1699"/>
    <w:multiLevelType w:val="hybridMultilevel"/>
    <w:tmpl w:val="22C66BB2"/>
    <w:lvl w:ilvl="0" w:tplc="7DDE2296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07BFC"/>
    <w:multiLevelType w:val="hybridMultilevel"/>
    <w:tmpl w:val="790E8B54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>
    <w:nsid w:val="31B77FDD"/>
    <w:multiLevelType w:val="hybridMultilevel"/>
    <w:tmpl w:val="62ACC806"/>
    <w:lvl w:ilvl="0" w:tplc="725212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0069A"/>
    <w:multiLevelType w:val="hybridMultilevel"/>
    <w:tmpl w:val="6C6E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50AB8"/>
    <w:multiLevelType w:val="hybridMultilevel"/>
    <w:tmpl w:val="CB1C6834"/>
    <w:lvl w:ilvl="0" w:tplc="2FF63E4E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B7F347B"/>
    <w:multiLevelType w:val="hybridMultilevel"/>
    <w:tmpl w:val="4326929A"/>
    <w:lvl w:ilvl="0" w:tplc="7DDE2296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5">
    <w:nsid w:val="6D785F95"/>
    <w:multiLevelType w:val="hybridMultilevel"/>
    <w:tmpl w:val="763A0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F0DEE"/>
    <w:multiLevelType w:val="hybridMultilevel"/>
    <w:tmpl w:val="F886E8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7B"/>
    <w:rsid w:val="00023AE4"/>
    <w:rsid w:val="000E2085"/>
    <w:rsid w:val="00194B9C"/>
    <w:rsid w:val="00197480"/>
    <w:rsid w:val="001C2DEF"/>
    <w:rsid w:val="001C394B"/>
    <w:rsid w:val="001E70B6"/>
    <w:rsid w:val="00214596"/>
    <w:rsid w:val="00234BEA"/>
    <w:rsid w:val="00246AE0"/>
    <w:rsid w:val="002644A0"/>
    <w:rsid w:val="00284EFC"/>
    <w:rsid w:val="00331D0B"/>
    <w:rsid w:val="0033262A"/>
    <w:rsid w:val="003421D2"/>
    <w:rsid w:val="003A26DD"/>
    <w:rsid w:val="003A44A9"/>
    <w:rsid w:val="00424FC8"/>
    <w:rsid w:val="00465D58"/>
    <w:rsid w:val="00483122"/>
    <w:rsid w:val="00493981"/>
    <w:rsid w:val="004B56EB"/>
    <w:rsid w:val="004D1CF2"/>
    <w:rsid w:val="004D436B"/>
    <w:rsid w:val="005041D1"/>
    <w:rsid w:val="00504FE4"/>
    <w:rsid w:val="00510438"/>
    <w:rsid w:val="0055083F"/>
    <w:rsid w:val="00550B71"/>
    <w:rsid w:val="00585239"/>
    <w:rsid w:val="00601AB4"/>
    <w:rsid w:val="0062486E"/>
    <w:rsid w:val="00647A7D"/>
    <w:rsid w:val="0067139D"/>
    <w:rsid w:val="00685BA5"/>
    <w:rsid w:val="00692ED1"/>
    <w:rsid w:val="006A33BC"/>
    <w:rsid w:val="006B5A25"/>
    <w:rsid w:val="006E55F2"/>
    <w:rsid w:val="00701602"/>
    <w:rsid w:val="007203CD"/>
    <w:rsid w:val="007A2D5C"/>
    <w:rsid w:val="007C613D"/>
    <w:rsid w:val="007D0D9A"/>
    <w:rsid w:val="00831F39"/>
    <w:rsid w:val="00861F67"/>
    <w:rsid w:val="008666D7"/>
    <w:rsid w:val="00891A94"/>
    <w:rsid w:val="008A7629"/>
    <w:rsid w:val="008B5A89"/>
    <w:rsid w:val="008C438C"/>
    <w:rsid w:val="008D6470"/>
    <w:rsid w:val="00911B62"/>
    <w:rsid w:val="00945924"/>
    <w:rsid w:val="00955576"/>
    <w:rsid w:val="00957FE2"/>
    <w:rsid w:val="009874E2"/>
    <w:rsid w:val="00994888"/>
    <w:rsid w:val="009C396D"/>
    <w:rsid w:val="009F52F9"/>
    <w:rsid w:val="00A12F14"/>
    <w:rsid w:val="00A54FBD"/>
    <w:rsid w:val="00AA5DE2"/>
    <w:rsid w:val="00AB3DDA"/>
    <w:rsid w:val="00B44197"/>
    <w:rsid w:val="00B60BB1"/>
    <w:rsid w:val="00B73333"/>
    <w:rsid w:val="00B86BF4"/>
    <w:rsid w:val="00B97292"/>
    <w:rsid w:val="00BD7080"/>
    <w:rsid w:val="00BE66F8"/>
    <w:rsid w:val="00C479B8"/>
    <w:rsid w:val="00C47C2E"/>
    <w:rsid w:val="00C536B3"/>
    <w:rsid w:val="00CB41FE"/>
    <w:rsid w:val="00CB68E3"/>
    <w:rsid w:val="00CC5B5F"/>
    <w:rsid w:val="00CD1880"/>
    <w:rsid w:val="00CF5B1D"/>
    <w:rsid w:val="00D00D2D"/>
    <w:rsid w:val="00DC587D"/>
    <w:rsid w:val="00DD4EDF"/>
    <w:rsid w:val="00E0697B"/>
    <w:rsid w:val="00E22D29"/>
    <w:rsid w:val="00E5557B"/>
    <w:rsid w:val="00E643CB"/>
    <w:rsid w:val="00E733DD"/>
    <w:rsid w:val="00E76458"/>
    <w:rsid w:val="00E76694"/>
    <w:rsid w:val="00E90F7D"/>
    <w:rsid w:val="00EA41EC"/>
    <w:rsid w:val="00EE2AD3"/>
    <w:rsid w:val="00F11437"/>
    <w:rsid w:val="00F4720A"/>
    <w:rsid w:val="00F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D599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79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adjustRightInd w:val="0"/>
      <w:ind w:left="340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widowControl w:val="0"/>
      <w:autoSpaceDE w:val="0"/>
      <w:autoSpaceDN w:val="0"/>
      <w:adjustRightInd w:val="0"/>
      <w:spacing w:before="72"/>
      <w:ind w:left="22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B62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ind w:left="94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B9729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39"/>
    <w:rsid w:val="00DD4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0B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8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11B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yperlink" Target="https://www.sou.edu/senate/committees/universitystudie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dc:description/>
  <cp:lastModifiedBy>Lee Ayers Preboski</cp:lastModifiedBy>
  <cp:revision>2</cp:revision>
  <cp:lastPrinted>2017-06-01T22:20:00Z</cp:lastPrinted>
  <dcterms:created xsi:type="dcterms:W3CDTF">2017-09-27T20:41:00Z</dcterms:created>
  <dcterms:modified xsi:type="dcterms:W3CDTF">2017-09-27T20:41:00Z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2013</vt:lpwstr>
  </property>
</Properties>
</file>